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B0633" w:rsidTr="00E25C2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453655,</w:t>
            </w:r>
            <w:r w:rsidRPr="001F2A2F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1F2A2F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1F2A2F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1F2A2F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1F2A2F">
              <w:rPr>
                <w:sz w:val="20"/>
                <w:szCs w:val="20"/>
              </w:rPr>
              <w:t>,28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be-BY"/>
              </w:rPr>
              <w:t>Тел. 8(34751) 4-26-38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1F2A2F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1F2A2F">
              <w:rPr>
                <w:sz w:val="20"/>
                <w:szCs w:val="20"/>
              </w:rPr>
              <w:t>-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1F2A2F">
              <w:rPr>
                <w:sz w:val="20"/>
                <w:szCs w:val="20"/>
              </w:rPr>
              <w:t>@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F2A2F">
              <w:rPr>
                <w:sz w:val="20"/>
                <w:szCs w:val="20"/>
              </w:rPr>
              <w:t>.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5185603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СОВЕТ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СЕЛЬСКОГО ПОСЕЛЕНИЯ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ИШМУРЗИНСКИЙ  СЕЛЬСОВЕТ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МУНИЦИПАЛЬНОГО РАЙОНА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БАЙМАКСКИЙ РАЙОН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РЕСПУБЛИКА БАШКОРТОСТАН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</w:p>
          <w:p w:rsidR="008B0633" w:rsidRPr="001F2A2F" w:rsidRDefault="008B0633" w:rsidP="00E25C27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 xml:space="preserve">453655, </w:t>
            </w:r>
            <w:r w:rsidRPr="001F2A2F"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>, ул.С.Игишева</w:t>
            </w:r>
            <w:r w:rsidRPr="001F2A2F">
              <w:rPr>
                <w:sz w:val="20"/>
                <w:szCs w:val="20"/>
              </w:rPr>
              <w:t>,28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be-BY"/>
              </w:rPr>
              <w:t>Тел. 8(34751) 4-26-38</w:t>
            </w:r>
          </w:p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en-US"/>
              </w:rPr>
              <w:t>ishmur-sp@yandex.ru</w:t>
            </w:r>
          </w:p>
          <w:p w:rsidR="008B0633" w:rsidRPr="001F2A2F" w:rsidRDefault="008B0633" w:rsidP="00E25C27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8B0633" w:rsidTr="00E25C2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B0633" w:rsidRPr="001F2A2F" w:rsidRDefault="008B0633" w:rsidP="00E25C27">
            <w:pPr>
              <w:pStyle w:val="a7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8B0633" w:rsidRPr="00452C2C" w:rsidRDefault="008B0633" w:rsidP="008B0633">
      <w:pPr>
        <w:pStyle w:val="a5"/>
        <w:jc w:val="center"/>
        <w:rPr>
          <w:rFonts w:ascii="TimBashk" w:hAnsi="TimBashk"/>
          <w:sz w:val="28"/>
          <w:szCs w:val="28"/>
          <w:lang w:val="be-BY"/>
        </w:rPr>
      </w:pPr>
      <w:r w:rsidRPr="00452C2C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8B0633" w:rsidRPr="00452C2C" w:rsidRDefault="008B0633" w:rsidP="008B0633">
      <w:pPr>
        <w:tabs>
          <w:tab w:val="left" w:pos="4035"/>
        </w:tabs>
        <w:rPr>
          <w:sz w:val="28"/>
          <w:szCs w:val="28"/>
        </w:rPr>
      </w:pPr>
      <w:r w:rsidRPr="00452C2C">
        <w:rPr>
          <w:sz w:val="28"/>
          <w:szCs w:val="28"/>
        </w:rPr>
        <w:tab/>
      </w:r>
    </w:p>
    <w:p w:rsidR="008B0633" w:rsidRDefault="008B0633" w:rsidP="008B06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«21» март</w:t>
      </w:r>
      <w:r w:rsidRPr="00452C2C">
        <w:rPr>
          <w:sz w:val="28"/>
          <w:szCs w:val="28"/>
        </w:rPr>
        <w:t xml:space="preserve">  2017 й.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2C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«21» марта </w:t>
      </w:r>
      <w:r w:rsidRPr="00452C2C">
        <w:rPr>
          <w:sz w:val="28"/>
          <w:szCs w:val="28"/>
        </w:rPr>
        <w:t>2017 г.</w:t>
      </w:r>
    </w:p>
    <w:p w:rsidR="008B0633" w:rsidRDefault="008B0633" w:rsidP="008B0633">
      <w:pPr>
        <w:pStyle w:val="a5"/>
        <w:jc w:val="center"/>
        <w:rPr>
          <w:sz w:val="28"/>
          <w:szCs w:val="28"/>
        </w:rPr>
      </w:pPr>
    </w:p>
    <w:p w:rsidR="0064392C" w:rsidRPr="0064392C" w:rsidRDefault="0064392C" w:rsidP="0064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2C">
        <w:rPr>
          <w:rFonts w:ascii="Times New Roman" w:hAnsi="Times New Roman" w:cs="Times New Roman"/>
          <w:b/>
          <w:sz w:val="28"/>
          <w:szCs w:val="28"/>
        </w:rPr>
        <w:t>Об утверждении учетной нормы, нормы предоставления жилого помещения, расчетных показателей рыночной стоимости жилого помещения, периода накопления денежных средств, достаточных для приобретения жилого помещения</w:t>
      </w:r>
    </w:p>
    <w:p w:rsidR="005D500D" w:rsidRPr="00284CD6" w:rsidRDefault="00956451" w:rsidP="00643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В целях реализации жилищной политики в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Башкортостан", Совет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</w:p>
    <w:p w:rsidR="00956451" w:rsidRPr="0064392C" w:rsidRDefault="00EA5AD1" w:rsidP="005D50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решил: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на территории сельского поселения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  <w:proofErr w:type="gramStart"/>
      <w:r w:rsidRPr="0064392C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64392C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в целях их принятия на учет в качестве нуждающихся в жилых помещениях, в размере менее 12 кв. м</w:t>
      </w:r>
      <w:r w:rsidR="005D500D" w:rsidRPr="005D500D">
        <w:rPr>
          <w:rFonts w:ascii="Times New Roman" w:hAnsi="Times New Roman" w:cs="Times New Roman"/>
          <w:sz w:val="28"/>
          <w:szCs w:val="28"/>
        </w:rPr>
        <w:t>.</w:t>
      </w:r>
      <w:r w:rsidRPr="0064392C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человека.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предоставления </w:t>
      </w:r>
      <w:r w:rsidR="005D500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4392C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в размере 18 кв. м 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956451" w:rsidRPr="0064392C" w:rsidRDefault="0095645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Установить расчетны</w:t>
      </w:r>
      <w:r w:rsidR="0064392C" w:rsidRPr="0064392C">
        <w:rPr>
          <w:rFonts w:ascii="Times New Roman" w:hAnsi="Times New Roman" w:cs="Times New Roman"/>
          <w:sz w:val="28"/>
          <w:szCs w:val="28"/>
        </w:rPr>
        <w:t>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4392C" w:rsidRPr="0064392C">
        <w:rPr>
          <w:rFonts w:ascii="Times New Roman" w:hAnsi="Times New Roman" w:cs="Times New Roman"/>
          <w:sz w:val="28"/>
          <w:szCs w:val="28"/>
        </w:rPr>
        <w:t>ь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рыночной стоимости приобретения жилого помещения 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на одного члена семьи </w:t>
      </w:r>
      <w:r w:rsidRPr="0064392C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  в размере 23 700 рублей на 1 квадратный метр жилого помещения.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Период, достаточный для накопления гражданами недостающих средств</w:t>
      </w:r>
      <w:r w:rsidR="00284CD6">
        <w:rPr>
          <w:rFonts w:ascii="Times New Roman" w:hAnsi="Times New Roman" w:cs="Times New Roman"/>
          <w:sz w:val="28"/>
          <w:szCs w:val="28"/>
        </w:rPr>
        <w:t>,</w:t>
      </w:r>
      <w:r w:rsidRPr="0064392C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</w:t>
      </w:r>
      <w:r w:rsid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установить равным 10 лет.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обнародовать путем размещения на информационном стенде Совета сельского поселения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</w:t>
      </w:r>
      <w:r w:rsidR="008B0633">
        <w:rPr>
          <w:rFonts w:ascii="Times New Roman" w:hAnsi="Times New Roman" w:cs="Times New Roman"/>
          <w:sz w:val="28"/>
          <w:szCs w:val="28"/>
        </w:rPr>
        <w:t xml:space="preserve">кортостан, Баймакский район, </w:t>
      </w:r>
      <w:proofErr w:type="spellStart"/>
      <w:r w:rsidR="008B06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06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B0633"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B0633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, </w:t>
      </w:r>
      <w:r w:rsidR="008B0633">
        <w:rPr>
          <w:rFonts w:ascii="Times New Roman" w:hAnsi="Times New Roman" w:cs="Times New Roman"/>
          <w:sz w:val="28"/>
          <w:szCs w:val="28"/>
        </w:rPr>
        <w:t xml:space="preserve"> 28,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</w:t>
      </w:r>
      <w:r w:rsidR="008B0633" w:rsidRPr="008B0633">
        <w:rPr>
          <w:rFonts w:ascii="Times New Roman" w:hAnsi="Times New Roman" w:cs="Times New Roman"/>
          <w:sz w:val="28"/>
          <w:szCs w:val="28"/>
        </w:rPr>
        <w:t xml:space="preserve">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="008B06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по адресу: </w:t>
      </w:r>
      <w:hyperlink r:id="rId8" w:history="1"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ishmurza</w:t>
        </w:r>
        <w:proofErr w:type="spellEnd"/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0633" w:rsidRPr="00BB2F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8B0633">
        <w:rPr>
          <w:rFonts w:ascii="Times New Roman" w:hAnsi="Times New Roman" w:cs="Times New Roman"/>
          <w:sz w:val="28"/>
          <w:szCs w:val="28"/>
        </w:rPr>
        <w:t>Ишмурзинский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по </w:t>
      </w:r>
      <w:r w:rsidR="008B0633">
        <w:rPr>
          <w:rFonts w:ascii="Times New Roman" w:hAnsi="Times New Roman" w:cs="Times New Roman"/>
          <w:sz w:val="28"/>
          <w:szCs w:val="28"/>
        </w:rPr>
        <w:t xml:space="preserve">социально-гуманитарным вопросам </w:t>
      </w:r>
      <w:proofErr w:type="gramStart"/>
      <w:r w:rsidR="008B063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B0633"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 w:rsidR="008B0633">
        <w:rPr>
          <w:rFonts w:ascii="Times New Roman" w:hAnsi="Times New Roman" w:cs="Times New Roman"/>
          <w:sz w:val="28"/>
          <w:szCs w:val="28"/>
        </w:rPr>
        <w:t xml:space="preserve"> Г.В.)</w:t>
      </w:r>
      <w:bookmarkStart w:id="0" w:name="_GoBack"/>
      <w:bookmarkEnd w:id="0"/>
      <w:r w:rsidRPr="0064392C">
        <w:rPr>
          <w:rFonts w:ascii="Times New Roman" w:hAnsi="Times New Roman" w:cs="Times New Roman"/>
          <w:sz w:val="28"/>
          <w:szCs w:val="28"/>
        </w:rPr>
        <w:t>.</w:t>
      </w:r>
    </w:p>
    <w:p w:rsidR="00956451" w:rsidRDefault="00956451" w:rsidP="00284CD6">
      <w:pPr>
        <w:spacing w:after="0"/>
        <w:jc w:val="both"/>
      </w:pPr>
    </w:p>
    <w:p w:rsidR="008B0633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284CD6" w:rsidRDefault="008B0633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284CD6" w:rsidRPr="00284CD6">
        <w:rPr>
          <w:rFonts w:ascii="Times New Roman" w:hAnsi="Times New Roman" w:cs="Times New Roman"/>
          <w:sz w:val="28"/>
        </w:rPr>
        <w:t xml:space="preserve"> сельсовет </w:t>
      </w: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муниципального района Баймакский район </w:t>
      </w:r>
    </w:p>
    <w:p w:rsidR="00284CD6" w:rsidRP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284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B0633">
        <w:rPr>
          <w:rFonts w:ascii="Times New Roman" w:hAnsi="Times New Roman" w:cs="Times New Roman"/>
          <w:sz w:val="28"/>
        </w:rPr>
        <w:t>Р.М. Искужин</w:t>
      </w:r>
    </w:p>
    <w:sectPr w:rsidR="00284CD6" w:rsidRPr="00284CD6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B"/>
    <w:rsid w:val="00284CD6"/>
    <w:rsid w:val="005D500D"/>
    <w:rsid w:val="006328FA"/>
    <w:rsid w:val="0064392C"/>
    <w:rsid w:val="006D47C4"/>
    <w:rsid w:val="008B0633"/>
    <w:rsid w:val="00922CCB"/>
    <w:rsid w:val="00956451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paragraph" w:styleId="a5">
    <w:name w:val="header"/>
    <w:basedOn w:val="a"/>
    <w:link w:val="a6"/>
    <w:rsid w:val="008B0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paragraph" w:styleId="a5">
    <w:name w:val="header"/>
    <w:basedOn w:val="a"/>
    <w:link w:val="a6"/>
    <w:rsid w:val="008B0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2017-03-09T09:03:00Z</cp:lastPrinted>
  <dcterms:created xsi:type="dcterms:W3CDTF">2017-03-24T06:21:00Z</dcterms:created>
  <dcterms:modified xsi:type="dcterms:W3CDTF">2017-03-24T06:21:00Z</dcterms:modified>
</cp:coreProperties>
</file>