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37"/>
        <w:gridCol w:w="1276"/>
        <w:gridCol w:w="4191"/>
      </w:tblGrid>
      <w:tr w:rsidR="007839A2" w:rsidTr="007839A2">
        <w:trPr>
          <w:trHeight w:val="1969"/>
        </w:trPr>
        <w:tc>
          <w:tcPr>
            <w:tcW w:w="4537" w:type="dxa"/>
            <w:tcBorders>
              <w:top w:val="nil"/>
              <w:left w:val="nil"/>
              <w:bottom w:val="nil"/>
              <w:right w:val="nil"/>
            </w:tcBorders>
            <w:shd w:val="clear" w:color="auto" w:fill="auto"/>
          </w:tcPr>
          <w:p w:rsidR="005846D1" w:rsidRPr="005846D1" w:rsidRDefault="005846D1" w:rsidP="005846D1">
            <w:pPr>
              <w:pStyle w:val="a6"/>
              <w:jc w:val="center"/>
              <w:rPr>
                <w:rFonts w:ascii="TimBashk" w:hAnsi="TimBashk"/>
                <w:sz w:val="20"/>
                <w:szCs w:val="20"/>
              </w:rPr>
            </w:pPr>
            <w:r w:rsidRPr="005846D1">
              <w:rPr>
                <w:rFonts w:ascii="TimBashk" w:hAnsi="TimBashk"/>
                <w:sz w:val="20"/>
                <w:szCs w:val="20"/>
              </w:rPr>
              <w:t>БАШ</w:t>
            </w:r>
            <w:proofErr w:type="gramStart"/>
            <w:r w:rsidRPr="005846D1">
              <w:rPr>
                <w:rFonts w:ascii="TimBashk" w:hAnsi="TimBashk"/>
                <w:sz w:val="20"/>
                <w:szCs w:val="20"/>
              </w:rPr>
              <w:t>?О</w:t>
            </w:r>
            <w:proofErr w:type="gramEnd"/>
            <w:r w:rsidRPr="005846D1">
              <w:rPr>
                <w:rFonts w:ascii="TimBashk" w:hAnsi="TimBashk"/>
                <w:sz w:val="20"/>
                <w:szCs w:val="20"/>
              </w:rPr>
              <w:t>РТОСТАН РЕСПУБЛИКА№Ы</w:t>
            </w:r>
          </w:p>
          <w:p w:rsidR="005846D1" w:rsidRPr="005846D1" w:rsidRDefault="005846D1" w:rsidP="005846D1">
            <w:pPr>
              <w:pStyle w:val="a6"/>
              <w:jc w:val="center"/>
              <w:rPr>
                <w:rFonts w:ascii="TimBashk" w:hAnsi="TimBashk"/>
                <w:sz w:val="20"/>
                <w:szCs w:val="20"/>
              </w:rPr>
            </w:pPr>
            <w:r w:rsidRPr="005846D1">
              <w:rPr>
                <w:rFonts w:ascii="TimBashk" w:hAnsi="TimBashk"/>
                <w:sz w:val="20"/>
                <w:szCs w:val="20"/>
              </w:rPr>
              <w:t>БАЙМА? РАЙОНЫ</w:t>
            </w:r>
          </w:p>
          <w:p w:rsidR="005846D1" w:rsidRPr="005846D1" w:rsidRDefault="005846D1" w:rsidP="005846D1">
            <w:pPr>
              <w:pStyle w:val="a6"/>
              <w:jc w:val="center"/>
              <w:rPr>
                <w:rFonts w:ascii="TimBashk" w:hAnsi="TimBashk"/>
                <w:sz w:val="20"/>
                <w:szCs w:val="20"/>
              </w:rPr>
            </w:pPr>
            <w:r w:rsidRPr="005846D1">
              <w:rPr>
                <w:rFonts w:ascii="TimBashk" w:hAnsi="TimBashk"/>
                <w:sz w:val="20"/>
                <w:szCs w:val="20"/>
              </w:rPr>
              <w:t>МУНИЦИПАЛЬ РАЙОНЫНЫ*</w:t>
            </w:r>
          </w:p>
          <w:p w:rsidR="005846D1" w:rsidRPr="005846D1" w:rsidRDefault="005846D1" w:rsidP="005846D1">
            <w:pPr>
              <w:pStyle w:val="a6"/>
              <w:jc w:val="center"/>
              <w:rPr>
                <w:rFonts w:ascii="TimBashk" w:hAnsi="TimBashk"/>
                <w:sz w:val="20"/>
                <w:szCs w:val="20"/>
              </w:rPr>
            </w:pPr>
            <w:r w:rsidRPr="005846D1">
              <w:rPr>
                <w:rFonts w:ascii="TimBashk" w:hAnsi="TimBashk"/>
                <w:sz w:val="20"/>
                <w:szCs w:val="20"/>
              </w:rPr>
              <w:t>ИШМЫР</w:t>
            </w:r>
            <w:proofErr w:type="gramStart"/>
            <w:r w:rsidRPr="005846D1">
              <w:rPr>
                <w:rFonts w:ascii="TimBashk" w:hAnsi="TimBashk"/>
                <w:sz w:val="20"/>
                <w:szCs w:val="20"/>
              </w:rPr>
              <w:t>:А</w:t>
            </w:r>
            <w:proofErr w:type="gramEnd"/>
            <w:r w:rsidRPr="005846D1">
              <w:rPr>
                <w:rFonts w:ascii="TimBashk" w:hAnsi="TimBashk"/>
                <w:sz w:val="20"/>
                <w:szCs w:val="20"/>
              </w:rPr>
              <w:t xml:space="preserve">  АУЫЛ  СОВЕТЫ</w:t>
            </w:r>
          </w:p>
          <w:p w:rsidR="005846D1" w:rsidRPr="005846D1" w:rsidRDefault="005846D1" w:rsidP="005846D1">
            <w:pPr>
              <w:pStyle w:val="a6"/>
              <w:jc w:val="center"/>
              <w:rPr>
                <w:rFonts w:ascii="TimBashk" w:hAnsi="TimBashk"/>
                <w:sz w:val="20"/>
                <w:szCs w:val="20"/>
              </w:rPr>
            </w:pPr>
            <w:r w:rsidRPr="005846D1">
              <w:rPr>
                <w:rFonts w:ascii="TimBashk" w:hAnsi="TimBashk"/>
                <w:sz w:val="20"/>
                <w:szCs w:val="20"/>
              </w:rPr>
              <w:t>АУЫЛ БИ</w:t>
            </w:r>
            <w:proofErr w:type="gramStart"/>
            <w:r w:rsidRPr="005846D1">
              <w:rPr>
                <w:rFonts w:ascii="TimBashk" w:hAnsi="TimBashk"/>
                <w:sz w:val="20"/>
                <w:szCs w:val="20"/>
              </w:rPr>
              <w:t>Л»</w:t>
            </w:r>
            <w:proofErr w:type="gramEnd"/>
            <w:r w:rsidRPr="005846D1">
              <w:rPr>
                <w:rFonts w:ascii="TimBashk" w:hAnsi="TimBashk"/>
                <w:sz w:val="20"/>
                <w:szCs w:val="20"/>
              </w:rPr>
              <w:t>М»№Е</w:t>
            </w:r>
          </w:p>
          <w:p w:rsidR="005846D1" w:rsidRPr="005846D1" w:rsidRDefault="005846D1" w:rsidP="005846D1">
            <w:pPr>
              <w:pStyle w:val="a6"/>
              <w:jc w:val="center"/>
              <w:rPr>
                <w:sz w:val="20"/>
                <w:szCs w:val="20"/>
              </w:rPr>
            </w:pPr>
            <w:r w:rsidRPr="005846D1">
              <w:rPr>
                <w:rFonts w:ascii="TimBashk" w:hAnsi="TimBashk"/>
                <w:sz w:val="20"/>
                <w:szCs w:val="20"/>
              </w:rPr>
              <w:t>ХАКИМИ</w:t>
            </w:r>
            <w:proofErr w:type="gramStart"/>
            <w:r w:rsidRPr="005846D1">
              <w:rPr>
                <w:rFonts w:ascii="TimBashk" w:hAnsi="TimBashk"/>
                <w:sz w:val="20"/>
                <w:szCs w:val="20"/>
              </w:rPr>
              <w:t>»Т</w:t>
            </w:r>
            <w:proofErr w:type="gramEnd"/>
            <w:r w:rsidRPr="005846D1">
              <w:rPr>
                <w:rFonts w:ascii="TimBashk" w:hAnsi="TimBashk"/>
                <w:sz w:val="20"/>
                <w:szCs w:val="20"/>
              </w:rPr>
              <w:t>Е</w:t>
            </w:r>
          </w:p>
          <w:p w:rsidR="005846D1" w:rsidRPr="005846D1" w:rsidRDefault="005846D1" w:rsidP="005846D1">
            <w:pPr>
              <w:pStyle w:val="a6"/>
              <w:jc w:val="center"/>
              <w:rPr>
                <w:sz w:val="20"/>
                <w:szCs w:val="20"/>
              </w:rPr>
            </w:pPr>
          </w:p>
          <w:p w:rsidR="005846D1" w:rsidRPr="005846D1" w:rsidRDefault="005846D1" w:rsidP="005846D1">
            <w:pPr>
              <w:pStyle w:val="a6"/>
              <w:jc w:val="center"/>
              <w:rPr>
                <w:rFonts w:ascii="TimBashk" w:hAnsi="TimBashk"/>
                <w:sz w:val="20"/>
                <w:szCs w:val="20"/>
              </w:rPr>
            </w:pPr>
            <w:r w:rsidRPr="005846D1">
              <w:rPr>
                <w:sz w:val="20"/>
                <w:szCs w:val="20"/>
              </w:rPr>
              <w:t xml:space="preserve">453655, </w:t>
            </w:r>
            <w:r w:rsidRPr="005846D1">
              <w:rPr>
                <w:rFonts w:ascii="TimBashk" w:hAnsi="TimBashk"/>
                <w:sz w:val="20"/>
                <w:szCs w:val="20"/>
              </w:rPr>
              <w:t>Байма</w:t>
            </w:r>
            <w:proofErr w:type="gramStart"/>
            <w:r w:rsidRPr="005846D1">
              <w:rPr>
                <w:rFonts w:ascii="TimBashk" w:hAnsi="TimBashk"/>
                <w:sz w:val="20"/>
                <w:szCs w:val="20"/>
              </w:rPr>
              <w:t>7</w:t>
            </w:r>
            <w:proofErr w:type="gramEnd"/>
            <w:r w:rsidRPr="005846D1">
              <w:rPr>
                <w:rFonts w:ascii="TimBashk" w:hAnsi="TimBashk"/>
                <w:sz w:val="20"/>
                <w:szCs w:val="20"/>
              </w:rPr>
              <w:t xml:space="preserve"> районы,</w:t>
            </w:r>
          </w:p>
          <w:p w:rsidR="005846D1" w:rsidRPr="005846D1" w:rsidRDefault="005846D1" w:rsidP="005846D1">
            <w:pPr>
              <w:pStyle w:val="a6"/>
              <w:jc w:val="center"/>
              <w:rPr>
                <w:sz w:val="20"/>
                <w:szCs w:val="20"/>
              </w:rPr>
            </w:pPr>
            <w:r w:rsidRPr="005846D1">
              <w:rPr>
                <w:rFonts w:ascii="TimBashk" w:hAnsi="TimBashk"/>
                <w:sz w:val="20"/>
                <w:szCs w:val="20"/>
              </w:rPr>
              <w:t xml:space="preserve">Ишмыр6а  </w:t>
            </w:r>
            <w:proofErr w:type="spellStart"/>
            <w:r w:rsidRPr="005846D1">
              <w:rPr>
                <w:rFonts w:ascii="TimBashk" w:hAnsi="TimBashk"/>
                <w:sz w:val="20"/>
                <w:szCs w:val="20"/>
              </w:rPr>
              <w:t>ауылы</w:t>
            </w:r>
            <w:proofErr w:type="spellEnd"/>
            <w:r w:rsidRPr="005846D1">
              <w:rPr>
                <w:rFonts w:ascii="TimBashk" w:hAnsi="TimBashk"/>
                <w:sz w:val="20"/>
                <w:szCs w:val="20"/>
              </w:rPr>
              <w:t xml:space="preserve">, </w:t>
            </w:r>
            <w:r w:rsidRPr="005846D1">
              <w:rPr>
                <w:rFonts w:ascii="TimBashk" w:hAnsi="TimBashk"/>
                <w:sz w:val="20"/>
                <w:szCs w:val="20"/>
                <w:lang w:val="en-US"/>
              </w:rPr>
              <w:t>C</w:t>
            </w:r>
            <w:r w:rsidRPr="005846D1">
              <w:rPr>
                <w:rFonts w:ascii="TimBashk" w:hAnsi="TimBashk"/>
                <w:sz w:val="20"/>
                <w:szCs w:val="20"/>
              </w:rPr>
              <w:t>.</w:t>
            </w:r>
            <w:proofErr w:type="spellStart"/>
            <w:r w:rsidRPr="005846D1">
              <w:rPr>
                <w:rFonts w:ascii="TimBashk" w:hAnsi="TimBashk"/>
                <w:sz w:val="20"/>
                <w:szCs w:val="20"/>
              </w:rPr>
              <w:t>Игишев</w:t>
            </w:r>
            <w:proofErr w:type="spellEnd"/>
            <w:r w:rsidRPr="005846D1">
              <w:rPr>
                <w:rFonts w:ascii="TimBashk" w:hAnsi="TimBashk"/>
                <w:sz w:val="20"/>
                <w:szCs w:val="20"/>
              </w:rPr>
              <w:t xml:space="preserve"> урамы</w:t>
            </w:r>
            <w:r w:rsidRPr="005846D1">
              <w:rPr>
                <w:sz w:val="20"/>
                <w:szCs w:val="20"/>
              </w:rPr>
              <w:t>,28</w:t>
            </w:r>
          </w:p>
          <w:p w:rsidR="005846D1" w:rsidRPr="005846D1" w:rsidRDefault="005846D1" w:rsidP="005846D1">
            <w:pPr>
              <w:pStyle w:val="a6"/>
              <w:jc w:val="center"/>
              <w:rPr>
                <w:sz w:val="20"/>
                <w:szCs w:val="20"/>
                <w:lang w:val="be-BY"/>
              </w:rPr>
            </w:pPr>
            <w:r w:rsidRPr="005846D1">
              <w:rPr>
                <w:sz w:val="20"/>
                <w:szCs w:val="20"/>
                <w:lang w:val="be-BY"/>
              </w:rPr>
              <w:t>Тел. 8(34751) 4-26-38</w:t>
            </w:r>
          </w:p>
          <w:p w:rsidR="007839A2" w:rsidRPr="005846D1" w:rsidRDefault="005846D1" w:rsidP="005846D1">
            <w:pPr>
              <w:pStyle w:val="a6"/>
              <w:jc w:val="center"/>
              <w:rPr>
                <w:sz w:val="20"/>
                <w:szCs w:val="20"/>
              </w:rPr>
            </w:pPr>
            <w:proofErr w:type="spellStart"/>
            <w:r w:rsidRPr="005846D1">
              <w:rPr>
                <w:sz w:val="20"/>
                <w:szCs w:val="20"/>
                <w:lang w:val="en-US"/>
              </w:rPr>
              <w:t>ishmur</w:t>
            </w:r>
            <w:proofErr w:type="spellEnd"/>
            <w:r w:rsidRPr="004C6A49">
              <w:rPr>
                <w:sz w:val="20"/>
                <w:szCs w:val="20"/>
              </w:rPr>
              <w:t>-</w:t>
            </w:r>
            <w:proofErr w:type="spellStart"/>
            <w:r w:rsidRPr="005846D1">
              <w:rPr>
                <w:sz w:val="20"/>
                <w:szCs w:val="20"/>
                <w:lang w:val="en-US"/>
              </w:rPr>
              <w:t>sp</w:t>
            </w:r>
            <w:proofErr w:type="spellEnd"/>
            <w:r w:rsidRPr="004C6A49">
              <w:rPr>
                <w:sz w:val="20"/>
                <w:szCs w:val="20"/>
              </w:rPr>
              <w:t>@</w:t>
            </w:r>
            <w:proofErr w:type="spellStart"/>
            <w:r w:rsidRPr="005846D1">
              <w:rPr>
                <w:sz w:val="20"/>
                <w:szCs w:val="20"/>
                <w:lang w:val="en-US"/>
              </w:rPr>
              <w:t>yandex</w:t>
            </w:r>
            <w:proofErr w:type="spellEnd"/>
            <w:r w:rsidRPr="004C6A49">
              <w:rPr>
                <w:sz w:val="20"/>
                <w:szCs w:val="20"/>
              </w:rPr>
              <w:t>.</w:t>
            </w:r>
            <w:proofErr w:type="spellStart"/>
            <w:r w:rsidRPr="005846D1">
              <w:rPr>
                <w:sz w:val="20"/>
                <w:szCs w:val="20"/>
                <w:lang w:val="en-US"/>
              </w:rPr>
              <w:t>ru</w:t>
            </w:r>
            <w:proofErr w:type="spellEnd"/>
          </w:p>
        </w:tc>
        <w:tc>
          <w:tcPr>
            <w:tcW w:w="1276" w:type="dxa"/>
            <w:tcBorders>
              <w:top w:val="nil"/>
              <w:left w:val="nil"/>
              <w:bottom w:val="nil"/>
              <w:right w:val="nil"/>
            </w:tcBorders>
            <w:shd w:val="clear" w:color="auto" w:fill="auto"/>
          </w:tcPr>
          <w:p w:rsidR="007839A2" w:rsidRPr="005846D1" w:rsidRDefault="005A5FB7" w:rsidP="005846D1">
            <w:pPr>
              <w:pStyle w:val="a6"/>
              <w:jc w:val="center"/>
              <w:rPr>
                <w:sz w:val="20"/>
                <w:szCs w:val="20"/>
                <w:lang w:val="be-BY"/>
              </w:rPr>
            </w:pPr>
            <w:r>
              <w:rPr>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9.25pt;margin-top:45.55pt;width:60.4pt;height:1in;z-index:251658240;mso-position-horizontal-relative:text;mso-position-vertical-relative:text">
                  <v:imagedata r:id="rId9" o:title=""/>
                </v:shape>
                <o:OLEObject Type="Embed" ProgID="MSPhotoEd.3" ShapeID="_x0000_s1032" DrawAspect="Content" ObjectID="_1615811652" r:id="rId10"/>
              </w:pict>
            </w:r>
          </w:p>
        </w:tc>
        <w:tc>
          <w:tcPr>
            <w:tcW w:w="4191" w:type="dxa"/>
            <w:tcBorders>
              <w:top w:val="nil"/>
              <w:left w:val="nil"/>
              <w:bottom w:val="nil"/>
              <w:right w:val="nil"/>
            </w:tcBorders>
            <w:shd w:val="clear" w:color="auto" w:fill="auto"/>
          </w:tcPr>
          <w:p w:rsidR="005846D1" w:rsidRPr="005846D1" w:rsidRDefault="005846D1" w:rsidP="005846D1">
            <w:pPr>
              <w:pStyle w:val="a6"/>
              <w:jc w:val="center"/>
              <w:rPr>
                <w:sz w:val="20"/>
                <w:szCs w:val="20"/>
              </w:rPr>
            </w:pPr>
            <w:r w:rsidRPr="005846D1">
              <w:rPr>
                <w:sz w:val="20"/>
                <w:szCs w:val="20"/>
              </w:rPr>
              <w:t>АДМИНИСТРАЦИЯ</w:t>
            </w:r>
          </w:p>
          <w:p w:rsidR="005846D1" w:rsidRPr="005846D1" w:rsidRDefault="005846D1" w:rsidP="005846D1">
            <w:pPr>
              <w:pStyle w:val="a6"/>
              <w:jc w:val="center"/>
              <w:rPr>
                <w:sz w:val="20"/>
                <w:szCs w:val="20"/>
              </w:rPr>
            </w:pPr>
            <w:r w:rsidRPr="005846D1">
              <w:rPr>
                <w:sz w:val="20"/>
                <w:szCs w:val="20"/>
              </w:rPr>
              <w:t>СЕЛЬСКОГО ПОСЕЛЕНИЯ</w:t>
            </w:r>
          </w:p>
          <w:p w:rsidR="005846D1" w:rsidRPr="005846D1" w:rsidRDefault="005846D1" w:rsidP="005846D1">
            <w:pPr>
              <w:pStyle w:val="a6"/>
              <w:jc w:val="center"/>
              <w:rPr>
                <w:sz w:val="20"/>
                <w:szCs w:val="20"/>
              </w:rPr>
            </w:pPr>
            <w:r w:rsidRPr="005846D1">
              <w:rPr>
                <w:sz w:val="20"/>
                <w:szCs w:val="20"/>
              </w:rPr>
              <w:t>ИШМУРЗИНСКИЙ СЕЛЬСОВЕТ</w:t>
            </w:r>
          </w:p>
          <w:p w:rsidR="005846D1" w:rsidRPr="005846D1" w:rsidRDefault="005846D1" w:rsidP="005846D1">
            <w:pPr>
              <w:pStyle w:val="a6"/>
              <w:jc w:val="center"/>
              <w:rPr>
                <w:sz w:val="20"/>
                <w:szCs w:val="20"/>
              </w:rPr>
            </w:pPr>
            <w:r w:rsidRPr="005846D1">
              <w:rPr>
                <w:sz w:val="20"/>
                <w:szCs w:val="20"/>
              </w:rPr>
              <w:t>МУНИЦИПАЛЬНОГО РАЙОНА</w:t>
            </w:r>
          </w:p>
          <w:p w:rsidR="005846D1" w:rsidRPr="005846D1" w:rsidRDefault="005846D1" w:rsidP="005846D1">
            <w:pPr>
              <w:pStyle w:val="a6"/>
              <w:jc w:val="center"/>
              <w:rPr>
                <w:sz w:val="20"/>
                <w:szCs w:val="20"/>
              </w:rPr>
            </w:pPr>
            <w:r w:rsidRPr="005846D1">
              <w:rPr>
                <w:sz w:val="20"/>
                <w:szCs w:val="20"/>
              </w:rPr>
              <w:t>БАЙМАКСКИЙ РАЙОН</w:t>
            </w:r>
          </w:p>
          <w:p w:rsidR="005846D1" w:rsidRPr="005846D1" w:rsidRDefault="005846D1" w:rsidP="005846D1">
            <w:pPr>
              <w:pStyle w:val="a6"/>
              <w:jc w:val="center"/>
              <w:rPr>
                <w:sz w:val="20"/>
                <w:szCs w:val="20"/>
              </w:rPr>
            </w:pPr>
            <w:r w:rsidRPr="005846D1">
              <w:rPr>
                <w:sz w:val="20"/>
                <w:szCs w:val="20"/>
              </w:rPr>
              <w:t>РЕСПУБЛИКА БАШКОРТОСТАН</w:t>
            </w:r>
          </w:p>
          <w:p w:rsidR="005846D1" w:rsidRPr="005846D1" w:rsidRDefault="005846D1" w:rsidP="005846D1">
            <w:pPr>
              <w:pStyle w:val="a6"/>
              <w:jc w:val="center"/>
              <w:rPr>
                <w:sz w:val="20"/>
                <w:szCs w:val="20"/>
              </w:rPr>
            </w:pPr>
          </w:p>
          <w:p w:rsidR="005846D1" w:rsidRPr="005846D1" w:rsidRDefault="005846D1" w:rsidP="005846D1">
            <w:pPr>
              <w:pStyle w:val="a6"/>
              <w:jc w:val="center"/>
              <w:rPr>
                <w:sz w:val="20"/>
                <w:szCs w:val="20"/>
              </w:rPr>
            </w:pPr>
            <w:r w:rsidRPr="005846D1">
              <w:rPr>
                <w:sz w:val="20"/>
                <w:szCs w:val="20"/>
              </w:rPr>
              <w:t>453655</w:t>
            </w:r>
            <w:r w:rsidRPr="005846D1">
              <w:rPr>
                <w:rFonts w:ascii="Times Cyr Bash Normal" w:hAnsi="Times Cyr Bash Normal"/>
                <w:sz w:val="20"/>
                <w:szCs w:val="20"/>
              </w:rPr>
              <w:t xml:space="preserve"> , </w:t>
            </w:r>
            <w:r w:rsidRPr="005846D1">
              <w:rPr>
                <w:sz w:val="20"/>
                <w:szCs w:val="20"/>
              </w:rPr>
              <w:t>Баймакский  район,</w:t>
            </w:r>
          </w:p>
          <w:p w:rsidR="005846D1" w:rsidRPr="005846D1" w:rsidRDefault="005846D1" w:rsidP="005846D1">
            <w:pPr>
              <w:pStyle w:val="a6"/>
              <w:jc w:val="center"/>
              <w:rPr>
                <w:sz w:val="20"/>
                <w:szCs w:val="20"/>
              </w:rPr>
            </w:pPr>
            <w:proofErr w:type="spellStart"/>
            <w:r w:rsidRPr="005846D1">
              <w:rPr>
                <w:sz w:val="20"/>
                <w:szCs w:val="20"/>
              </w:rPr>
              <w:t>с</w:t>
            </w:r>
            <w:proofErr w:type="gramStart"/>
            <w:r w:rsidRPr="005846D1">
              <w:rPr>
                <w:sz w:val="20"/>
                <w:szCs w:val="20"/>
              </w:rPr>
              <w:t>.И</w:t>
            </w:r>
            <w:proofErr w:type="gramEnd"/>
            <w:r w:rsidRPr="005846D1">
              <w:rPr>
                <w:sz w:val="20"/>
                <w:szCs w:val="20"/>
              </w:rPr>
              <w:t>шмурзино</w:t>
            </w:r>
            <w:proofErr w:type="spellEnd"/>
            <w:r w:rsidRPr="005846D1">
              <w:rPr>
                <w:sz w:val="20"/>
                <w:szCs w:val="20"/>
              </w:rPr>
              <w:t>, ул.С.Игишева,28</w:t>
            </w:r>
          </w:p>
          <w:p w:rsidR="005846D1" w:rsidRPr="005846D1" w:rsidRDefault="005846D1" w:rsidP="005846D1">
            <w:pPr>
              <w:pStyle w:val="a6"/>
              <w:jc w:val="center"/>
              <w:rPr>
                <w:sz w:val="20"/>
                <w:szCs w:val="20"/>
                <w:lang w:val="be-BY"/>
              </w:rPr>
            </w:pPr>
            <w:r w:rsidRPr="005846D1">
              <w:rPr>
                <w:sz w:val="20"/>
                <w:szCs w:val="20"/>
                <w:lang w:val="be-BY"/>
              </w:rPr>
              <w:t>Тел. 8(34751) 4-26-38</w:t>
            </w:r>
          </w:p>
          <w:p w:rsidR="005846D1" w:rsidRPr="005846D1" w:rsidRDefault="005846D1" w:rsidP="005846D1">
            <w:pPr>
              <w:pStyle w:val="a6"/>
              <w:jc w:val="center"/>
              <w:rPr>
                <w:sz w:val="20"/>
                <w:szCs w:val="20"/>
                <w:lang w:val="be-BY"/>
              </w:rPr>
            </w:pPr>
            <w:r w:rsidRPr="005846D1">
              <w:rPr>
                <w:sz w:val="20"/>
                <w:szCs w:val="20"/>
                <w:lang w:val="en-US"/>
              </w:rPr>
              <w:t>ishmur-sp@yandex.ru</w:t>
            </w:r>
          </w:p>
          <w:p w:rsidR="007839A2" w:rsidRPr="005846D1" w:rsidRDefault="007839A2" w:rsidP="005846D1">
            <w:pPr>
              <w:pStyle w:val="a6"/>
              <w:jc w:val="center"/>
              <w:rPr>
                <w:b/>
                <w:sz w:val="20"/>
                <w:szCs w:val="20"/>
              </w:rPr>
            </w:pPr>
          </w:p>
        </w:tc>
      </w:tr>
      <w:tr w:rsidR="007839A2" w:rsidTr="007839A2">
        <w:trPr>
          <w:trHeight w:val="284"/>
        </w:trPr>
        <w:tc>
          <w:tcPr>
            <w:tcW w:w="10004" w:type="dxa"/>
            <w:gridSpan w:val="3"/>
            <w:tcBorders>
              <w:top w:val="nil"/>
              <w:left w:val="nil"/>
              <w:bottom w:val="double" w:sz="12" w:space="0" w:color="auto"/>
              <w:right w:val="nil"/>
            </w:tcBorders>
            <w:shd w:val="clear" w:color="auto" w:fill="auto"/>
          </w:tcPr>
          <w:p w:rsidR="007839A2" w:rsidRPr="005846D1" w:rsidRDefault="005846D1" w:rsidP="005846D1">
            <w:pPr>
              <w:pStyle w:val="a6"/>
              <w:jc w:val="center"/>
              <w:rPr>
                <w:rFonts w:ascii="Times New Roman" w:hAnsi="Times New Roman"/>
                <w:sz w:val="20"/>
                <w:szCs w:val="20"/>
              </w:rPr>
            </w:pPr>
            <w:r w:rsidRPr="005846D1">
              <w:rPr>
                <w:sz w:val="20"/>
                <w:szCs w:val="20"/>
              </w:rPr>
              <w:t>ИНН 0254002114    КПП 025401001     ОГРН 1020201544032</w:t>
            </w:r>
          </w:p>
        </w:tc>
      </w:tr>
    </w:tbl>
    <w:p w:rsidR="007839A2" w:rsidRDefault="007839A2" w:rsidP="007839A2">
      <w:pPr>
        <w:pStyle w:val="a7"/>
        <w:jc w:val="center"/>
        <w:rPr>
          <w:rFonts w:ascii="TimBashk" w:hAnsi="TimBashk"/>
          <w:b/>
          <w:lang w:val="be-BY"/>
        </w:rPr>
      </w:pPr>
    </w:p>
    <w:p w:rsidR="007839A2" w:rsidRDefault="002B3FBC" w:rsidP="002B3FBC">
      <w:pPr>
        <w:pStyle w:val="a7"/>
        <w:jc w:val="right"/>
        <w:rPr>
          <w:rFonts w:ascii="TimBashk" w:hAnsi="TimBashk"/>
          <w:b/>
          <w:sz w:val="24"/>
          <w:szCs w:val="24"/>
          <w:lang w:val="be-BY"/>
        </w:rPr>
      </w:pPr>
      <w:r>
        <w:rPr>
          <w:rFonts w:ascii="TimBashk" w:hAnsi="TimBashk"/>
          <w:b/>
          <w:sz w:val="24"/>
          <w:szCs w:val="24"/>
          <w:lang w:val="be-BY"/>
        </w:rPr>
        <w:t xml:space="preserve"> ПРОЕКТ</w:t>
      </w:r>
    </w:p>
    <w:p w:rsidR="002B3FBC" w:rsidRPr="007839A2" w:rsidRDefault="002B3FBC" w:rsidP="002B3FBC">
      <w:pPr>
        <w:pStyle w:val="a7"/>
        <w:jc w:val="right"/>
        <w:rPr>
          <w:sz w:val="24"/>
          <w:szCs w:val="24"/>
        </w:rPr>
      </w:pPr>
    </w:p>
    <w:p w:rsidR="00761E47" w:rsidRPr="00AF117A" w:rsidRDefault="00761E47" w:rsidP="00761E47">
      <w:pPr>
        <w:tabs>
          <w:tab w:val="left" w:pos="0"/>
          <w:tab w:val="center" w:pos="5040"/>
        </w:tabs>
        <w:jc w:val="center"/>
        <w:rPr>
          <w:rFonts w:ascii="Times New Roman" w:hAnsi="Times New Roman"/>
          <w:b/>
          <w:sz w:val="24"/>
          <w:szCs w:val="24"/>
        </w:rPr>
      </w:pPr>
      <w:r>
        <w:rPr>
          <w:rFonts w:ascii="Times New Roman" w:hAnsi="Times New Roman"/>
          <w:b/>
          <w:sz w:val="24"/>
          <w:szCs w:val="24"/>
        </w:rPr>
        <w:t xml:space="preserve">О Программе комплексного развития систем коммунальной инфраструктуры              сельского поселения Ишмурзинский сельсовет муниципального района                          Баймакский район Республики Башкортостан на </w:t>
      </w:r>
      <w:r w:rsidR="005846D1">
        <w:rPr>
          <w:rFonts w:ascii="Times New Roman" w:hAnsi="Times New Roman"/>
          <w:b/>
          <w:sz w:val="24"/>
          <w:szCs w:val="24"/>
        </w:rPr>
        <w:t>2017</w:t>
      </w:r>
      <w:r>
        <w:rPr>
          <w:rFonts w:ascii="Times New Roman" w:hAnsi="Times New Roman"/>
          <w:b/>
          <w:sz w:val="24"/>
          <w:szCs w:val="24"/>
        </w:rPr>
        <w:t>-</w:t>
      </w:r>
      <w:r w:rsidR="005846D1">
        <w:rPr>
          <w:rFonts w:ascii="Times New Roman" w:hAnsi="Times New Roman"/>
          <w:b/>
          <w:sz w:val="24"/>
          <w:szCs w:val="24"/>
        </w:rPr>
        <w:t>2027</w:t>
      </w:r>
      <w:r>
        <w:rPr>
          <w:rFonts w:ascii="Times New Roman" w:hAnsi="Times New Roman"/>
          <w:b/>
          <w:sz w:val="24"/>
          <w:szCs w:val="24"/>
        </w:rPr>
        <w:t xml:space="preserve"> гг.</w:t>
      </w:r>
    </w:p>
    <w:p w:rsidR="00761E47" w:rsidRDefault="00761E47" w:rsidP="00761E47">
      <w:pPr>
        <w:spacing w:after="0" w:line="240" w:lineRule="auto"/>
        <w:ind w:firstLine="708"/>
        <w:jc w:val="both"/>
        <w:rPr>
          <w:sz w:val="24"/>
          <w:szCs w:val="24"/>
        </w:rPr>
      </w:pPr>
    </w:p>
    <w:p w:rsidR="00761E47" w:rsidRDefault="00761E47" w:rsidP="00761E47">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В соответствии с Федеральным законом «Об общих принципах организации местного самоуправления в Российской Федерации»</w:t>
      </w:r>
      <w:r w:rsidRPr="00991879">
        <w:rPr>
          <w:rFonts w:ascii="Times New Roman" w:hAnsi="Times New Roman"/>
          <w:sz w:val="24"/>
          <w:szCs w:val="24"/>
        </w:rPr>
        <w:t xml:space="preserve"> </w:t>
      </w:r>
      <w:r>
        <w:rPr>
          <w:rFonts w:ascii="Times New Roman" w:hAnsi="Times New Roman"/>
          <w:sz w:val="24"/>
          <w:szCs w:val="24"/>
        </w:rPr>
        <w:t xml:space="preserve">№131-ФЗ от 06 октября 2003 г, Градостроительным кодексом Российской Федерации  № 190 ФЗ от 29.12.2004г.,  руководствуясь  Уставом    сельского поселения Ишмурзинский сельсовет муниципального района Баймакский район Республики Башкортостан,  </w:t>
      </w:r>
      <w:r w:rsidR="005846D1">
        <w:rPr>
          <w:rFonts w:ascii="Times New Roman" w:hAnsi="Times New Roman"/>
          <w:sz w:val="24"/>
          <w:szCs w:val="24"/>
        </w:rPr>
        <w:t>Администрация</w:t>
      </w:r>
      <w:r>
        <w:rPr>
          <w:rFonts w:ascii="Times New Roman" w:hAnsi="Times New Roman"/>
          <w:sz w:val="24"/>
          <w:szCs w:val="24"/>
        </w:rPr>
        <w:t xml:space="preserve">    сельского поселения Ишмурзинский сельсовет муниципального района Баймакский район Республики Башкортостан,  </w:t>
      </w:r>
      <w:proofErr w:type="gramEnd"/>
    </w:p>
    <w:p w:rsidR="00761E47" w:rsidRDefault="00761E47" w:rsidP="00761E47">
      <w:pPr>
        <w:spacing w:after="0" w:line="240" w:lineRule="auto"/>
        <w:ind w:firstLine="708"/>
        <w:jc w:val="both"/>
        <w:rPr>
          <w:rFonts w:ascii="Times New Roman" w:hAnsi="Times New Roman"/>
          <w:sz w:val="24"/>
          <w:szCs w:val="24"/>
        </w:rPr>
      </w:pPr>
    </w:p>
    <w:p w:rsidR="00761E47" w:rsidRDefault="00761E47" w:rsidP="00761E47">
      <w:pPr>
        <w:spacing w:after="0" w:line="240" w:lineRule="auto"/>
        <w:ind w:firstLine="708"/>
        <w:jc w:val="both"/>
        <w:rPr>
          <w:rFonts w:ascii="Times New Roman" w:hAnsi="Times New Roman"/>
          <w:sz w:val="24"/>
          <w:szCs w:val="24"/>
        </w:rPr>
      </w:pPr>
      <w:r>
        <w:rPr>
          <w:rFonts w:ascii="Times New Roman" w:eastAsia="Times New Roman" w:hAnsi="Times New Roman"/>
          <w:sz w:val="24"/>
          <w:szCs w:val="24"/>
        </w:rPr>
        <w:t xml:space="preserve"> </w:t>
      </w:r>
      <w:r w:rsidR="005846D1">
        <w:rPr>
          <w:rFonts w:ascii="Times New Roman" w:hAnsi="Times New Roman"/>
          <w:b/>
          <w:sz w:val="24"/>
          <w:szCs w:val="24"/>
        </w:rPr>
        <w:t>ПОСТАНОВЛЯЕТ:</w:t>
      </w:r>
      <w:r>
        <w:rPr>
          <w:rFonts w:ascii="Times New Roman" w:hAnsi="Times New Roman"/>
          <w:b/>
          <w:sz w:val="24"/>
          <w:szCs w:val="24"/>
        </w:rPr>
        <w:t xml:space="preserve"> </w:t>
      </w:r>
    </w:p>
    <w:p w:rsidR="00761E47" w:rsidRDefault="00761E47" w:rsidP="00761E47">
      <w:pPr>
        <w:spacing w:after="0" w:line="240" w:lineRule="auto"/>
        <w:ind w:firstLine="708"/>
        <w:jc w:val="both"/>
        <w:rPr>
          <w:rFonts w:ascii="Times New Roman" w:hAnsi="Times New Roman"/>
          <w:sz w:val="24"/>
          <w:szCs w:val="24"/>
        </w:rPr>
      </w:pPr>
    </w:p>
    <w:p w:rsidR="00761E47" w:rsidRDefault="00761E47" w:rsidP="00761E47">
      <w:pPr>
        <w:spacing w:after="0" w:line="240" w:lineRule="auto"/>
        <w:ind w:firstLine="708"/>
        <w:jc w:val="both"/>
        <w:rPr>
          <w:rFonts w:ascii="Times New Roman" w:hAnsi="Times New Roman"/>
          <w:sz w:val="24"/>
          <w:szCs w:val="24"/>
        </w:rPr>
      </w:pPr>
      <w:r>
        <w:rPr>
          <w:rFonts w:ascii="Times New Roman" w:hAnsi="Times New Roman"/>
          <w:sz w:val="24"/>
          <w:szCs w:val="24"/>
        </w:rPr>
        <w:t xml:space="preserve">1. Утвердить прилагаемую муниципальную целевую программу «Комплексное развитие систем коммунальной инфраструктуры сельского поселения Ишмурзинский сельсовет муниципального района Баймакский район Республики Башкортостан на </w:t>
      </w:r>
      <w:r w:rsidR="005846D1">
        <w:rPr>
          <w:rFonts w:ascii="Times New Roman" w:hAnsi="Times New Roman"/>
          <w:sz w:val="24"/>
          <w:szCs w:val="24"/>
        </w:rPr>
        <w:t>2017</w:t>
      </w:r>
      <w:r>
        <w:rPr>
          <w:rFonts w:ascii="Times New Roman" w:hAnsi="Times New Roman"/>
          <w:sz w:val="24"/>
          <w:szCs w:val="24"/>
        </w:rPr>
        <w:t>-</w:t>
      </w:r>
      <w:r w:rsidR="005846D1">
        <w:rPr>
          <w:rFonts w:ascii="Times New Roman" w:hAnsi="Times New Roman"/>
          <w:sz w:val="24"/>
          <w:szCs w:val="24"/>
        </w:rPr>
        <w:t>2027</w:t>
      </w:r>
      <w:r>
        <w:rPr>
          <w:rFonts w:ascii="Times New Roman" w:hAnsi="Times New Roman"/>
          <w:sz w:val="24"/>
          <w:szCs w:val="24"/>
        </w:rPr>
        <w:t xml:space="preserve">  годы» (далее именуется Программа). </w:t>
      </w:r>
    </w:p>
    <w:p w:rsidR="00761E47" w:rsidRDefault="00761E47" w:rsidP="00761E47">
      <w:pPr>
        <w:spacing w:after="0" w:line="240" w:lineRule="auto"/>
        <w:ind w:firstLine="708"/>
        <w:jc w:val="both"/>
        <w:rPr>
          <w:rFonts w:ascii="Times New Roman" w:hAnsi="Times New Roman"/>
          <w:sz w:val="24"/>
          <w:szCs w:val="24"/>
        </w:rPr>
      </w:pPr>
      <w:r>
        <w:rPr>
          <w:rFonts w:ascii="Times New Roman" w:hAnsi="Times New Roman"/>
          <w:sz w:val="24"/>
          <w:szCs w:val="24"/>
        </w:rPr>
        <w:t xml:space="preserve">2. Утвердить муниципальным заказчиком Программы администрацию сельского поселения Ишмурзинский сельсовет муниципального района Баймакский район Республики Башкортостан. </w:t>
      </w:r>
    </w:p>
    <w:p w:rsidR="00761E47" w:rsidRDefault="00761E47" w:rsidP="00761E47">
      <w:pPr>
        <w:spacing w:after="0" w:line="240" w:lineRule="auto"/>
        <w:ind w:firstLine="708"/>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настоящего </w:t>
      </w:r>
      <w:r w:rsidR="005846D1">
        <w:rPr>
          <w:rFonts w:ascii="Times New Roman" w:hAnsi="Times New Roman"/>
          <w:sz w:val="24"/>
          <w:szCs w:val="24"/>
        </w:rPr>
        <w:t>постановления</w:t>
      </w:r>
      <w:r>
        <w:rPr>
          <w:rFonts w:ascii="Times New Roman" w:hAnsi="Times New Roman"/>
          <w:sz w:val="24"/>
          <w:szCs w:val="24"/>
        </w:rPr>
        <w:t xml:space="preserve"> возложить на Главу сельского поселения Ишмурзинский сельсовет муниципального района Баймакский район Республики Башкортостан (Искужин Р.М.)</w:t>
      </w:r>
    </w:p>
    <w:p w:rsidR="00761E47" w:rsidRDefault="00761E47" w:rsidP="00761E47">
      <w:pPr>
        <w:spacing w:after="0" w:line="240" w:lineRule="auto"/>
        <w:ind w:firstLine="708"/>
        <w:jc w:val="both"/>
        <w:rPr>
          <w:rFonts w:ascii="Times New Roman" w:hAnsi="Times New Roman"/>
          <w:sz w:val="24"/>
          <w:szCs w:val="24"/>
        </w:rPr>
      </w:pPr>
      <w:r>
        <w:rPr>
          <w:rFonts w:ascii="Times New Roman" w:hAnsi="Times New Roman"/>
          <w:sz w:val="24"/>
          <w:szCs w:val="24"/>
        </w:rPr>
        <w:t xml:space="preserve">4. Обнародовать настоящее </w:t>
      </w:r>
      <w:r w:rsidR="005846D1">
        <w:rPr>
          <w:rFonts w:ascii="Times New Roman" w:hAnsi="Times New Roman"/>
          <w:sz w:val="24"/>
          <w:szCs w:val="24"/>
        </w:rPr>
        <w:t>постановление</w:t>
      </w:r>
      <w:r>
        <w:rPr>
          <w:rFonts w:ascii="Times New Roman" w:hAnsi="Times New Roman"/>
          <w:sz w:val="24"/>
          <w:szCs w:val="24"/>
        </w:rPr>
        <w:t xml:space="preserve"> на информационном стенде в здании администрации сельского поселения Ишмурзинский </w:t>
      </w:r>
      <w:r w:rsidR="005846D1">
        <w:rPr>
          <w:rFonts w:ascii="Times New Roman" w:hAnsi="Times New Roman"/>
          <w:sz w:val="24"/>
          <w:szCs w:val="24"/>
        </w:rPr>
        <w:t>сельсовет</w:t>
      </w:r>
      <w:r>
        <w:rPr>
          <w:rFonts w:ascii="Times New Roman" w:hAnsi="Times New Roman"/>
          <w:sz w:val="24"/>
          <w:szCs w:val="24"/>
        </w:rPr>
        <w:t xml:space="preserve"> </w:t>
      </w:r>
      <w:r w:rsidR="005846D1">
        <w:rPr>
          <w:rFonts w:ascii="Times New Roman" w:hAnsi="Times New Roman"/>
          <w:sz w:val="24"/>
          <w:szCs w:val="24"/>
        </w:rPr>
        <w:t>муниципального района</w:t>
      </w:r>
      <w:r>
        <w:rPr>
          <w:rFonts w:ascii="Times New Roman" w:hAnsi="Times New Roman"/>
          <w:sz w:val="24"/>
          <w:szCs w:val="24"/>
        </w:rPr>
        <w:t xml:space="preserve"> Баймакский район Р</w:t>
      </w:r>
      <w:r w:rsidR="005846D1">
        <w:rPr>
          <w:rFonts w:ascii="Times New Roman" w:hAnsi="Times New Roman"/>
          <w:sz w:val="24"/>
          <w:szCs w:val="24"/>
        </w:rPr>
        <w:t xml:space="preserve">еспублики </w:t>
      </w:r>
      <w:r>
        <w:rPr>
          <w:rFonts w:ascii="Times New Roman" w:hAnsi="Times New Roman"/>
          <w:sz w:val="24"/>
          <w:szCs w:val="24"/>
        </w:rPr>
        <w:t>Б</w:t>
      </w:r>
      <w:r w:rsidR="005846D1">
        <w:rPr>
          <w:rFonts w:ascii="Times New Roman" w:hAnsi="Times New Roman"/>
          <w:sz w:val="24"/>
          <w:szCs w:val="24"/>
        </w:rPr>
        <w:t>ашкортостан</w:t>
      </w:r>
      <w:r>
        <w:rPr>
          <w:rFonts w:ascii="Times New Roman" w:hAnsi="Times New Roman"/>
          <w:sz w:val="24"/>
          <w:szCs w:val="24"/>
        </w:rPr>
        <w:t xml:space="preserve">  и разместить на  официальном сайте сельского поселения Ишмурзинский сельсовет муниципального района Баймакский район Республики Башкортостан в сети Интернет. </w:t>
      </w:r>
    </w:p>
    <w:p w:rsidR="00761E47" w:rsidRDefault="00761E47" w:rsidP="00761E47">
      <w:pPr>
        <w:spacing w:after="0" w:line="240" w:lineRule="auto"/>
        <w:ind w:firstLine="708"/>
        <w:jc w:val="both"/>
        <w:rPr>
          <w:rFonts w:ascii="Times New Roman" w:hAnsi="Times New Roman"/>
          <w:sz w:val="24"/>
          <w:szCs w:val="24"/>
        </w:rPr>
      </w:pPr>
      <w:r>
        <w:rPr>
          <w:rFonts w:ascii="Times New Roman" w:hAnsi="Times New Roman"/>
          <w:sz w:val="24"/>
          <w:szCs w:val="24"/>
        </w:rPr>
        <w:t xml:space="preserve">5. </w:t>
      </w:r>
      <w:r w:rsidR="005846D1">
        <w:rPr>
          <w:rFonts w:ascii="Times New Roman" w:hAnsi="Times New Roman"/>
          <w:sz w:val="24"/>
          <w:szCs w:val="24"/>
        </w:rPr>
        <w:t>Постановление</w:t>
      </w:r>
      <w:r>
        <w:rPr>
          <w:rFonts w:ascii="Times New Roman" w:hAnsi="Times New Roman"/>
          <w:sz w:val="24"/>
          <w:szCs w:val="24"/>
        </w:rPr>
        <w:t xml:space="preserve"> вступает в силу с момента его официального обнародования  (размещения на сайте). </w:t>
      </w:r>
    </w:p>
    <w:p w:rsidR="00761E47" w:rsidRDefault="00761E47" w:rsidP="00761E47">
      <w:pPr>
        <w:spacing w:after="0" w:line="240" w:lineRule="auto"/>
        <w:ind w:firstLine="708"/>
        <w:jc w:val="both"/>
        <w:rPr>
          <w:rFonts w:ascii="Times New Roman" w:hAnsi="Times New Roman"/>
          <w:b/>
          <w:sz w:val="24"/>
          <w:szCs w:val="24"/>
        </w:rPr>
      </w:pPr>
      <w:r>
        <w:rPr>
          <w:rFonts w:ascii="Times New Roman" w:hAnsi="Times New Roman"/>
          <w:b/>
          <w:sz w:val="24"/>
          <w:szCs w:val="24"/>
        </w:rPr>
        <w:t xml:space="preserve"> </w:t>
      </w:r>
    </w:p>
    <w:p w:rsidR="00761E47" w:rsidRPr="00AF117A" w:rsidRDefault="00761E47" w:rsidP="00761E47">
      <w:pPr>
        <w:spacing w:after="0" w:line="240" w:lineRule="auto"/>
        <w:jc w:val="both"/>
        <w:rPr>
          <w:rFonts w:ascii="Times New Roman" w:hAnsi="Times New Roman"/>
          <w:sz w:val="24"/>
          <w:szCs w:val="24"/>
        </w:rPr>
      </w:pPr>
      <w:r w:rsidRPr="00AF117A">
        <w:rPr>
          <w:rFonts w:ascii="Times New Roman" w:hAnsi="Times New Roman"/>
          <w:sz w:val="24"/>
          <w:szCs w:val="24"/>
        </w:rPr>
        <w:t xml:space="preserve">Глава сельского поселения  </w:t>
      </w:r>
    </w:p>
    <w:p w:rsidR="00761E47" w:rsidRPr="00AF117A" w:rsidRDefault="00761E47" w:rsidP="00761E47">
      <w:pPr>
        <w:spacing w:after="0" w:line="240" w:lineRule="auto"/>
        <w:jc w:val="both"/>
        <w:rPr>
          <w:rFonts w:ascii="Times New Roman" w:hAnsi="Times New Roman"/>
          <w:sz w:val="24"/>
          <w:szCs w:val="24"/>
        </w:rPr>
      </w:pPr>
      <w:r w:rsidRPr="00AF117A">
        <w:rPr>
          <w:rFonts w:ascii="Times New Roman" w:hAnsi="Times New Roman"/>
          <w:sz w:val="24"/>
          <w:szCs w:val="24"/>
        </w:rPr>
        <w:t>Ишмурзинский сельсовет</w:t>
      </w:r>
    </w:p>
    <w:p w:rsidR="00761E47" w:rsidRPr="00AF117A" w:rsidRDefault="00761E47" w:rsidP="00761E47">
      <w:pPr>
        <w:spacing w:after="0" w:line="240" w:lineRule="auto"/>
        <w:jc w:val="both"/>
        <w:rPr>
          <w:rFonts w:ascii="Times New Roman" w:hAnsi="Times New Roman"/>
          <w:sz w:val="24"/>
          <w:szCs w:val="24"/>
        </w:rPr>
      </w:pPr>
      <w:r>
        <w:rPr>
          <w:rFonts w:ascii="Times New Roman" w:hAnsi="Times New Roman"/>
          <w:sz w:val="24"/>
          <w:szCs w:val="24"/>
        </w:rPr>
        <w:t>м</w:t>
      </w:r>
      <w:r w:rsidRPr="00AF117A">
        <w:rPr>
          <w:rFonts w:ascii="Times New Roman" w:hAnsi="Times New Roman"/>
          <w:sz w:val="24"/>
          <w:szCs w:val="24"/>
        </w:rPr>
        <w:t>униципального района Баймакский район</w:t>
      </w:r>
    </w:p>
    <w:p w:rsidR="00761E47" w:rsidRPr="00AF117A" w:rsidRDefault="00761E47" w:rsidP="00761E47">
      <w:pPr>
        <w:spacing w:after="0" w:line="240" w:lineRule="auto"/>
        <w:jc w:val="both"/>
        <w:rPr>
          <w:rFonts w:ascii="Times New Roman" w:hAnsi="Times New Roman"/>
          <w:color w:val="0D0D0D"/>
          <w:sz w:val="24"/>
          <w:szCs w:val="24"/>
        </w:rPr>
      </w:pPr>
      <w:r w:rsidRPr="00AF117A">
        <w:rPr>
          <w:rFonts w:ascii="Times New Roman" w:hAnsi="Times New Roman"/>
          <w:sz w:val="24"/>
          <w:szCs w:val="24"/>
        </w:rPr>
        <w:t xml:space="preserve">Республики Башкортостан                                                                                 </w:t>
      </w:r>
      <w:proofErr w:type="spellStart"/>
      <w:r w:rsidRPr="00AF117A">
        <w:rPr>
          <w:rFonts w:ascii="Times New Roman" w:hAnsi="Times New Roman"/>
          <w:sz w:val="24"/>
          <w:szCs w:val="24"/>
        </w:rPr>
        <w:t>Р.М.Искужин</w:t>
      </w:r>
      <w:proofErr w:type="spellEnd"/>
    </w:p>
    <w:p w:rsidR="00761E47" w:rsidRDefault="00761E47" w:rsidP="00761E47"/>
    <w:p w:rsidR="007149D5" w:rsidRDefault="007149D5" w:rsidP="00761E47"/>
    <w:p w:rsidR="002B3FBC" w:rsidRDefault="002B3FBC" w:rsidP="00761E47"/>
    <w:p w:rsidR="007839A2" w:rsidRDefault="007839A2" w:rsidP="006508CC">
      <w:pPr>
        <w:tabs>
          <w:tab w:val="left" w:pos="360"/>
          <w:tab w:val="left" w:pos="720"/>
        </w:tabs>
        <w:spacing w:after="0"/>
        <w:ind w:left="360"/>
        <w:jc w:val="right"/>
        <w:rPr>
          <w:rFonts w:ascii="Times New Roman" w:eastAsia="Times New Roman" w:hAnsi="Times New Roman"/>
          <w:color w:val="0D0D0D"/>
          <w:sz w:val="24"/>
          <w:szCs w:val="24"/>
        </w:rPr>
      </w:pPr>
    </w:p>
    <w:p w:rsidR="006508CC" w:rsidRDefault="006508CC" w:rsidP="006508CC">
      <w:pPr>
        <w:tabs>
          <w:tab w:val="left" w:pos="360"/>
          <w:tab w:val="left" w:pos="720"/>
        </w:tabs>
        <w:spacing w:after="0"/>
        <w:ind w:left="360"/>
        <w:jc w:val="right"/>
        <w:rPr>
          <w:rFonts w:ascii="Times New Roman" w:eastAsia="Times New Roman" w:hAnsi="Times New Roman"/>
          <w:color w:val="0D0D0D"/>
          <w:sz w:val="20"/>
          <w:szCs w:val="20"/>
        </w:rPr>
      </w:pPr>
      <w:r>
        <w:rPr>
          <w:rFonts w:ascii="Times New Roman" w:eastAsia="Times New Roman" w:hAnsi="Times New Roman"/>
          <w:color w:val="0D0D0D"/>
          <w:sz w:val="24"/>
          <w:szCs w:val="24"/>
        </w:rPr>
        <w:lastRenderedPageBreak/>
        <w:t xml:space="preserve">      </w:t>
      </w:r>
      <w:r>
        <w:rPr>
          <w:rFonts w:ascii="Times New Roman" w:eastAsia="Times New Roman" w:hAnsi="Times New Roman"/>
          <w:b/>
          <w:color w:val="0D0D0D"/>
          <w:sz w:val="24"/>
          <w:szCs w:val="24"/>
        </w:rPr>
        <w:t xml:space="preserve">                                                                                                         </w:t>
      </w:r>
      <w:r>
        <w:rPr>
          <w:rFonts w:ascii="Times New Roman" w:eastAsia="Times New Roman" w:hAnsi="Times New Roman"/>
          <w:b/>
          <w:color w:val="0D0D0D"/>
          <w:sz w:val="20"/>
          <w:szCs w:val="20"/>
        </w:rPr>
        <w:t xml:space="preserve">     </w:t>
      </w:r>
      <w:r>
        <w:rPr>
          <w:rFonts w:ascii="Times New Roman" w:hAnsi="Times New Roman"/>
          <w:color w:val="0D0D0D"/>
          <w:sz w:val="20"/>
          <w:szCs w:val="20"/>
        </w:rPr>
        <w:t xml:space="preserve">Приложение </w:t>
      </w:r>
    </w:p>
    <w:p w:rsidR="006508CC" w:rsidRDefault="006508CC" w:rsidP="006508CC">
      <w:pPr>
        <w:spacing w:after="0"/>
        <w:jc w:val="right"/>
        <w:rPr>
          <w:rFonts w:ascii="Times New Roman" w:hAnsi="Times New Roman"/>
          <w:color w:val="0D0D0D"/>
          <w:sz w:val="20"/>
          <w:szCs w:val="20"/>
        </w:rPr>
      </w:pPr>
      <w:r>
        <w:rPr>
          <w:rFonts w:ascii="Times New Roman" w:eastAsia="Times New Roman" w:hAnsi="Times New Roman"/>
          <w:color w:val="0D0D0D"/>
          <w:sz w:val="20"/>
          <w:szCs w:val="20"/>
        </w:rPr>
        <w:t xml:space="preserve">                                                                                                </w:t>
      </w:r>
      <w:r>
        <w:rPr>
          <w:rFonts w:ascii="Times New Roman" w:hAnsi="Times New Roman"/>
          <w:color w:val="0D0D0D"/>
          <w:sz w:val="20"/>
          <w:szCs w:val="20"/>
        </w:rPr>
        <w:t xml:space="preserve">к </w:t>
      </w:r>
      <w:r w:rsidR="004F4512">
        <w:rPr>
          <w:rFonts w:ascii="Times New Roman" w:hAnsi="Times New Roman"/>
          <w:color w:val="0D0D0D"/>
          <w:sz w:val="20"/>
          <w:szCs w:val="20"/>
        </w:rPr>
        <w:t>постановлению Администрации</w:t>
      </w:r>
    </w:p>
    <w:p w:rsidR="006508CC" w:rsidRDefault="006508CC" w:rsidP="006508CC">
      <w:pPr>
        <w:spacing w:after="0"/>
        <w:jc w:val="right"/>
        <w:rPr>
          <w:rFonts w:ascii="Times New Roman" w:eastAsia="Times New Roman" w:hAnsi="Times New Roman"/>
          <w:color w:val="0D0D0D"/>
          <w:sz w:val="20"/>
          <w:szCs w:val="20"/>
        </w:rPr>
      </w:pPr>
      <w:r>
        <w:rPr>
          <w:rFonts w:ascii="Times New Roman" w:hAnsi="Times New Roman"/>
          <w:color w:val="0D0D0D"/>
          <w:sz w:val="20"/>
          <w:szCs w:val="20"/>
        </w:rPr>
        <w:t xml:space="preserve">сельского поселения </w:t>
      </w:r>
      <w:r w:rsidR="00366126">
        <w:rPr>
          <w:rFonts w:ascii="Times New Roman" w:hAnsi="Times New Roman"/>
          <w:color w:val="0D0D0D"/>
          <w:sz w:val="20"/>
          <w:szCs w:val="20"/>
        </w:rPr>
        <w:t>Ишмурзинский</w:t>
      </w:r>
      <w:r>
        <w:rPr>
          <w:rFonts w:ascii="Times New Roman" w:hAnsi="Times New Roman"/>
          <w:color w:val="0D0D0D"/>
          <w:sz w:val="20"/>
          <w:szCs w:val="20"/>
        </w:rPr>
        <w:t xml:space="preserve"> сельсовет  </w:t>
      </w:r>
    </w:p>
    <w:p w:rsidR="006508CC" w:rsidRDefault="006508CC" w:rsidP="006508CC">
      <w:pPr>
        <w:jc w:val="right"/>
        <w:rPr>
          <w:rFonts w:ascii="Times New Roman" w:hAnsi="Times New Roman"/>
          <w:color w:val="0D0D0D"/>
          <w:sz w:val="24"/>
          <w:szCs w:val="24"/>
        </w:rPr>
      </w:pPr>
      <w:r>
        <w:rPr>
          <w:rFonts w:ascii="Times New Roman" w:eastAsia="Times New Roman" w:hAnsi="Times New Roman"/>
          <w:color w:val="0D0D0D"/>
          <w:sz w:val="20"/>
          <w:szCs w:val="20"/>
        </w:rPr>
        <w:t xml:space="preserve">                                                                                                  </w:t>
      </w:r>
      <w:r>
        <w:rPr>
          <w:rFonts w:ascii="Times New Roman" w:hAnsi="Times New Roman"/>
          <w:color w:val="0D0D0D"/>
          <w:sz w:val="20"/>
          <w:szCs w:val="20"/>
        </w:rPr>
        <w:t>от</w:t>
      </w:r>
      <w:r w:rsidR="007839A2">
        <w:rPr>
          <w:rFonts w:ascii="Times New Roman" w:hAnsi="Times New Roman"/>
          <w:color w:val="0D0D0D"/>
          <w:sz w:val="20"/>
          <w:szCs w:val="20"/>
        </w:rPr>
        <w:t xml:space="preserve"> </w:t>
      </w:r>
      <w:r w:rsidR="002B3FBC">
        <w:rPr>
          <w:rFonts w:ascii="Times New Roman" w:hAnsi="Times New Roman"/>
          <w:color w:val="0D0D0D"/>
          <w:sz w:val="20"/>
          <w:szCs w:val="20"/>
        </w:rPr>
        <w:t>_______ 2017</w:t>
      </w:r>
      <w:r>
        <w:rPr>
          <w:rFonts w:ascii="Times New Roman" w:hAnsi="Times New Roman"/>
          <w:color w:val="0D0D0D"/>
          <w:sz w:val="20"/>
          <w:szCs w:val="20"/>
        </w:rPr>
        <w:t xml:space="preserve"> года  №</w:t>
      </w:r>
      <w:r w:rsidR="005846D1">
        <w:rPr>
          <w:rFonts w:ascii="Times New Roman" w:hAnsi="Times New Roman"/>
          <w:color w:val="0D0D0D"/>
          <w:sz w:val="20"/>
          <w:szCs w:val="20"/>
        </w:rPr>
        <w:t xml:space="preserve"> </w:t>
      </w:r>
      <w:r w:rsidR="002B3FBC">
        <w:rPr>
          <w:rFonts w:ascii="Times New Roman" w:hAnsi="Times New Roman"/>
          <w:color w:val="0D0D0D"/>
          <w:sz w:val="20"/>
          <w:szCs w:val="20"/>
        </w:rPr>
        <w:t>__</w:t>
      </w:r>
      <w:bookmarkStart w:id="0" w:name="_GoBack"/>
      <w:bookmarkEnd w:id="0"/>
    </w:p>
    <w:p w:rsidR="006508CC" w:rsidRDefault="006508CC" w:rsidP="006508CC">
      <w:pPr>
        <w:ind w:left="6270"/>
        <w:jc w:val="right"/>
        <w:rPr>
          <w:rFonts w:ascii="Times New Roman" w:hAnsi="Times New Roman"/>
          <w:color w:val="0D0D0D"/>
          <w:sz w:val="24"/>
          <w:szCs w:val="24"/>
        </w:rPr>
      </w:pPr>
    </w:p>
    <w:p w:rsidR="006508CC" w:rsidRDefault="006508CC" w:rsidP="006508CC">
      <w:pPr>
        <w:spacing w:after="0" w:line="240" w:lineRule="auto"/>
        <w:jc w:val="center"/>
        <w:outlineLvl w:val="0"/>
        <w:rPr>
          <w:rFonts w:ascii="Times New Roman" w:hAnsi="Times New Roman"/>
          <w:b/>
          <w:sz w:val="52"/>
          <w:szCs w:val="52"/>
        </w:rPr>
      </w:pPr>
    </w:p>
    <w:p w:rsidR="006508CC" w:rsidRPr="006508CC" w:rsidRDefault="006508CC" w:rsidP="006508CC">
      <w:pPr>
        <w:spacing w:after="0" w:line="240" w:lineRule="auto"/>
        <w:jc w:val="right"/>
        <w:outlineLvl w:val="0"/>
        <w:rPr>
          <w:rFonts w:ascii="Times New Roman" w:hAnsi="Times New Roman"/>
          <w:b/>
          <w:sz w:val="24"/>
          <w:szCs w:val="24"/>
        </w:rPr>
      </w:pPr>
    </w:p>
    <w:p w:rsidR="006508CC" w:rsidRDefault="006508CC" w:rsidP="006508CC">
      <w:pPr>
        <w:spacing w:after="0" w:line="240" w:lineRule="auto"/>
        <w:jc w:val="center"/>
        <w:outlineLvl w:val="0"/>
        <w:rPr>
          <w:rFonts w:ascii="Times New Roman" w:hAnsi="Times New Roman"/>
          <w:b/>
          <w:sz w:val="52"/>
          <w:szCs w:val="52"/>
        </w:rPr>
      </w:pPr>
    </w:p>
    <w:p w:rsidR="006508CC" w:rsidRDefault="006508CC" w:rsidP="006508CC">
      <w:pPr>
        <w:spacing w:after="0" w:line="240" w:lineRule="auto"/>
        <w:jc w:val="center"/>
        <w:outlineLvl w:val="0"/>
        <w:rPr>
          <w:rFonts w:ascii="Times New Roman" w:hAnsi="Times New Roman"/>
          <w:b/>
          <w:sz w:val="52"/>
          <w:szCs w:val="52"/>
        </w:rPr>
      </w:pPr>
    </w:p>
    <w:p w:rsidR="006508CC" w:rsidRDefault="006508CC" w:rsidP="006508CC">
      <w:pPr>
        <w:spacing w:after="0" w:line="240" w:lineRule="auto"/>
        <w:jc w:val="center"/>
        <w:outlineLvl w:val="0"/>
        <w:rPr>
          <w:rFonts w:ascii="Times New Roman" w:hAnsi="Times New Roman"/>
          <w:b/>
          <w:sz w:val="52"/>
          <w:szCs w:val="52"/>
        </w:rPr>
      </w:pPr>
    </w:p>
    <w:p w:rsidR="006508CC" w:rsidRDefault="006508CC" w:rsidP="006508CC">
      <w:pPr>
        <w:spacing w:after="0" w:line="240" w:lineRule="auto"/>
        <w:jc w:val="center"/>
        <w:outlineLvl w:val="0"/>
        <w:rPr>
          <w:rFonts w:ascii="Times New Roman" w:hAnsi="Times New Roman"/>
          <w:b/>
          <w:sz w:val="52"/>
          <w:szCs w:val="52"/>
        </w:rPr>
      </w:pPr>
    </w:p>
    <w:p w:rsidR="006508CC" w:rsidRDefault="006508CC" w:rsidP="006508CC">
      <w:pPr>
        <w:spacing w:after="0" w:line="240" w:lineRule="auto"/>
        <w:jc w:val="center"/>
        <w:outlineLvl w:val="0"/>
        <w:rPr>
          <w:rFonts w:ascii="Times New Roman" w:hAnsi="Times New Roman"/>
          <w:b/>
          <w:sz w:val="52"/>
          <w:szCs w:val="52"/>
        </w:rPr>
      </w:pPr>
    </w:p>
    <w:p w:rsidR="006508CC" w:rsidRPr="006508CC" w:rsidRDefault="006508CC" w:rsidP="006508CC">
      <w:pPr>
        <w:spacing w:after="0" w:line="240" w:lineRule="auto"/>
        <w:jc w:val="center"/>
        <w:outlineLvl w:val="0"/>
        <w:rPr>
          <w:rFonts w:ascii="Times New Roman" w:hAnsi="Times New Roman"/>
          <w:b/>
          <w:sz w:val="44"/>
          <w:szCs w:val="44"/>
        </w:rPr>
      </w:pPr>
      <w:r w:rsidRPr="006508CC">
        <w:rPr>
          <w:rFonts w:ascii="Times New Roman" w:hAnsi="Times New Roman"/>
          <w:b/>
          <w:sz w:val="44"/>
          <w:szCs w:val="44"/>
        </w:rPr>
        <w:t>Программа</w:t>
      </w:r>
    </w:p>
    <w:p w:rsidR="006508CC" w:rsidRDefault="006508CC" w:rsidP="006508CC">
      <w:pPr>
        <w:spacing w:after="0" w:line="240" w:lineRule="auto"/>
        <w:jc w:val="center"/>
        <w:outlineLvl w:val="0"/>
        <w:rPr>
          <w:rFonts w:ascii="Times New Roman" w:hAnsi="Times New Roman"/>
          <w:b/>
          <w:sz w:val="44"/>
          <w:szCs w:val="44"/>
        </w:rPr>
      </w:pPr>
      <w:r w:rsidRPr="006508CC">
        <w:rPr>
          <w:rFonts w:ascii="Times New Roman" w:hAnsi="Times New Roman"/>
          <w:b/>
          <w:sz w:val="44"/>
          <w:szCs w:val="44"/>
        </w:rPr>
        <w:t>комплексного развития систем</w:t>
      </w:r>
    </w:p>
    <w:p w:rsidR="006508CC" w:rsidRPr="006508CC" w:rsidRDefault="006508CC" w:rsidP="006508CC">
      <w:pPr>
        <w:spacing w:after="0" w:line="240" w:lineRule="auto"/>
        <w:jc w:val="center"/>
        <w:outlineLvl w:val="0"/>
        <w:rPr>
          <w:rFonts w:ascii="Times New Roman" w:hAnsi="Times New Roman"/>
          <w:b/>
          <w:sz w:val="44"/>
          <w:szCs w:val="44"/>
        </w:rPr>
      </w:pPr>
      <w:r w:rsidRPr="006508CC">
        <w:rPr>
          <w:rFonts w:ascii="Times New Roman" w:hAnsi="Times New Roman"/>
          <w:b/>
          <w:sz w:val="44"/>
          <w:szCs w:val="44"/>
        </w:rPr>
        <w:t>коммунальной инфраструктуры</w:t>
      </w:r>
    </w:p>
    <w:p w:rsidR="006508CC" w:rsidRPr="006508CC" w:rsidRDefault="006508CC" w:rsidP="006508CC">
      <w:pPr>
        <w:spacing w:after="0" w:line="240" w:lineRule="auto"/>
        <w:jc w:val="center"/>
        <w:outlineLvl w:val="0"/>
        <w:rPr>
          <w:rFonts w:ascii="Times New Roman" w:hAnsi="Times New Roman"/>
          <w:b/>
          <w:sz w:val="44"/>
          <w:szCs w:val="44"/>
        </w:rPr>
      </w:pPr>
      <w:r w:rsidRPr="006508CC">
        <w:rPr>
          <w:rFonts w:ascii="Times New Roman" w:hAnsi="Times New Roman"/>
          <w:b/>
          <w:sz w:val="44"/>
          <w:szCs w:val="44"/>
        </w:rPr>
        <w:t xml:space="preserve">сельского поселения </w:t>
      </w:r>
      <w:r w:rsidR="00366126">
        <w:rPr>
          <w:rFonts w:ascii="Times New Roman" w:hAnsi="Times New Roman"/>
          <w:b/>
          <w:sz w:val="44"/>
          <w:szCs w:val="44"/>
        </w:rPr>
        <w:t>Ишмурзинский</w:t>
      </w:r>
      <w:r w:rsidRPr="006508CC">
        <w:rPr>
          <w:rFonts w:ascii="Times New Roman" w:hAnsi="Times New Roman"/>
          <w:b/>
          <w:sz w:val="44"/>
          <w:szCs w:val="44"/>
        </w:rPr>
        <w:t xml:space="preserve"> сельсовет</w:t>
      </w:r>
      <w:r w:rsidRPr="006508CC">
        <w:rPr>
          <w:rFonts w:ascii="Times New Roman" w:hAnsi="Times New Roman"/>
          <w:b/>
          <w:sz w:val="44"/>
          <w:szCs w:val="44"/>
        </w:rPr>
        <w:br/>
        <w:t xml:space="preserve"> муниципального район</w:t>
      </w:r>
      <w:r>
        <w:rPr>
          <w:rFonts w:ascii="Times New Roman" w:hAnsi="Times New Roman"/>
          <w:b/>
          <w:sz w:val="44"/>
          <w:szCs w:val="44"/>
        </w:rPr>
        <w:t xml:space="preserve"> </w:t>
      </w:r>
      <w:r w:rsidRPr="006508CC">
        <w:rPr>
          <w:rFonts w:ascii="Times New Roman" w:hAnsi="Times New Roman"/>
          <w:b/>
          <w:sz w:val="44"/>
          <w:szCs w:val="44"/>
        </w:rPr>
        <w:t>Баймакский район</w:t>
      </w:r>
    </w:p>
    <w:p w:rsidR="006508CC" w:rsidRPr="006508CC" w:rsidRDefault="00FC232C" w:rsidP="006508CC">
      <w:pPr>
        <w:spacing w:after="0" w:line="240" w:lineRule="auto"/>
        <w:jc w:val="center"/>
        <w:rPr>
          <w:rFonts w:ascii="Times New Roman" w:hAnsi="Times New Roman"/>
          <w:b/>
          <w:sz w:val="52"/>
          <w:szCs w:val="52"/>
        </w:rPr>
      </w:pPr>
      <w:r>
        <w:rPr>
          <w:rFonts w:ascii="Times New Roman" w:hAnsi="Times New Roman"/>
          <w:b/>
          <w:sz w:val="44"/>
          <w:szCs w:val="44"/>
        </w:rPr>
        <w:t xml:space="preserve">на период </w:t>
      </w:r>
      <w:r w:rsidR="005846D1">
        <w:rPr>
          <w:rFonts w:ascii="Times New Roman" w:hAnsi="Times New Roman"/>
          <w:b/>
          <w:sz w:val="44"/>
          <w:szCs w:val="44"/>
        </w:rPr>
        <w:t>2017</w:t>
      </w:r>
      <w:r>
        <w:rPr>
          <w:rFonts w:ascii="Times New Roman" w:hAnsi="Times New Roman"/>
          <w:b/>
          <w:sz w:val="44"/>
          <w:szCs w:val="44"/>
        </w:rPr>
        <w:t>-</w:t>
      </w:r>
      <w:r w:rsidR="005846D1">
        <w:rPr>
          <w:rFonts w:ascii="Times New Roman" w:hAnsi="Times New Roman"/>
          <w:b/>
          <w:sz w:val="44"/>
          <w:szCs w:val="44"/>
        </w:rPr>
        <w:t>2027</w:t>
      </w:r>
      <w:r w:rsidR="006508CC" w:rsidRPr="006508CC">
        <w:rPr>
          <w:rFonts w:ascii="Times New Roman" w:hAnsi="Times New Roman"/>
          <w:b/>
          <w:sz w:val="44"/>
          <w:szCs w:val="44"/>
        </w:rPr>
        <w:t xml:space="preserve"> гг.</w:t>
      </w:r>
    </w:p>
    <w:p w:rsidR="000F16A9" w:rsidRPr="006508CC" w:rsidRDefault="000F16A9" w:rsidP="006508CC">
      <w:pPr>
        <w:spacing w:after="0" w:line="240" w:lineRule="auto"/>
        <w:jc w:val="center"/>
        <w:outlineLvl w:val="0"/>
        <w:rPr>
          <w:rFonts w:ascii="Times New Roman" w:hAnsi="Times New Roman"/>
          <w:sz w:val="52"/>
          <w:szCs w:val="52"/>
        </w:rPr>
      </w:pPr>
    </w:p>
    <w:p w:rsidR="000F16A9" w:rsidRPr="006508CC" w:rsidRDefault="000F16A9" w:rsidP="000F16A9">
      <w:pPr>
        <w:spacing w:after="0" w:line="240" w:lineRule="auto"/>
        <w:jc w:val="center"/>
        <w:rPr>
          <w:rFonts w:ascii="Times New Roman" w:hAnsi="Times New Roman"/>
          <w:b/>
          <w:sz w:val="52"/>
          <w:szCs w:val="52"/>
        </w:rPr>
      </w:pPr>
    </w:p>
    <w:p w:rsidR="006508CC" w:rsidRDefault="006508CC" w:rsidP="006508CC">
      <w:pPr>
        <w:pStyle w:val="a6"/>
        <w:rPr>
          <w:rFonts w:ascii="Times New Roman" w:hAnsi="Times New Roman" w:cs="Times New Roman"/>
          <w:b/>
          <w:color w:val="0D0D0D"/>
        </w:rPr>
      </w:pPr>
    </w:p>
    <w:p w:rsidR="006508CC" w:rsidRDefault="006508CC" w:rsidP="006508CC">
      <w:pPr>
        <w:pStyle w:val="a6"/>
        <w:jc w:val="center"/>
        <w:rPr>
          <w:rFonts w:ascii="Times New Roman" w:hAnsi="Times New Roman" w:cs="Times New Roman"/>
          <w:b/>
          <w:color w:val="0D0D0D"/>
        </w:rPr>
      </w:pPr>
    </w:p>
    <w:p w:rsidR="006508CC" w:rsidRDefault="006508CC" w:rsidP="006508CC">
      <w:pPr>
        <w:pStyle w:val="a6"/>
        <w:jc w:val="center"/>
        <w:rPr>
          <w:rFonts w:ascii="Times New Roman" w:hAnsi="Times New Roman" w:cs="Times New Roman"/>
          <w:b/>
          <w:color w:val="0D0D0D"/>
        </w:rPr>
      </w:pPr>
    </w:p>
    <w:p w:rsidR="006508CC" w:rsidRDefault="006508CC" w:rsidP="006508CC">
      <w:pPr>
        <w:pStyle w:val="a6"/>
        <w:jc w:val="center"/>
        <w:rPr>
          <w:rFonts w:ascii="Times New Roman" w:hAnsi="Times New Roman" w:cs="Times New Roman"/>
          <w:b/>
          <w:color w:val="0D0D0D"/>
        </w:rPr>
      </w:pPr>
    </w:p>
    <w:p w:rsidR="006508CC" w:rsidRDefault="006508CC" w:rsidP="006508CC">
      <w:pPr>
        <w:pStyle w:val="a6"/>
        <w:jc w:val="center"/>
        <w:rPr>
          <w:rFonts w:ascii="Times New Roman" w:hAnsi="Times New Roman" w:cs="Times New Roman"/>
          <w:b/>
          <w:color w:val="0D0D0D"/>
        </w:rPr>
      </w:pPr>
    </w:p>
    <w:p w:rsidR="006508CC" w:rsidRDefault="006508CC" w:rsidP="006508CC">
      <w:pPr>
        <w:pStyle w:val="a6"/>
        <w:jc w:val="center"/>
        <w:rPr>
          <w:rFonts w:ascii="Times New Roman" w:hAnsi="Times New Roman" w:cs="Times New Roman"/>
          <w:b/>
          <w:color w:val="0D0D0D"/>
        </w:rPr>
      </w:pPr>
    </w:p>
    <w:p w:rsidR="006508CC" w:rsidRDefault="006508CC" w:rsidP="006508CC">
      <w:pPr>
        <w:pStyle w:val="a6"/>
        <w:jc w:val="center"/>
        <w:rPr>
          <w:rFonts w:ascii="Times New Roman" w:hAnsi="Times New Roman" w:cs="Times New Roman"/>
          <w:b/>
          <w:color w:val="0D0D0D"/>
        </w:rPr>
      </w:pPr>
    </w:p>
    <w:p w:rsidR="006508CC" w:rsidRDefault="006508CC" w:rsidP="006508CC">
      <w:pPr>
        <w:pStyle w:val="a6"/>
        <w:jc w:val="center"/>
        <w:rPr>
          <w:rFonts w:ascii="Times New Roman" w:hAnsi="Times New Roman" w:cs="Times New Roman"/>
          <w:b/>
          <w:color w:val="0D0D0D"/>
        </w:rPr>
      </w:pPr>
    </w:p>
    <w:p w:rsidR="006508CC" w:rsidRDefault="006508CC" w:rsidP="006508CC">
      <w:pPr>
        <w:pStyle w:val="a6"/>
        <w:jc w:val="center"/>
        <w:rPr>
          <w:rFonts w:ascii="Times New Roman" w:hAnsi="Times New Roman" w:cs="Times New Roman"/>
          <w:b/>
          <w:color w:val="0D0D0D"/>
        </w:rPr>
      </w:pPr>
    </w:p>
    <w:p w:rsidR="006508CC" w:rsidRDefault="006508CC" w:rsidP="006508CC">
      <w:pPr>
        <w:pStyle w:val="a6"/>
        <w:jc w:val="center"/>
        <w:rPr>
          <w:rFonts w:ascii="Times New Roman" w:hAnsi="Times New Roman" w:cs="Times New Roman"/>
          <w:b/>
          <w:color w:val="0D0D0D"/>
        </w:rPr>
      </w:pPr>
    </w:p>
    <w:p w:rsidR="006508CC" w:rsidRDefault="006508CC" w:rsidP="006508CC">
      <w:pPr>
        <w:pStyle w:val="a6"/>
        <w:jc w:val="center"/>
        <w:rPr>
          <w:rFonts w:ascii="Times New Roman" w:hAnsi="Times New Roman" w:cs="Times New Roman"/>
          <w:b/>
          <w:color w:val="0D0D0D"/>
        </w:rPr>
      </w:pPr>
    </w:p>
    <w:p w:rsidR="007839A2" w:rsidRDefault="007839A2" w:rsidP="006508CC">
      <w:pPr>
        <w:pStyle w:val="a6"/>
        <w:jc w:val="center"/>
        <w:rPr>
          <w:rFonts w:ascii="Times New Roman" w:hAnsi="Times New Roman" w:cs="Times New Roman"/>
          <w:b/>
          <w:color w:val="0D0D0D"/>
        </w:rPr>
      </w:pPr>
    </w:p>
    <w:p w:rsidR="007839A2" w:rsidRDefault="007839A2" w:rsidP="006508CC">
      <w:pPr>
        <w:pStyle w:val="a6"/>
        <w:jc w:val="center"/>
        <w:rPr>
          <w:rFonts w:ascii="Times New Roman" w:hAnsi="Times New Roman" w:cs="Times New Roman"/>
          <w:b/>
          <w:color w:val="0D0D0D"/>
        </w:rPr>
      </w:pPr>
    </w:p>
    <w:p w:rsidR="007839A2" w:rsidRDefault="007839A2" w:rsidP="006508CC">
      <w:pPr>
        <w:pStyle w:val="a6"/>
        <w:jc w:val="center"/>
        <w:rPr>
          <w:rFonts w:ascii="Times New Roman" w:hAnsi="Times New Roman" w:cs="Times New Roman"/>
          <w:b/>
          <w:color w:val="0D0D0D"/>
        </w:rPr>
      </w:pPr>
    </w:p>
    <w:p w:rsidR="005846D1" w:rsidRDefault="005846D1" w:rsidP="006508CC">
      <w:pPr>
        <w:pStyle w:val="a6"/>
        <w:jc w:val="center"/>
        <w:rPr>
          <w:rFonts w:ascii="Times New Roman" w:hAnsi="Times New Roman" w:cs="Times New Roman"/>
          <w:b/>
          <w:color w:val="0D0D0D"/>
        </w:rPr>
      </w:pPr>
    </w:p>
    <w:p w:rsidR="005846D1" w:rsidRDefault="005846D1" w:rsidP="006508CC">
      <w:pPr>
        <w:pStyle w:val="a6"/>
        <w:jc w:val="center"/>
        <w:rPr>
          <w:rFonts w:ascii="Times New Roman" w:hAnsi="Times New Roman" w:cs="Times New Roman"/>
          <w:b/>
          <w:color w:val="0D0D0D"/>
        </w:rPr>
      </w:pPr>
    </w:p>
    <w:p w:rsidR="00C52F3A" w:rsidRDefault="00C52F3A" w:rsidP="006508CC">
      <w:pPr>
        <w:pStyle w:val="a6"/>
        <w:jc w:val="center"/>
        <w:rPr>
          <w:rFonts w:ascii="Times New Roman" w:hAnsi="Times New Roman" w:cs="Times New Roman"/>
          <w:b/>
          <w:color w:val="0D0D0D"/>
        </w:rPr>
      </w:pPr>
    </w:p>
    <w:p w:rsidR="007839A2" w:rsidRDefault="007839A2" w:rsidP="006508CC">
      <w:pPr>
        <w:pStyle w:val="a6"/>
        <w:jc w:val="center"/>
        <w:rPr>
          <w:rFonts w:ascii="Times New Roman" w:hAnsi="Times New Roman" w:cs="Times New Roman"/>
          <w:b/>
          <w:color w:val="0D0D0D"/>
        </w:rPr>
      </w:pPr>
    </w:p>
    <w:p w:rsidR="007839A2" w:rsidRDefault="007839A2" w:rsidP="006508CC">
      <w:pPr>
        <w:pStyle w:val="a6"/>
        <w:jc w:val="center"/>
        <w:rPr>
          <w:rFonts w:ascii="Times New Roman" w:hAnsi="Times New Roman" w:cs="Times New Roman"/>
          <w:b/>
          <w:color w:val="0D0D0D"/>
        </w:rPr>
      </w:pPr>
    </w:p>
    <w:p w:rsidR="006508CC" w:rsidRDefault="006508CC" w:rsidP="006508CC">
      <w:pPr>
        <w:pStyle w:val="a6"/>
        <w:jc w:val="center"/>
        <w:rPr>
          <w:rFonts w:ascii="Times New Roman" w:hAnsi="Times New Roman" w:cs="Times New Roman"/>
          <w:b/>
          <w:color w:val="0D0D0D"/>
        </w:rPr>
      </w:pPr>
    </w:p>
    <w:p w:rsidR="006508CC" w:rsidRPr="006466DB" w:rsidRDefault="006508CC" w:rsidP="006508CC">
      <w:pPr>
        <w:pStyle w:val="a6"/>
        <w:jc w:val="center"/>
        <w:rPr>
          <w:rFonts w:ascii="Times New Roman" w:hAnsi="Times New Roman" w:cs="Times New Roman"/>
          <w:b/>
          <w:color w:val="0D0D0D"/>
        </w:rPr>
      </w:pPr>
      <w:r w:rsidRPr="006466DB">
        <w:rPr>
          <w:rFonts w:ascii="Times New Roman" w:hAnsi="Times New Roman" w:cs="Times New Roman"/>
          <w:b/>
          <w:color w:val="0D0D0D"/>
        </w:rPr>
        <w:lastRenderedPageBreak/>
        <w:t>Паспорт</w:t>
      </w:r>
    </w:p>
    <w:p w:rsidR="006508CC" w:rsidRPr="006466DB" w:rsidRDefault="006508CC" w:rsidP="006508CC">
      <w:pPr>
        <w:pStyle w:val="a6"/>
        <w:jc w:val="center"/>
        <w:rPr>
          <w:rFonts w:ascii="Times New Roman" w:hAnsi="Times New Roman" w:cs="Times New Roman"/>
          <w:b/>
          <w:color w:val="0D0D0D"/>
        </w:rPr>
      </w:pPr>
      <w:r w:rsidRPr="006466DB">
        <w:rPr>
          <w:rFonts w:ascii="Times New Roman" w:hAnsi="Times New Roman" w:cs="Times New Roman"/>
          <w:b/>
          <w:color w:val="0D0D0D"/>
        </w:rPr>
        <w:t xml:space="preserve">Программы комплексного развития систем коммунальной инфраструктуры  </w:t>
      </w:r>
    </w:p>
    <w:p w:rsidR="006508CC" w:rsidRPr="006466DB" w:rsidRDefault="006508CC" w:rsidP="006508CC">
      <w:pPr>
        <w:pStyle w:val="a6"/>
        <w:jc w:val="center"/>
        <w:rPr>
          <w:rFonts w:ascii="Times New Roman" w:hAnsi="Times New Roman" w:cs="Times New Roman"/>
          <w:color w:val="0D0D0D"/>
          <w:lang w:eastAsia="ru-RU"/>
        </w:rPr>
      </w:pPr>
      <w:r w:rsidRPr="006466DB">
        <w:rPr>
          <w:rFonts w:ascii="Times New Roman" w:hAnsi="Times New Roman" w:cs="Times New Roman"/>
          <w:b/>
          <w:color w:val="0D0D0D"/>
        </w:rPr>
        <w:t xml:space="preserve"> сельского поселения</w:t>
      </w:r>
      <w:r w:rsidR="00556FE2" w:rsidRPr="006466DB">
        <w:rPr>
          <w:rFonts w:ascii="Times New Roman" w:hAnsi="Times New Roman" w:cs="Times New Roman"/>
          <w:b/>
          <w:color w:val="0D0D0D"/>
        </w:rPr>
        <w:t xml:space="preserve"> </w:t>
      </w:r>
      <w:r w:rsidR="00366126">
        <w:rPr>
          <w:rFonts w:ascii="Times New Roman" w:hAnsi="Times New Roman" w:cs="Times New Roman"/>
          <w:b/>
          <w:color w:val="0D0D0D"/>
        </w:rPr>
        <w:t xml:space="preserve">Ишмурзинский </w:t>
      </w:r>
      <w:r w:rsidR="00556FE2" w:rsidRPr="006466DB">
        <w:rPr>
          <w:rFonts w:ascii="Times New Roman" w:hAnsi="Times New Roman" w:cs="Times New Roman"/>
          <w:b/>
          <w:color w:val="0D0D0D"/>
        </w:rPr>
        <w:t xml:space="preserve">сельсовет на </w:t>
      </w:r>
      <w:r w:rsidR="005846D1">
        <w:rPr>
          <w:rFonts w:ascii="Times New Roman" w:hAnsi="Times New Roman" w:cs="Times New Roman"/>
          <w:b/>
          <w:color w:val="0D0D0D"/>
        </w:rPr>
        <w:t>2017</w:t>
      </w:r>
      <w:r w:rsidR="00FC232C">
        <w:rPr>
          <w:rFonts w:ascii="Times New Roman" w:hAnsi="Times New Roman" w:cs="Times New Roman"/>
          <w:b/>
          <w:color w:val="0D0D0D"/>
        </w:rPr>
        <w:t>-</w:t>
      </w:r>
      <w:r w:rsidR="005846D1">
        <w:rPr>
          <w:rFonts w:ascii="Times New Roman" w:hAnsi="Times New Roman" w:cs="Times New Roman"/>
          <w:b/>
          <w:color w:val="0D0D0D"/>
        </w:rPr>
        <w:t>2027</w:t>
      </w:r>
      <w:r w:rsidRPr="006466DB">
        <w:rPr>
          <w:rFonts w:ascii="Times New Roman" w:hAnsi="Times New Roman" w:cs="Times New Roman"/>
          <w:b/>
          <w:color w:val="0D0D0D"/>
        </w:rPr>
        <w:t xml:space="preserve"> годы</w:t>
      </w:r>
    </w:p>
    <w:tbl>
      <w:tblPr>
        <w:tblW w:w="0" w:type="auto"/>
        <w:tblInd w:w="108" w:type="dxa"/>
        <w:tblLayout w:type="fixed"/>
        <w:tblLook w:val="0000" w:firstRow="0" w:lastRow="0" w:firstColumn="0" w:lastColumn="0" w:noHBand="0" w:noVBand="0"/>
      </w:tblPr>
      <w:tblGrid>
        <w:gridCol w:w="2378"/>
        <w:gridCol w:w="7212"/>
      </w:tblGrid>
      <w:tr w:rsidR="006508CC" w:rsidRPr="006466DB" w:rsidTr="006508CC">
        <w:trPr>
          <w:trHeight w:val="790"/>
        </w:trPr>
        <w:tc>
          <w:tcPr>
            <w:tcW w:w="2378" w:type="dxa"/>
            <w:tcBorders>
              <w:top w:val="single" w:sz="4" w:space="0" w:color="000000"/>
              <w:left w:val="single" w:sz="4" w:space="0" w:color="000000"/>
              <w:bottom w:val="single" w:sz="4" w:space="0" w:color="000000"/>
            </w:tcBorders>
            <w:shd w:val="clear" w:color="auto" w:fill="auto"/>
          </w:tcPr>
          <w:p w:rsidR="006508CC" w:rsidRPr="006466DB" w:rsidRDefault="006508CC" w:rsidP="006508CC">
            <w:pPr>
              <w:spacing w:after="0"/>
              <w:rPr>
                <w:rFonts w:ascii="Times New Roman" w:hAnsi="Times New Roman"/>
                <w:color w:val="0D0D0D"/>
                <w:sz w:val="24"/>
                <w:szCs w:val="24"/>
              </w:rPr>
            </w:pPr>
            <w:r w:rsidRPr="006466DB">
              <w:rPr>
                <w:rFonts w:ascii="Times New Roman" w:eastAsia="Times New Roman" w:hAnsi="Times New Roman"/>
                <w:color w:val="0D0D0D"/>
                <w:sz w:val="24"/>
                <w:szCs w:val="24"/>
              </w:rPr>
              <w:t>Наименование программы</w:t>
            </w:r>
          </w:p>
        </w:tc>
        <w:tc>
          <w:tcPr>
            <w:tcW w:w="7212" w:type="dxa"/>
            <w:tcBorders>
              <w:top w:val="single" w:sz="4" w:space="0" w:color="000000"/>
              <w:left w:val="single" w:sz="4" w:space="0" w:color="000000"/>
              <w:bottom w:val="single" w:sz="4" w:space="0" w:color="000000"/>
              <w:right w:val="single" w:sz="4" w:space="0" w:color="000000"/>
            </w:tcBorders>
            <w:shd w:val="clear" w:color="auto" w:fill="auto"/>
          </w:tcPr>
          <w:p w:rsidR="006508CC" w:rsidRPr="006466DB" w:rsidRDefault="006508CC" w:rsidP="007839A2">
            <w:pPr>
              <w:spacing w:after="0"/>
              <w:jc w:val="both"/>
              <w:rPr>
                <w:rFonts w:ascii="Times New Roman" w:eastAsia="Times New Roman" w:hAnsi="Times New Roman"/>
                <w:color w:val="0D0D0D"/>
                <w:sz w:val="24"/>
                <w:szCs w:val="24"/>
              </w:rPr>
            </w:pPr>
            <w:r w:rsidRPr="006466DB">
              <w:rPr>
                <w:rFonts w:ascii="Times New Roman" w:hAnsi="Times New Roman"/>
                <w:color w:val="0D0D0D"/>
                <w:sz w:val="24"/>
                <w:szCs w:val="24"/>
              </w:rPr>
              <w:t>Программа комплексного развития систем коммунальной</w:t>
            </w:r>
            <w:r w:rsidR="00556FE2" w:rsidRPr="006466DB">
              <w:rPr>
                <w:rFonts w:ascii="Times New Roman" w:hAnsi="Times New Roman"/>
                <w:color w:val="0D0D0D"/>
                <w:sz w:val="24"/>
                <w:szCs w:val="24"/>
              </w:rPr>
              <w:t xml:space="preserve"> инфраструктуры  </w:t>
            </w:r>
            <w:r w:rsidRPr="006466DB">
              <w:rPr>
                <w:rFonts w:ascii="Times New Roman" w:hAnsi="Times New Roman"/>
                <w:color w:val="0D0D0D"/>
                <w:sz w:val="24"/>
                <w:szCs w:val="24"/>
              </w:rPr>
              <w:t xml:space="preserve">сельского поселения </w:t>
            </w:r>
            <w:r w:rsidR="00556FE2" w:rsidRPr="006466DB">
              <w:rPr>
                <w:rFonts w:ascii="Times New Roman" w:hAnsi="Times New Roman"/>
                <w:color w:val="0D0D0D"/>
                <w:sz w:val="24"/>
                <w:szCs w:val="24"/>
              </w:rPr>
              <w:t xml:space="preserve"> </w:t>
            </w:r>
            <w:r w:rsidR="00366126">
              <w:rPr>
                <w:rFonts w:ascii="Times New Roman" w:hAnsi="Times New Roman"/>
                <w:color w:val="0D0D0D"/>
                <w:sz w:val="24"/>
                <w:szCs w:val="24"/>
              </w:rPr>
              <w:t>Ишмурзинский</w:t>
            </w:r>
            <w:r w:rsidR="00556FE2" w:rsidRPr="006466DB">
              <w:rPr>
                <w:rFonts w:ascii="Times New Roman" w:hAnsi="Times New Roman"/>
                <w:color w:val="0D0D0D"/>
                <w:sz w:val="24"/>
                <w:szCs w:val="24"/>
              </w:rPr>
              <w:t xml:space="preserve"> сельсовет на </w:t>
            </w:r>
            <w:r w:rsidR="005846D1">
              <w:rPr>
                <w:rFonts w:ascii="Times New Roman" w:hAnsi="Times New Roman"/>
                <w:color w:val="0D0D0D"/>
                <w:sz w:val="24"/>
                <w:szCs w:val="24"/>
              </w:rPr>
              <w:t>2017</w:t>
            </w:r>
            <w:r w:rsidR="00FC232C">
              <w:rPr>
                <w:rFonts w:ascii="Times New Roman" w:hAnsi="Times New Roman"/>
                <w:color w:val="0D0D0D"/>
                <w:sz w:val="24"/>
                <w:szCs w:val="24"/>
              </w:rPr>
              <w:t>-</w:t>
            </w:r>
            <w:r w:rsidR="005846D1">
              <w:rPr>
                <w:rFonts w:ascii="Times New Roman" w:hAnsi="Times New Roman"/>
                <w:color w:val="0D0D0D"/>
                <w:sz w:val="24"/>
                <w:szCs w:val="24"/>
              </w:rPr>
              <w:t>2027</w:t>
            </w:r>
            <w:r w:rsidRPr="006466DB">
              <w:rPr>
                <w:rFonts w:ascii="Times New Roman" w:hAnsi="Times New Roman"/>
                <w:color w:val="0D0D0D"/>
                <w:sz w:val="24"/>
                <w:szCs w:val="24"/>
              </w:rPr>
              <w:t xml:space="preserve"> годы</w:t>
            </w:r>
            <w:r w:rsidRPr="006466DB">
              <w:rPr>
                <w:rFonts w:ascii="Times New Roman" w:hAnsi="Times New Roman"/>
                <w:b/>
                <w:color w:val="0D0D0D"/>
                <w:sz w:val="24"/>
                <w:szCs w:val="24"/>
              </w:rPr>
              <w:t xml:space="preserve"> </w:t>
            </w:r>
            <w:r w:rsidRPr="006466DB">
              <w:rPr>
                <w:rFonts w:ascii="Times New Roman" w:hAnsi="Times New Roman"/>
                <w:color w:val="0D0D0D"/>
                <w:sz w:val="24"/>
                <w:szCs w:val="24"/>
              </w:rPr>
              <w:t>(далее – программа)</w:t>
            </w:r>
          </w:p>
        </w:tc>
      </w:tr>
      <w:tr w:rsidR="006508CC" w:rsidRPr="006466DB" w:rsidTr="006508CC">
        <w:trPr>
          <w:trHeight w:val="424"/>
        </w:trPr>
        <w:tc>
          <w:tcPr>
            <w:tcW w:w="2378" w:type="dxa"/>
            <w:tcBorders>
              <w:top w:val="single" w:sz="4" w:space="0" w:color="000000"/>
              <w:left w:val="single" w:sz="4" w:space="0" w:color="000000"/>
              <w:bottom w:val="single" w:sz="4" w:space="0" w:color="000000"/>
            </w:tcBorders>
            <w:shd w:val="clear" w:color="auto" w:fill="auto"/>
          </w:tcPr>
          <w:p w:rsidR="006508CC" w:rsidRPr="006466DB" w:rsidRDefault="006508CC" w:rsidP="006508CC">
            <w:pPr>
              <w:spacing w:after="0"/>
              <w:rPr>
                <w:rFonts w:ascii="Times New Roman" w:hAnsi="Times New Roman"/>
                <w:color w:val="0D0D0D"/>
                <w:sz w:val="24"/>
                <w:szCs w:val="24"/>
              </w:rPr>
            </w:pPr>
            <w:r w:rsidRPr="006466DB">
              <w:rPr>
                <w:rFonts w:ascii="Times New Roman" w:eastAsia="Times New Roman" w:hAnsi="Times New Roman"/>
                <w:color w:val="0D0D0D"/>
                <w:sz w:val="24"/>
                <w:szCs w:val="24"/>
              </w:rPr>
              <w:t>Основания для разработки программы</w:t>
            </w:r>
          </w:p>
        </w:tc>
        <w:tc>
          <w:tcPr>
            <w:tcW w:w="7212" w:type="dxa"/>
            <w:tcBorders>
              <w:top w:val="single" w:sz="4" w:space="0" w:color="000000"/>
              <w:left w:val="single" w:sz="4" w:space="0" w:color="000000"/>
              <w:bottom w:val="single" w:sz="4" w:space="0" w:color="000000"/>
              <w:right w:val="single" w:sz="4" w:space="0" w:color="000000"/>
            </w:tcBorders>
            <w:shd w:val="clear" w:color="auto" w:fill="auto"/>
          </w:tcPr>
          <w:p w:rsidR="006508CC" w:rsidRPr="006466DB" w:rsidRDefault="006508CC" w:rsidP="007839A2">
            <w:pPr>
              <w:spacing w:after="0"/>
              <w:jc w:val="both"/>
              <w:rPr>
                <w:rFonts w:ascii="Times New Roman" w:hAnsi="Times New Roman"/>
                <w:color w:val="0D0D0D"/>
                <w:sz w:val="24"/>
                <w:szCs w:val="24"/>
              </w:rPr>
            </w:pPr>
            <w:proofErr w:type="gramStart"/>
            <w:r w:rsidRPr="006466DB">
              <w:rPr>
                <w:rFonts w:ascii="Times New Roman" w:hAnsi="Times New Roman"/>
                <w:color w:val="0D0D0D"/>
                <w:sz w:val="24"/>
                <w:szCs w:val="24"/>
              </w:rPr>
              <w:t>Федеральный закон 131-ФЗ от 10.06.2003 «Об общих принципах организации местного самоуправления в Российской Федерации», поручение Президента Российской Федерации по итогам проверки эффективности использования организациями коммунального комплекса финансовых ресурсов, направляемых на модернизацию и развитие от 17.03.2011 года № Пр-701, распоряжение Правительства РФ от 22.08.2011 года № 1493-р, постановление Правительства РФ от 14.06.2013 г. № 502</w:t>
            </w:r>
            <w:proofErr w:type="gramEnd"/>
          </w:p>
          <w:p w:rsidR="00556FE2" w:rsidRPr="006466DB" w:rsidRDefault="00556FE2" w:rsidP="007839A2">
            <w:pPr>
              <w:spacing w:after="0"/>
              <w:jc w:val="both"/>
              <w:rPr>
                <w:rFonts w:ascii="Times New Roman" w:eastAsia="Times New Roman" w:hAnsi="Times New Roman"/>
                <w:color w:val="0D0D0D"/>
                <w:sz w:val="24"/>
                <w:szCs w:val="24"/>
              </w:rPr>
            </w:pPr>
            <w:r w:rsidRPr="006466DB">
              <w:rPr>
                <w:rFonts w:ascii="Times New Roman" w:eastAsia="Times New Roman" w:hAnsi="Times New Roman"/>
                <w:color w:val="0D0D0D"/>
                <w:sz w:val="24"/>
                <w:szCs w:val="24"/>
              </w:rPr>
              <w:t xml:space="preserve">-  Генеральный план развития сельского поселения </w:t>
            </w:r>
            <w:r w:rsidR="00366126">
              <w:rPr>
                <w:rFonts w:ascii="Times New Roman" w:eastAsia="Times New Roman" w:hAnsi="Times New Roman"/>
                <w:color w:val="0D0D0D"/>
                <w:sz w:val="24"/>
                <w:szCs w:val="24"/>
              </w:rPr>
              <w:t xml:space="preserve">Ишмурзинский </w:t>
            </w:r>
            <w:r w:rsidRPr="006466DB">
              <w:rPr>
                <w:rFonts w:ascii="Times New Roman" w:eastAsia="Times New Roman" w:hAnsi="Times New Roman"/>
                <w:color w:val="0D0D0D"/>
                <w:sz w:val="24"/>
                <w:szCs w:val="24"/>
              </w:rPr>
              <w:t>сельсовет муниципального района Баймакский район  период 2014-2034 гг.</w:t>
            </w:r>
          </w:p>
        </w:tc>
      </w:tr>
      <w:tr w:rsidR="006508CC" w:rsidRPr="006466DB" w:rsidTr="006508CC">
        <w:trPr>
          <w:trHeight w:val="815"/>
        </w:trPr>
        <w:tc>
          <w:tcPr>
            <w:tcW w:w="2378" w:type="dxa"/>
            <w:tcBorders>
              <w:top w:val="single" w:sz="4" w:space="0" w:color="000000"/>
              <w:left w:val="single" w:sz="4" w:space="0" w:color="000000"/>
              <w:bottom w:val="single" w:sz="4" w:space="0" w:color="000000"/>
            </w:tcBorders>
            <w:shd w:val="clear" w:color="auto" w:fill="auto"/>
          </w:tcPr>
          <w:p w:rsidR="006508CC" w:rsidRPr="006466DB" w:rsidRDefault="006508CC" w:rsidP="006508CC">
            <w:pPr>
              <w:spacing w:after="0"/>
              <w:rPr>
                <w:rFonts w:ascii="Times New Roman" w:hAnsi="Times New Roman"/>
                <w:color w:val="0D0D0D"/>
                <w:sz w:val="24"/>
                <w:szCs w:val="24"/>
              </w:rPr>
            </w:pPr>
            <w:r w:rsidRPr="006466DB">
              <w:rPr>
                <w:rFonts w:ascii="Times New Roman" w:eastAsia="Times New Roman" w:hAnsi="Times New Roman"/>
                <w:color w:val="0D0D0D"/>
                <w:sz w:val="24"/>
                <w:szCs w:val="24"/>
              </w:rPr>
              <w:t>Разработчик программы</w:t>
            </w:r>
          </w:p>
        </w:tc>
        <w:tc>
          <w:tcPr>
            <w:tcW w:w="7212" w:type="dxa"/>
            <w:tcBorders>
              <w:top w:val="single" w:sz="4" w:space="0" w:color="000000"/>
              <w:left w:val="single" w:sz="4" w:space="0" w:color="000000"/>
              <w:bottom w:val="single" w:sz="4" w:space="0" w:color="000000"/>
              <w:right w:val="single" w:sz="4" w:space="0" w:color="000000"/>
            </w:tcBorders>
            <w:shd w:val="clear" w:color="auto" w:fill="auto"/>
          </w:tcPr>
          <w:p w:rsidR="006508CC" w:rsidRPr="006466DB" w:rsidRDefault="00556FE2" w:rsidP="007839A2">
            <w:pPr>
              <w:jc w:val="both"/>
              <w:rPr>
                <w:rFonts w:ascii="Times New Roman" w:eastAsia="Times New Roman" w:hAnsi="Times New Roman"/>
                <w:color w:val="0D0D0D"/>
                <w:sz w:val="24"/>
                <w:szCs w:val="24"/>
              </w:rPr>
            </w:pPr>
            <w:r w:rsidRPr="006466DB">
              <w:rPr>
                <w:rFonts w:ascii="Times New Roman" w:hAnsi="Times New Roman"/>
                <w:color w:val="0D0D0D"/>
                <w:sz w:val="24"/>
                <w:szCs w:val="24"/>
              </w:rPr>
              <w:t xml:space="preserve">Администрация </w:t>
            </w:r>
            <w:r w:rsidR="006508CC" w:rsidRPr="006466DB">
              <w:rPr>
                <w:rFonts w:ascii="Times New Roman" w:hAnsi="Times New Roman"/>
                <w:color w:val="0D0D0D"/>
                <w:sz w:val="24"/>
                <w:szCs w:val="24"/>
              </w:rPr>
              <w:t xml:space="preserve">  сельского поселения </w:t>
            </w:r>
            <w:r w:rsidRPr="006466DB">
              <w:rPr>
                <w:rFonts w:ascii="Times New Roman" w:hAnsi="Times New Roman"/>
                <w:color w:val="0D0D0D"/>
                <w:sz w:val="24"/>
                <w:szCs w:val="24"/>
              </w:rPr>
              <w:t xml:space="preserve"> </w:t>
            </w:r>
            <w:r w:rsidR="00366126">
              <w:rPr>
                <w:rFonts w:ascii="Times New Roman" w:hAnsi="Times New Roman"/>
                <w:color w:val="0D0D0D"/>
                <w:sz w:val="24"/>
                <w:szCs w:val="24"/>
              </w:rPr>
              <w:t xml:space="preserve">Ишмурзинский </w:t>
            </w:r>
            <w:r w:rsidRPr="006466DB">
              <w:rPr>
                <w:rFonts w:ascii="Times New Roman" w:hAnsi="Times New Roman"/>
                <w:color w:val="0D0D0D"/>
                <w:sz w:val="24"/>
                <w:szCs w:val="24"/>
              </w:rPr>
              <w:t>сельсовет  муниципального района Баймакский район Республики Башкортостан</w:t>
            </w:r>
          </w:p>
        </w:tc>
      </w:tr>
      <w:tr w:rsidR="00556FE2" w:rsidRPr="006466DB" w:rsidTr="006508CC">
        <w:trPr>
          <w:trHeight w:val="983"/>
        </w:trPr>
        <w:tc>
          <w:tcPr>
            <w:tcW w:w="2378" w:type="dxa"/>
            <w:tcBorders>
              <w:top w:val="single" w:sz="4" w:space="0" w:color="000000"/>
              <w:left w:val="single" w:sz="4" w:space="0" w:color="000000"/>
              <w:bottom w:val="single" w:sz="4" w:space="0" w:color="000000"/>
            </w:tcBorders>
            <w:shd w:val="clear" w:color="auto" w:fill="auto"/>
          </w:tcPr>
          <w:p w:rsidR="00556FE2" w:rsidRPr="006466DB" w:rsidRDefault="00556FE2" w:rsidP="006508CC">
            <w:pPr>
              <w:spacing w:after="0"/>
              <w:rPr>
                <w:rFonts w:ascii="Times New Roman" w:hAnsi="Times New Roman"/>
                <w:color w:val="0D0D0D"/>
                <w:sz w:val="24"/>
                <w:szCs w:val="24"/>
              </w:rPr>
            </w:pPr>
            <w:r w:rsidRPr="006466DB">
              <w:rPr>
                <w:rFonts w:ascii="Times New Roman" w:eastAsia="Times New Roman" w:hAnsi="Times New Roman"/>
                <w:color w:val="0D0D0D"/>
                <w:sz w:val="24"/>
                <w:szCs w:val="24"/>
              </w:rPr>
              <w:t>Исполнители программы</w:t>
            </w:r>
          </w:p>
        </w:tc>
        <w:tc>
          <w:tcPr>
            <w:tcW w:w="7212" w:type="dxa"/>
            <w:tcBorders>
              <w:top w:val="single" w:sz="4" w:space="0" w:color="000000"/>
              <w:left w:val="single" w:sz="4" w:space="0" w:color="000000"/>
              <w:bottom w:val="single" w:sz="4" w:space="0" w:color="000000"/>
              <w:right w:val="single" w:sz="4" w:space="0" w:color="000000"/>
            </w:tcBorders>
            <w:shd w:val="clear" w:color="auto" w:fill="auto"/>
          </w:tcPr>
          <w:p w:rsidR="00556FE2" w:rsidRPr="006466DB" w:rsidRDefault="00556FE2" w:rsidP="007839A2">
            <w:pPr>
              <w:jc w:val="both"/>
              <w:rPr>
                <w:rFonts w:ascii="Times New Roman" w:eastAsia="Times New Roman" w:hAnsi="Times New Roman"/>
                <w:color w:val="0D0D0D"/>
                <w:sz w:val="24"/>
                <w:szCs w:val="24"/>
              </w:rPr>
            </w:pPr>
            <w:r w:rsidRPr="006466DB">
              <w:rPr>
                <w:rFonts w:ascii="Times New Roman" w:hAnsi="Times New Roman"/>
                <w:color w:val="0D0D0D"/>
                <w:sz w:val="24"/>
                <w:szCs w:val="24"/>
              </w:rPr>
              <w:t xml:space="preserve">Администрация   сельского поселения  </w:t>
            </w:r>
            <w:r w:rsidR="00366126">
              <w:rPr>
                <w:rFonts w:ascii="Times New Roman" w:hAnsi="Times New Roman"/>
                <w:color w:val="0D0D0D"/>
                <w:sz w:val="24"/>
                <w:szCs w:val="24"/>
              </w:rPr>
              <w:t xml:space="preserve">Ишмурзинский </w:t>
            </w:r>
            <w:r w:rsidRPr="006466DB">
              <w:rPr>
                <w:rFonts w:ascii="Times New Roman" w:hAnsi="Times New Roman"/>
                <w:color w:val="0D0D0D"/>
                <w:sz w:val="24"/>
                <w:szCs w:val="24"/>
              </w:rPr>
              <w:t>сельсовет  муниципального района Баймакский район Республики Башкортостан</w:t>
            </w:r>
          </w:p>
        </w:tc>
      </w:tr>
      <w:tr w:rsidR="000653D5" w:rsidRPr="006466DB" w:rsidTr="006508CC">
        <w:trPr>
          <w:trHeight w:val="840"/>
        </w:trPr>
        <w:tc>
          <w:tcPr>
            <w:tcW w:w="2378" w:type="dxa"/>
            <w:tcBorders>
              <w:top w:val="single" w:sz="4" w:space="0" w:color="000000"/>
              <w:left w:val="single" w:sz="4" w:space="0" w:color="000000"/>
              <w:bottom w:val="single" w:sz="4" w:space="0" w:color="000000"/>
            </w:tcBorders>
            <w:shd w:val="clear" w:color="auto" w:fill="auto"/>
          </w:tcPr>
          <w:p w:rsidR="000653D5" w:rsidRPr="006466DB" w:rsidRDefault="000653D5" w:rsidP="006508CC">
            <w:pPr>
              <w:rPr>
                <w:rFonts w:ascii="Times New Roman" w:hAnsi="Times New Roman"/>
                <w:color w:val="0D0D0D"/>
                <w:sz w:val="24"/>
                <w:szCs w:val="24"/>
              </w:rPr>
            </w:pPr>
            <w:proofErr w:type="gramStart"/>
            <w:r w:rsidRPr="006466DB">
              <w:rPr>
                <w:rFonts w:ascii="Times New Roman" w:eastAsia="Times New Roman" w:hAnsi="Times New Roman"/>
                <w:color w:val="0D0D0D"/>
                <w:sz w:val="24"/>
                <w:szCs w:val="24"/>
              </w:rPr>
              <w:t>Контроль за</w:t>
            </w:r>
            <w:proofErr w:type="gramEnd"/>
            <w:r w:rsidRPr="006466DB">
              <w:rPr>
                <w:rFonts w:ascii="Times New Roman" w:eastAsia="Times New Roman" w:hAnsi="Times New Roman"/>
                <w:color w:val="0D0D0D"/>
                <w:sz w:val="24"/>
                <w:szCs w:val="24"/>
              </w:rPr>
              <w:t xml:space="preserve"> реализацией программы</w:t>
            </w:r>
          </w:p>
        </w:tc>
        <w:tc>
          <w:tcPr>
            <w:tcW w:w="7212" w:type="dxa"/>
            <w:tcBorders>
              <w:top w:val="single" w:sz="4" w:space="0" w:color="000000"/>
              <w:left w:val="single" w:sz="4" w:space="0" w:color="000000"/>
              <w:bottom w:val="single" w:sz="4" w:space="0" w:color="000000"/>
              <w:right w:val="single" w:sz="4" w:space="0" w:color="000000"/>
            </w:tcBorders>
            <w:shd w:val="clear" w:color="auto" w:fill="auto"/>
          </w:tcPr>
          <w:p w:rsidR="000653D5" w:rsidRPr="006466DB" w:rsidRDefault="000653D5" w:rsidP="007839A2">
            <w:pPr>
              <w:jc w:val="both"/>
              <w:rPr>
                <w:rFonts w:ascii="Times New Roman" w:eastAsia="Times New Roman" w:hAnsi="Times New Roman"/>
                <w:color w:val="0D0D0D"/>
                <w:sz w:val="24"/>
                <w:szCs w:val="24"/>
              </w:rPr>
            </w:pPr>
            <w:r w:rsidRPr="006466DB">
              <w:rPr>
                <w:rFonts w:ascii="Times New Roman" w:hAnsi="Times New Roman"/>
                <w:color w:val="0D0D0D"/>
                <w:sz w:val="24"/>
                <w:szCs w:val="24"/>
              </w:rPr>
              <w:t xml:space="preserve">Администрация   сельского поселения  </w:t>
            </w:r>
            <w:r w:rsidR="00366126">
              <w:rPr>
                <w:rFonts w:ascii="Times New Roman" w:hAnsi="Times New Roman"/>
                <w:color w:val="0D0D0D"/>
                <w:sz w:val="24"/>
                <w:szCs w:val="24"/>
              </w:rPr>
              <w:t xml:space="preserve">Ишмурзинский </w:t>
            </w:r>
            <w:r w:rsidRPr="006466DB">
              <w:rPr>
                <w:rFonts w:ascii="Times New Roman" w:hAnsi="Times New Roman"/>
                <w:color w:val="0D0D0D"/>
                <w:sz w:val="24"/>
                <w:szCs w:val="24"/>
              </w:rPr>
              <w:t>сельсовет  муниципального района Баймакский район Республики Башкортостан</w:t>
            </w:r>
          </w:p>
        </w:tc>
      </w:tr>
      <w:tr w:rsidR="005E1ABA" w:rsidRPr="006466DB" w:rsidTr="006508CC">
        <w:trPr>
          <w:trHeight w:val="1632"/>
        </w:trPr>
        <w:tc>
          <w:tcPr>
            <w:tcW w:w="2378" w:type="dxa"/>
            <w:tcBorders>
              <w:top w:val="single" w:sz="4" w:space="0" w:color="000000"/>
              <w:left w:val="single" w:sz="4" w:space="0" w:color="000000"/>
              <w:bottom w:val="single" w:sz="4" w:space="0" w:color="000000"/>
            </w:tcBorders>
            <w:shd w:val="clear" w:color="auto" w:fill="auto"/>
          </w:tcPr>
          <w:p w:rsidR="005E1ABA" w:rsidRPr="006466DB" w:rsidRDefault="005E1ABA" w:rsidP="006508CC">
            <w:pPr>
              <w:spacing w:after="0"/>
              <w:rPr>
                <w:rFonts w:ascii="Times New Roman" w:eastAsia="Times New Roman" w:hAnsi="Times New Roman"/>
                <w:color w:val="0D0D0D"/>
                <w:sz w:val="24"/>
                <w:szCs w:val="24"/>
              </w:rPr>
            </w:pPr>
            <w:r w:rsidRPr="006466DB">
              <w:rPr>
                <w:rFonts w:ascii="Times New Roman" w:eastAsia="Times New Roman" w:hAnsi="Times New Roman"/>
                <w:color w:val="0D0D0D"/>
                <w:sz w:val="24"/>
                <w:szCs w:val="24"/>
              </w:rPr>
              <w:t>Цель программы</w:t>
            </w:r>
          </w:p>
        </w:tc>
        <w:tc>
          <w:tcPr>
            <w:tcW w:w="7212" w:type="dxa"/>
            <w:tcBorders>
              <w:top w:val="single" w:sz="4" w:space="0" w:color="000000"/>
              <w:left w:val="single" w:sz="4" w:space="0" w:color="000000"/>
              <w:bottom w:val="single" w:sz="4" w:space="0" w:color="000000"/>
              <w:right w:val="single" w:sz="4" w:space="0" w:color="000000"/>
            </w:tcBorders>
            <w:shd w:val="clear" w:color="auto" w:fill="auto"/>
          </w:tcPr>
          <w:p w:rsidR="005E1ABA" w:rsidRPr="006466DB" w:rsidRDefault="005E1ABA" w:rsidP="007839A2">
            <w:pPr>
              <w:spacing w:after="0" w:line="240" w:lineRule="auto"/>
              <w:jc w:val="both"/>
              <w:rPr>
                <w:rFonts w:ascii="Times New Roman" w:hAnsi="Times New Roman"/>
                <w:color w:val="000000"/>
                <w:sz w:val="24"/>
                <w:szCs w:val="24"/>
              </w:rPr>
            </w:pPr>
            <w:r w:rsidRPr="006466DB">
              <w:rPr>
                <w:rFonts w:ascii="Times New Roman" w:hAnsi="Times New Roman"/>
                <w:color w:val="000000"/>
                <w:sz w:val="24"/>
                <w:szCs w:val="24"/>
              </w:rPr>
              <w:t xml:space="preserve">Предоставление качественных жилищно-коммунальных услуг потребителям при соответствии требованиям экологических стандартов. Комплексная модернизация и реконструкция существующей системы. Формирование экономических и организационных условий развития систем коммунальной инфраструктуры  сельского поселения </w:t>
            </w:r>
            <w:r w:rsidR="00366126">
              <w:rPr>
                <w:rFonts w:ascii="Times New Roman" w:hAnsi="Times New Roman"/>
                <w:color w:val="000000"/>
                <w:sz w:val="24"/>
                <w:szCs w:val="24"/>
              </w:rPr>
              <w:t xml:space="preserve">Ишмурзинский </w:t>
            </w:r>
            <w:r w:rsidRPr="006466DB">
              <w:rPr>
                <w:rFonts w:ascii="Times New Roman" w:hAnsi="Times New Roman"/>
                <w:color w:val="000000"/>
                <w:sz w:val="24"/>
                <w:szCs w:val="24"/>
              </w:rPr>
              <w:t>сельсовет.</w:t>
            </w:r>
          </w:p>
          <w:p w:rsidR="005E1ABA" w:rsidRPr="006466DB" w:rsidRDefault="005E1ABA" w:rsidP="007839A2">
            <w:pPr>
              <w:spacing w:after="0" w:line="240" w:lineRule="auto"/>
              <w:jc w:val="both"/>
              <w:rPr>
                <w:rFonts w:ascii="Times New Roman" w:hAnsi="Times New Roman"/>
                <w:color w:val="000000"/>
                <w:sz w:val="24"/>
                <w:szCs w:val="24"/>
              </w:rPr>
            </w:pPr>
            <w:r w:rsidRPr="006466DB">
              <w:rPr>
                <w:rFonts w:ascii="Times New Roman" w:hAnsi="Times New Roman"/>
                <w:color w:val="000000"/>
                <w:sz w:val="24"/>
                <w:szCs w:val="24"/>
              </w:rPr>
              <w:t xml:space="preserve">Формирование и совершенствование </w:t>
            </w:r>
            <w:proofErr w:type="gramStart"/>
            <w:r w:rsidRPr="006466DB">
              <w:rPr>
                <w:rFonts w:ascii="Times New Roman" w:hAnsi="Times New Roman"/>
                <w:color w:val="000000"/>
                <w:sz w:val="24"/>
                <w:szCs w:val="24"/>
              </w:rPr>
              <w:t>экономических и организационных механизмов</w:t>
            </w:r>
            <w:proofErr w:type="gramEnd"/>
            <w:r w:rsidRPr="006466DB">
              <w:rPr>
                <w:rFonts w:ascii="Times New Roman" w:hAnsi="Times New Roman"/>
                <w:color w:val="000000"/>
                <w:sz w:val="24"/>
                <w:szCs w:val="24"/>
              </w:rPr>
              <w:t xml:space="preserve"> снижения стоимости услуг при сохранении объемов и качества предоставления услуг, устойчивости функционирования систем коммунальной инфраструктуры. </w:t>
            </w:r>
          </w:p>
          <w:p w:rsidR="005E1ABA" w:rsidRPr="006466DB" w:rsidRDefault="005E1ABA" w:rsidP="007839A2">
            <w:pPr>
              <w:spacing w:after="0" w:line="240" w:lineRule="auto"/>
              <w:jc w:val="both"/>
              <w:rPr>
                <w:rFonts w:ascii="Times New Roman" w:hAnsi="Times New Roman"/>
                <w:color w:val="000000"/>
                <w:sz w:val="24"/>
                <w:szCs w:val="24"/>
              </w:rPr>
            </w:pPr>
            <w:r w:rsidRPr="006466DB">
              <w:rPr>
                <w:rFonts w:ascii="Times New Roman" w:hAnsi="Times New Roman"/>
                <w:color w:val="000000"/>
                <w:sz w:val="24"/>
                <w:szCs w:val="24"/>
              </w:rPr>
              <w:t xml:space="preserve">Совершенствование </w:t>
            </w:r>
            <w:proofErr w:type="gramStart"/>
            <w:r w:rsidRPr="006466DB">
              <w:rPr>
                <w:rFonts w:ascii="Times New Roman" w:hAnsi="Times New Roman"/>
                <w:color w:val="000000"/>
                <w:sz w:val="24"/>
                <w:szCs w:val="24"/>
              </w:rPr>
              <w:t>экономических и организационных механизмов</w:t>
            </w:r>
            <w:proofErr w:type="gramEnd"/>
            <w:r w:rsidRPr="006466DB">
              <w:rPr>
                <w:rFonts w:ascii="Times New Roman" w:hAnsi="Times New Roman"/>
                <w:color w:val="000000"/>
                <w:sz w:val="24"/>
                <w:szCs w:val="24"/>
              </w:rPr>
              <w:t xml:space="preserve"> повышения </w:t>
            </w:r>
            <w:proofErr w:type="spellStart"/>
            <w:r w:rsidRPr="006466DB">
              <w:rPr>
                <w:rFonts w:ascii="Times New Roman" w:hAnsi="Times New Roman"/>
                <w:color w:val="000000"/>
                <w:sz w:val="24"/>
                <w:szCs w:val="24"/>
              </w:rPr>
              <w:t>энергоэффективности</w:t>
            </w:r>
            <w:proofErr w:type="spellEnd"/>
            <w:r w:rsidRPr="006466DB">
              <w:rPr>
                <w:rFonts w:ascii="Times New Roman" w:hAnsi="Times New Roman"/>
                <w:color w:val="000000"/>
                <w:sz w:val="24"/>
                <w:szCs w:val="24"/>
              </w:rPr>
              <w:t xml:space="preserve"> систем коммунальной инфраструктуры. </w:t>
            </w:r>
          </w:p>
          <w:p w:rsidR="005E1ABA" w:rsidRPr="006466DB" w:rsidRDefault="005E1ABA" w:rsidP="007839A2">
            <w:pPr>
              <w:spacing w:after="0" w:line="240" w:lineRule="auto"/>
              <w:jc w:val="both"/>
              <w:rPr>
                <w:rFonts w:ascii="Times New Roman" w:hAnsi="Times New Roman"/>
                <w:color w:val="000000"/>
                <w:sz w:val="24"/>
                <w:szCs w:val="24"/>
              </w:rPr>
            </w:pPr>
            <w:r w:rsidRPr="006466DB">
              <w:rPr>
                <w:rFonts w:ascii="Times New Roman" w:hAnsi="Times New Roman"/>
                <w:color w:val="000000"/>
                <w:sz w:val="24"/>
                <w:szCs w:val="24"/>
              </w:rPr>
              <w:t xml:space="preserve">Улучшение состояния окружающей среды, экологической безопасности, создание благоприятных условий для проживания людей. </w:t>
            </w:r>
          </w:p>
          <w:p w:rsidR="005E1ABA" w:rsidRPr="006466DB" w:rsidRDefault="005E1ABA" w:rsidP="007839A2">
            <w:pPr>
              <w:spacing w:after="0" w:line="240" w:lineRule="auto"/>
              <w:jc w:val="both"/>
              <w:rPr>
                <w:rFonts w:ascii="Times New Roman" w:hAnsi="Times New Roman"/>
                <w:color w:val="000000"/>
                <w:sz w:val="24"/>
                <w:szCs w:val="24"/>
              </w:rPr>
            </w:pPr>
            <w:r w:rsidRPr="006466DB">
              <w:rPr>
                <w:rFonts w:ascii="Times New Roman" w:hAnsi="Times New Roman"/>
                <w:color w:val="000000"/>
                <w:sz w:val="24"/>
                <w:szCs w:val="24"/>
              </w:rPr>
              <w:t xml:space="preserve">Повышение качества и надежности предоставления коммунальных услуг на основе комплексного развития систем коммунальной инфраструктуры. </w:t>
            </w:r>
          </w:p>
          <w:p w:rsidR="005E1ABA" w:rsidRPr="006466DB" w:rsidRDefault="005E1ABA" w:rsidP="007839A2">
            <w:pPr>
              <w:spacing w:after="0" w:line="240" w:lineRule="auto"/>
              <w:jc w:val="both"/>
              <w:rPr>
                <w:rFonts w:ascii="Times New Roman" w:hAnsi="Times New Roman"/>
                <w:sz w:val="24"/>
                <w:szCs w:val="24"/>
              </w:rPr>
            </w:pPr>
            <w:r w:rsidRPr="006466DB">
              <w:rPr>
                <w:rFonts w:ascii="Times New Roman" w:hAnsi="Times New Roman"/>
                <w:color w:val="000000"/>
                <w:sz w:val="24"/>
                <w:szCs w:val="24"/>
              </w:rPr>
              <w:t xml:space="preserve">Повышение эффективности управления коммунальной инфраструктурой </w:t>
            </w:r>
          </w:p>
        </w:tc>
      </w:tr>
      <w:tr w:rsidR="005E1ABA" w:rsidRPr="006466DB" w:rsidTr="006508CC">
        <w:trPr>
          <w:trHeight w:val="3375"/>
        </w:trPr>
        <w:tc>
          <w:tcPr>
            <w:tcW w:w="2378" w:type="dxa"/>
            <w:tcBorders>
              <w:top w:val="single" w:sz="4" w:space="0" w:color="000000"/>
              <w:left w:val="single" w:sz="4" w:space="0" w:color="000000"/>
              <w:bottom w:val="single" w:sz="4" w:space="0" w:color="000000"/>
            </w:tcBorders>
            <w:shd w:val="clear" w:color="auto" w:fill="auto"/>
          </w:tcPr>
          <w:p w:rsidR="005E1ABA" w:rsidRPr="006466DB" w:rsidRDefault="005E1ABA" w:rsidP="006508CC">
            <w:pPr>
              <w:spacing w:after="0"/>
              <w:rPr>
                <w:rFonts w:ascii="Times New Roman" w:eastAsia="Times New Roman" w:hAnsi="Times New Roman"/>
                <w:color w:val="0D0D0D"/>
                <w:spacing w:val="-2"/>
                <w:sz w:val="24"/>
                <w:szCs w:val="24"/>
              </w:rPr>
            </w:pPr>
            <w:r w:rsidRPr="006466DB">
              <w:rPr>
                <w:rFonts w:ascii="Times New Roman" w:eastAsia="Times New Roman" w:hAnsi="Times New Roman"/>
                <w:color w:val="0D0D0D"/>
                <w:sz w:val="24"/>
                <w:szCs w:val="24"/>
              </w:rPr>
              <w:lastRenderedPageBreak/>
              <w:t>Задачи программы</w:t>
            </w:r>
          </w:p>
        </w:tc>
        <w:tc>
          <w:tcPr>
            <w:tcW w:w="7212" w:type="dxa"/>
            <w:tcBorders>
              <w:top w:val="single" w:sz="4" w:space="0" w:color="000000"/>
              <w:left w:val="single" w:sz="4" w:space="0" w:color="000000"/>
              <w:bottom w:val="single" w:sz="4" w:space="0" w:color="000000"/>
              <w:right w:val="single" w:sz="4" w:space="0" w:color="000000"/>
            </w:tcBorders>
            <w:shd w:val="clear" w:color="auto" w:fill="auto"/>
          </w:tcPr>
          <w:p w:rsidR="005E1ABA" w:rsidRPr="006466DB" w:rsidRDefault="005E1ABA" w:rsidP="005E1ABA">
            <w:pPr>
              <w:autoSpaceDE w:val="0"/>
              <w:spacing w:after="0"/>
              <w:jc w:val="both"/>
              <w:rPr>
                <w:rFonts w:ascii="Times New Roman" w:eastAsia="Times New Roman" w:hAnsi="Times New Roman"/>
                <w:color w:val="0D0D0D"/>
                <w:sz w:val="24"/>
                <w:szCs w:val="24"/>
              </w:rPr>
            </w:pPr>
            <w:r w:rsidRPr="006466DB">
              <w:rPr>
                <w:rFonts w:ascii="Times New Roman" w:eastAsia="Times New Roman" w:hAnsi="Times New Roman"/>
                <w:color w:val="0D0D0D"/>
                <w:sz w:val="24"/>
                <w:szCs w:val="24"/>
              </w:rPr>
              <w:t>Комплексное развитие систем коммунальной инфраструктуры, повышение надежности и качества предоставляемых услуг;</w:t>
            </w:r>
          </w:p>
          <w:p w:rsidR="005E1ABA" w:rsidRPr="006466DB" w:rsidRDefault="005E1ABA" w:rsidP="005E1ABA">
            <w:pPr>
              <w:autoSpaceDE w:val="0"/>
              <w:spacing w:after="0"/>
              <w:jc w:val="both"/>
              <w:rPr>
                <w:rFonts w:ascii="Times New Roman" w:eastAsia="Times New Roman" w:hAnsi="Times New Roman"/>
                <w:color w:val="0D0D0D"/>
                <w:sz w:val="24"/>
                <w:szCs w:val="24"/>
              </w:rPr>
            </w:pPr>
            <w:r w:rsidRPr="006466DB">
              <w:rPr>
                <w:rFonts w:ascii="Times New Roman" w:eastAsia="Times New Roman" w:hAnsi="Times New Roman"/>
                <w:color w:val="0D0D0D"/>
                <w:sz w:val="24"/>
                <w:szCs w:val="24"/>
              </w:rPr>
              <w:t>- Совершенствование финансово-экономических, договорных отношений в жилищно-коммунальном комплексе, обеспечение доступности для населения стоимости жилищно-коммунальных  услуг;</w:t>
            </w:r>
          </w:p>
          <w:p w:rsidR="005E1ABA" w:rsidRPr="006466DB" w:rsidRDefault="005E1ABA" w:rsidP="005E1ABA">
            <w:pPr>
              <w:autoSpaceDE w:val="0"/>
              <w:spacing w:after="0"/>
              <w:jc w:val="both"/>
              <w:rPr>
                <w:rFonts w:ascii="Times New Roman" w:eastAsia="Times New Roman" w:hAnsi="Times New Roman"/>
                <w:color w:val="0D0D0D"/>
                <w:sz w:val="24"/>
                <w:szCs w:val="24"/>
              </w:rPr>
            </w:pPr>
            <w:r w:rsidRPr="006466DB">
              <w:rPr>
                <w:rFonts w:ascii="Times New Roman" w:eastAsia="Times New Roman" w:hAnsi="Times New Roman"/>
                <w:color w:val="0D0D0D"/>
                <w:sz w:val="24"/>
                <w:szCs w:val="24"/>
              </w:rPr>
              <w:t xml:space="preserve">- Программное управление </w:t>
            </w:r>
            <w:proofErr w:type="spellStart"/>
            <w:r w:rsidRPr="006466DB">
              <w:rPr>
                <w:rFonts w:ascii="Times New Roman" w:eastAsia="Times New Roman" w:hAnsi="Times New Roman"/>
                <w:color w:val="0D0D0D"/>
                <w:sz w:val="24"/>
                <w:szCs w:val="24"/>
              </w:rPr>
              <w:t>энерго</w:t>
            </w:r>
            <w:proofErr w:type="spellEnd"/>
            <w:r w:rsidRPr="006466DB">
              <w:rPr>
                <w:rFonts w:ascii="Times New Roman" w:eastAsia="Times New Roman" w:hAnsi="Times New Roman"/>
                <w:color w:val="0D0D0D"/>
                <w:sz w:val="24"/>
                <w:szCs w:val="24"/>
              </w:rPr>
              <w:t xml:space="preserve">- и  ресурсосбережением и повышением </w:t>
            </w:r>
            <w:proofErr w:type="spellStart"/>
            <w:r w:rsidRPr="006466DB">
              <w:rPr>
                <w:rFonts w:ascii="Times New Roman" w:eastAsia="Times New Roman" w:hAnsi="Times New Roman"/>
                <w:color w:val="0D0D0D"/>
                <w:sz w:val="24"/>
                <w:szCs w:val="24"/>
              </w:rPr>
              <w:t>энергоэффективности</w:t>
            </w:r>
            <w:proofErr w:type="spellEnd"/>
            <w:r w:rsidRPr="006466DB">
              <w:rPr>
                <w:rFonts w:ascii="Times New Roman" w:eastAsia="Times New Roman" w:hAnsi="Times New Roman"/>
                <w:color w:val="0D0D0D"/>
                <w:sz w:val="24"/>
                <w:szCs w:val="24"/>
              </w:rPr>
              <w:t>;</w:t>
            </w:r>
          </w:p>
        </w:tc>
      </w:tr>
      <w:tr w:rsidR="005E1ABA" w:rsidRPr="006466DB" w:rsidTr="006508CC">
        <w:trPr>
          <w:trHeight w:val="1002"/>
        </w:trPr>
        <w:tc>
          <w:tcPr>
            <w:tcW w:w="2378" w:type="dxa"/>
            <w:tcBorders>
              <w:top w:val="single" w:sz="4" w:space="0" w:color="000000"/>
              <w:left w:val="single" w:sz="4" w:space="0" w:color="000000"/>
              <w:bottom w:val="single" w:sz="4" w:space="0" w:color="000000"/>
            </w:tcBorders>
            <w:shd w:val="clear" w:color="auto" w:fill="auto"/>
          </w:tcPr>
          <w:p w:rsidR="005E1ABA" w:rsidRPr="006466DB" w:rsidRDefault="005E1ABA" w:rsidP="006508CC">
            <w:pPr>
              <w:spacing w:after="0"/>
              <w:rPr>
                <w:rFonts w:ascii="Times New Roman" w:eastAsia="Times New Roman" w:hAnsi="Times New Roman"/>
                <w:color w:val="0D0D0D"/>
                <w:sz w:val="24"/>
                <w:szCs w:val="24"/>
              </w:rPr>
            </w:pPr>
            <w:r w:rsidRPr="006466DB">
              <w:rPr>
                <w:rFonts w:ascii="Times New Roman" w:eastAsia="Times New Roman" w:hAnsi="Times New Roman"/>
                <w:color w:val="0D0D0D"/>
                <w:sz w:val="24"/>
                <w:szCs w:val="24"/>
              </w:rPr>
              <w:t>Сроки реализации программы</w:t>
            </w:r>
          </w:p>
        </w:tc>
        <w:tc>
          <w:tcPr>
            <w:tcW w:w="7212" w:type="dxa"/>
            <w:tcBorders>
              <w:top w:val="single" w:sz="4" w:space="0" w:color="000000"/>
              <w:left w:val="single" w:sz="4" w:space="0" w:color="000000"/>
              <w:bottom w:val="single" w:sz="4" w:space="0" w:color="000000"/>
              <w:right w:val="single" w:sz="4" w:space="0" w:color="000000"/>
            </w:tcBorders>
            <w:shd w:val="clear" w:color="auto" w:fill="auto"/>
          </w:tcPr>
          <w:p w:rsidR="005E1ABA" w:rsidRPr="006466DB" w:rsidRDefault="005E1ABA" w:rsidP="006508CC">
            <w:pPr>
              <w:snapToGrid w:val="0"/>
              <w:spacing w:after="0"/>
              <w:rPr>
                <w:rFonts w:ascii="Times New Roman" w:eastAsia="Times New Roman" w:hAnsi="Times New Roman"/>
                <w:color w:val="0D0D0D"/>
                <w:sz w:val="24"/>
                <w:szCs w:val="24"/>
              </w:rPr>
            </w:pPr>
          </w:p>
          <w:p w:rsidR="005E1ABA" w:rsidRPr="006466DB" w:rsidRDefault="005846D1" w:rsidP="006508CC">
            <w:pPr>
              <w:spacing w:after="0"/>
              <w:rPr>
                <w:rFonts w:ascii="Times New Roman" w:eastAsia="Times New Roman" w:hAnsi="Times New Roman"/>
                <w:color w:val="0D0D0D"/>
                <w:sz w:val="24"/>
                <w:szCs w:val="24"/>
              </w:rPr>
            </w:pPr>
            <w:r>
              <w:rPr>
                <w:rFonts w:ascii="Times New Roman" w:eastAsia="Times New Roman" w:hAnsi="Times New Roman"/>
                <w:color w:val="0D0D0D"/>
                <w:sz w:val="24"/>
                <w:szCs w:val="24"/>
              </w:rPr>
              <w:t>2017</w:t>
            </w:r>
            <w:r w:rsidR="00FC232C">
              <w:rPr>
                <w:rFonts w:ascii="Times New Roman" w:eastAsia="Times New Roman" w:hAnsi="Times New Roman"/>
                <w:color w:val="0D0D0D"/>
                <w:sz w:val="24"/>
                <w:szCs w:val="24"/>
              </w:rPr>
              <w:t>-</w:t>
            </w:r>
            <w:r>
              <w:rPr>
                <w:rFonts w:ascii="Times New Roman" w:eastAsia="Times New Roman" w:hAnsi="Times New Roman"/>
                <w:color w:val="0D0D0D"/>
                <w:sz w:val="24"/>
                <w:szCs w:val="24"/>
              </w:rPr>
              <w:t>2027</w:t>
            </w:r>
            <w:r w:rsidR="005E1ABA" w:rsidRPr="006466DB">
              <w:rPr>
                <w:rFonts w:ascii="Times New Roman" w:eastAsia="Times New Roman" w:hAnsi="Times New Roman"/>
                <w:color w:val="0D0D0D"/>
                <w:sz w:val="24"/>
                <w:szCs w:val="24"/>
              </w:rPr>
              <w:t xml:space="preserve"> годы</w:t>
            </w:r>
          </w:p>
        </w:tc>
      </w:tr>
      <w:tr w:rsidR="005E1ABA" w:rsidRPr="006466DB" w:rsidTr="006508CC">
        <w:trPr>
          <w:trHeight w:val="776"/>
        </w:trPr>
        <w:tc>
          <w:tcPr>
            <w:tcW w:w="2378" w:type="dxa"/>
            <w:tcBorders>
              <w:top w:val="single" w:sz="4" w:space="0" w:color="000000"/>
              <w:left w:val="single" w:sz="4" w:space="0" w:color="000000"/>
              <w:bottom w:val="single" w:sz="4" w:space="0" w:color="000000"/>
            </w:tcBorders>
            <w:shd w:val="clear" w:color="auto" w:fill="auto"/>
          </w:tcPr>
          <w:p w:rsidR="005E1ABA" w:rsidRPr="006466DB" w:rsidRDefault="005E1ABA" w:rsidP="006508CC">
            <w:pPr>
              <w:spacing w:after="0"/>
              <w:rPr>
                <w:rFonts w:ascii="Times New Roman" w:eastAsia="Times New Roman" w:hAnsi="Times New Roman"/>
                <w:color w:val="0D0D0D"/>
                <w:sz w:val="24"/>
                <w:szCs w:val="24"/>
              </w:rPr>
            </w:pPr>
            <w:r w:rsidRPr="006466DB">
              <w:rPr>
                <w:rFonts w:ascii="Times New Roman" w:eastAsia="Times New Roman" w:hAnsi="Times New Roman"/>
                <w:color w:val="0D0D0D"/>
                <w:sz w:val="24"/>
                <w:szCs w:val="24"/>
              </w:rPr>
              <w:t>Объемы и источники финансирования</w:t>
            </w:r>
          </w:p>
        </w:tc>
        <w:tc>
          <w:tcPr>
            <w:tcW w:w="7212" w:type="dxa"/>
            <w:tcBorders>
              <w:top w:val="single" w:sz="4" w:space="0" w:color="000000"/>
              <w:left w:val="single" w:sz="4" w:space="0" w:color="000000"/>
              <w:bottom w:val="single" w:sz="4" w:space="0" w:color="000000"/>
              <w:right w:val="single" w:sz="4" w:space="0" w:color="000000"/>
            </w:tcBorders>
            <w:shd w:val="clear" w:color="auto" w:fill="auto"/>
          </w:tcPr>
          <w:p w:rsidR="005E1ABA" w:rsidRPr="006466DB" w:rsidRDefault="005E1ABA" w:rsidP="007839A2">
            <w:pPr>
              <w:spacing w:after="0"/>
              <w:jc w:val="both"/>
              <w:rPr>
                <w:rFonts w:ascii="Times New Roman" w:eastAsia="Times New Roman" w:hAnsi="Times New Roman"/>
                <w:color w:val="0D0D0D"/>
                <w:sz w:val="24"/>
                <w:szCs w:val="24"/>
              </w:rPr>
            </w:pPr>
            <w:r w:rsidRPr="006466DB">
              <w:rPr>
                <w:rFonts w:ascii="Times New Roman" w:hAnsi="Times New Roman"/>
                <w:sz w:val="24"/>
                <w:szCs w:val="24"/>
              </w:rPr>
              <w:t>- Финансирование управления Программой осуществляется за счет средств  федерального, республиканского бюджета и бюджета сельского поселения; средств внебюджетных источников.</w:t>
            </w:r>
          </w:p>
        </w:tc>
      </w:tr>
      <w:tr w:rsidR="005E1ABA" w:rsidRPr="006466DB" w:rsidTr="006508CC">
        <w:trPr>
          <w:trHeight w:val="6119"/>
        </w:trPr>
        <w:tc>
          <w:tcPr>
            <w:tcW w:w="2378" w:type="dxa"/>
            <w:tcBorders>
              <w:top w:val="single" w:sz="4" w:space="0" w:color="000000"/>
              <w:left w:val="single" w:sz="4" w:space="0" w:color="000000"/>
              <w:bottom w:val="single" w:sz="4" w:space="0" w:color="000000"/>
            </w:tcBorders>
            <w:shd w:val="clear" w:color="auto" w:fill="auto"/>
          </w:tcPr>
          <w:p w:rsidR="005E1ABA" w:rsidRPr="006466DB" w:rsidRDefault="005E1ABA" w:rsidP="006508CC">
            <w:pPr>
              <w:spacing w:after="0"/>
              <w:rPr>
                <w:rFonts w:ascii="Times New Roman" w:eastAsia="Times New Roman" w:hAnsi="Times New Roman"/>
                <w:color w:val="0D0D0D"/>
                <w:sz w:val="24"/>
                <w:szCs w:val="24"/>
              </w:rPr>
            </w:pPr>
            <w:r w:rsidRPr="006466DB">
              <w:rPr>
                <w:rFonts w:ascii="Times New Roman" w:eastAsia="Times New Roman" w:hAnsi="Times New Roman"/>
                <w:color w:val="0D0D0D"/>
                <w:sz w:val="24"/>
                <w:szCs w:val="24"/>
              </w:rPr>
              <w:t>Прогноз ожидаемых социально-экономических результатов реализации Программы</w:t>
            </w:r>
          </w:p>
          <w:p w:rsidR="005E1ABA" w:rsidRPr="006466DB" w:rsidRDefault="005E1ABA" w:rsidP="006508CC">
            <w:pPr>
              <w:spacing w:after="0"/>
              <w:rPr>
                <w:rFonts w:ascii="Times New Roman" w:eastAsia="Times New Roman" w:hAnsi="Times New Roman"/>
                <w:color w:val="0D0D0D"/>
                <w:sz w:val="24"/>
                <w:szCs w:val="24"/>
              </w:rPr>
            </w:pPr>
          </w:p>
          <w:p w:rsidR="005E1ABA" w:rsidRPr="006466DB" w:rsidRDefault="005E1ABA" w:rsidP="006508CC">
            <w:pPr>
              <w:spacing w:after="0"/>
              <w:rPr>
                <w:rFonts w:ascii="Times New Roman" w:eastAsia="Times New Roman" w:hAnsi="Times New Roman"/>
                <w:color w:val="0D0D0D"/>
                <w:sz w:val="24"/>
                <w:szCs w:val="24"/>
              </w:rPr>
            </w:pPr>
          </w:p>
          <w:p w:rsidR="005E1ABA" w:rsidRPr="006466DB" w:rsidRDefault="005E1ABA" w:rsidP="006508CC">
            <w:pPr>
              <w:spacing w:after="0"/>
              <w:rPr>
                <w:rFonts w:ascii="Times New Roman" w:eastAsia="Times New Roman" w:hAnsi="Times New Roman"/>
                <w:color w:val="0D0D0D"/>
                <w:sz w:val="24"/>
                <w:szCs w:val="24"/>
              </w:rPr>
            </w:pPr>
          </w:p>
          <w:p w:rsidR="005E1ABA" w:rsidRPr="006466DB" w:rsidRDefault="005E1ABA" w:rsidP="006508CC">
            <w:pPr>
              <w:spacing w:after="0"/>
              <w:rPr>
                <w:rFonts w:ascii="Times New Roman" w:eastAsia="Times New Roman" w:hAnsi="Times New Roman"/>
                <w:color w:val="0D0D0D"/>
                <w:sz w:val="24"/>
                <w:szCs w:val="24"/>
              </w:rPr>
            </w:pPr>
            <w:r w:rsidRPr="006466DB">
              <w:rPr>
                <w:rFonts w:ascii="Times New Roman" w:eastAsia="Times New Roman" w:hAnsi="Times New Roman"/>
                <w:color w:val="0D0D0D"/>
                <w:sz w:val="24"/>
                <w:szCs w:val="24"/>
              </w:rPr>
              <w:t> </w:t>
            </w:r>
          </w:p>
        </w:tc>
        <w:tc>
          <w:tcPr>
            <w:tcW w:w="7212" w:type="dxa"/>
            <w:tcBorders>
              <w:top w:val="single" w:sz="4" w:space="0" w:color="000000"/>
              <w:left w:val="single" w:sz="4" w:space="0" w:color="000000"/>
              <w:bottom w:val="single" w:sz="4" w:space="0" w:color="000000"/>
              <w:right w:val="single" w:sz="4" w:space="0" w:color="000000"/>
            </w:tcBorders>
            <w:shd w:val="clear" w:color="auto" w:fill="auto"/>
          </w:tcPr>
          <w:p w:rsidR="005E1ABA" w:rsidRPr="006466DB" w:rsidRDefault="005E1ABA" w:rsidP="005E1ABA">
            <w:pPr>
              <w:pStyle w:val="a3"/>
              <w:numPr>
                <w:ilvl w:val="0"/>
                <w:numId w:val="1"/>
              </w:numPr>
              <w:spacing w:after="0" w:line="240" w:lineRule="auto"/>
              <w:jc w:val="both"/>
              <w:rPr>
                <w:rFonts w:ascii="Times New Roman" w:hAnsi="Times New Roman"/>
                <w:color w:val="000000"/>
                <w:sz w:val="24"/>
                <w:szCs w:val="24"/>
              </w:rPr>
            </w:pPr>
            <w:r w:rsidRPr="006466DB">
              <w:rPr>
                <w:rFonts w:ascii="Times New Roman" w:eastAsia="Times New Roman" w:hAnsi="Times New Roman"/>
                <w:color w:val="0D0D0D"/>
                <w:sz w:val="24"/>
                <w:szCs w:val="24"/>
              </w:rPr>
              <w:t xml:space="preserve"> </w:t>
            </w:r>
            <w:r w:rsidRPr="006466DB">
              <w:rPr>
                <w:rFonts w:ascii="Times New Roman" w:hAnsi="Times New Roman"/>
                <w:color w:val="000000"/>
                <w:sz w:val="24"/>
                <w:szCs w:val="24"/>
              </w:rPr>
              <w:t xml:space="preserve">Снижение степени риска объектов коммунальной инфраструктуры, повышение надежности их работы; </w:t>
            </w:r>
          </w:p>
          <w:p w:rsidR="005E1ABA" w:rsidRPr="006466DB" w:rsidRDefault="005E1ABA" w:rsidP="005E1ABA">
            <w:pPr>
              <w:pStyle w:val="a3"/>
              <w:numPr>
                <w:ilvl w:val="0"/>
                <w:numId w:val="1"/>
              </w:numPr>
              <w:spacing w:after="0" w:line="240" w:lineRule="auto"/>
              <w:jc w:val="both"/>
              <w:rPr>
                <w:rFonts w:ascii="Times New Roman" w:hAnsi="Times New Roman"/>
                <w:color w:val="000000"/>
                <w:sz w:val="24"/>
                <w:szCs w:val="24"/>
              </w:rPr>
            </w:pPr>
            <w:r w:rsidRPr="006466DB">
              <w:rPr>
                <w:rFonts w:ascii="Times New Roman" w:hAnsi="Times New Roman"/>
                <w:color w:val="000000"/>
                <w:sz w:val="24"/>
                <w:szCs w:val="24"/>
              </w:rPr>
              <w:t xml:space="preserve">Развитие систем водоснабжения и улучшение качества питьевой воды; </w:t>
            </w:r>
          </w:p>
          <w:p w:rsidR="005E1ABA" w:rsidRPr="006466DB" w:rsidRDefault="005E1ABA" w:rsidP="005E1ABA">
            <w:pPr>
              <w:pStyle w:val="a3"/>
              <w:numPr>
                <w:ilvl w:val="0"/>
                <w:numId w:val="1"/>
              </w:numPr>
              <w:spacing w:after="0" w:line="240" w:lineRule="auto"/>
              <w:jc w:val="both"/>
              <w:rPr>
                <w:rFonts w:ascii="Times New Roman" w:hAnsi="Times New Roman"/>
                <w:color w:val="000000"/>
                <w:sz w:val="24"/>
                <w:szCs w:val="24"/>
              </w:rPr>
            </w:pPr>
            <w:proofErr w:type="gramStart"/>
            <w:r w:rsidRPr="006466DB">
              <w:rPr>
                <w:rFonts w:ascii="Times New Roman" w:hAnsi="Times New Roman"/>
                <w:color w:val="000000"/>
                <w:sz w:val="24"/>
                <w:szCs w:val="24"/>
              </w:rPr>
              <w:t>Улучшении</w:t>
            </w:r>
            <w:proofErr w:type="gramEnd"/>
            <w:r w:rsidRPr="006466DB">
              <w:rPr>
                <w:rFonts w:ascii="Times New Roman" w:hAnsi="Times New Roman"/>
                <w:color w:val="000000"/>
                <w:sz w:val="24"/>
                <w:szCs w:val="24"/>
              </w:rPr>
              <w:t xml:space="preserve">  уличного освещения населенных пунктов сельского поселения.; </w:t>
            </w:r>
          </w:p>
          <w:p w:rsidR="005E1ABA" w:rsidRPr="006466DB" w:rsidRDefault="005E1ABA" w:rsidP="005E1ABA">
            <w:pPr>
              <w:pStyle w:val="a3"/>
              <w:numPr>
                <w:ilvl w:val="0"/>
                <w:numId w:val="1"/>
              </w:numPr>
              <w:spacing w:after="0" w:line="240" w:lineRule="auto"/>
              <w:jc w:val="both"/>
              <w:rPr>
                <w:rFonts w:ascii="Times New Roman" w:hAnsi="Times New Roman"/>
                <w:color w:val="000000"/>
                <w:sz w:val="24"/>
                <w:szCs w:val="24"/>
              </w:rPr>
            </w:pPr>
            <w:r w:rsidRPr="006466DB">
              <w:rPr>
                <w:rFonts w:ascii="Times New Roman" w:hAnsi="Times New Roman"/>
                <w:color w:val="000000"/>
                <w:sz w:val="24"/>
                <w:szCs w:val="24"/>
              </w:rPr>
              <w:t xml:space="preserve">Повышение эффективности управления коммунальной инфраструктур </w:t>
            </w:r>
          </w:p>
          <w:p w:rsidR="005E1ABA" w:rsidRPr="006466DB" w:rsidRDefault="005E1ABA" w:rsidP="005E1ABA">
            <w:pPr>
              <w:pStyle w:val="a3"/>
              <w:spacing w:after="0" w:line="240" w:lineRule="auto"/>
              <w:ind w:left="0"/>
              <w:jc w:val="both"/>
              <w:rPr>
                <w:rFonts w:ascii="Times New Roman" w:hAnsi="Times New Roman"/>
                <w:color w:val="000000"/>
                <w:sz w:val="24"/>
                <w:szCs w:val="24"/>
              </w:rPr>
            </w:pPr>
          </w:p>
          <w:p w:rsidR="005E1ABA" w:rsidRPr="006466DB" w:rsidRDefault="005E1ABA" w:rsidP="005E1ABA">
            <w:pPr>
              <w:pStyle w:val="a3"/>
              <w:numPr>
                <w:ilvl w:val="0"/>
                <w:numId w:val="1"/>
              </w:numPr>
              <w:spacing w:after="0" w:line="240" w:lineRule="auto"/>
              <w:jc w:val="both"/>
              <w:rPr>
                <w:rFonts w:ascii="Times New Roman" w:hAnsi="Times New Roman"/>
                <w:color w:val="000000"/>
                <w:sz w:val="24"/>
                <w:szCs w:val="24"/>
              </w:rPr>
            </w:pPr>
            <w:r w:rsidRPr="006466DB">
              <w:rPr>
                <w:rFonts w:ascii="Times New Roman" w:hAnsi="Times New Roman"/>
                <w:color w:val="000000"/>
                <w:sz w:val="24"/>
                <w:szCs w:val="24"/>
              </w:rPr>
              <w:t xml:space="preserve">Модернизация и обновление коммунальной инфраструктуры сельского поселения </w:t>
            </w:r>
            <w:r w:rsidR="00366126">
              <w:rPr>
                <w:rFonts w:ascii="Times New Roman" w:hAnsi="Times New Roman"/>
                <w:color w:val="000000"/>
                <w:sz w:val="24"/>
                <w:szCs w:val="24"/>
              </w:rPr>
              <w:t>Ишмурзинский</w:t>
            </w:r>
            <w:r w:rsidRPr="006466DB">
              <w:rPr>
                <w:rFonts w:ascii="Times New Roman" w:hAnsi="Times New Roman"/>
                <w:color w:val="000000"/>
                <w:sz w:val="24"/>
                <w:szCs w:val="24"/>
              </w:rPr>
              <w:t xml:space="preserve"> сельсовет, снижение эксплуатационных затрат; </w:t>
            </w:r>
          </w:p>
          <w:p w:rsidR="005E1ABA" w:rsidRPr="006466DB" w:rsidRDefault="005E1ABA" w:rsidP="005E1ABA">
            <w:pPr>
              <w:pStyle w:val="a3"/>
              <w:numPr>
                <w:ilvl w:val="0"/>
                <w:numId w:val="1"/>
              </w:numPr>
              <w:spacing w:after="0" w:line="240" w:lineRule="auto"/>
              <w:jc w:val="both"/>
              <w:rPr>
                <w:rFonts w:ascii="Times New Roman" w:hAnsi="Times New Roman"/>
                <w:color w:val="000000"/>
                <w:sz w:val="24"/>
                <w:szCs w:val="24"/>
              </w:rPr>
            </w:pPr>
            <w:r w:rsidRPr="006466DB">
              <w:rPr>
                <w:rFonts w:ascii="Times New Roman" w:hAnsi="Times New Roman"/>
                <w:color w:val="000000"/>
                <w:sz w:val="24"/>
                <w:szCs w:val="24"/>
              </w:rPr>
              <w:t xml:space="preserve">Устранение причин возникновения аварийных ситуаций, угрожающих жизнедеятельности человека; улучшение экологического состояния окружающей среды; </w:t>
            </w:r>
          </w:p>
          <w:p w:rsidR="005E1ABA" w:rsidRPr="006466DB" w:rsidRDefault="005E1ABA" w:rsidP="005E1ABA">
            <w:pPr>
              <w:pStyle w:val="a3"/>
              <w:spacing w:after="0" w:line="240" w:lineRule="auto"/>
              <w:ind w:left="405"/>
              <w:jc w:val="both"/>
              <w:rPr>
                <w:rFonts w:ascii="Times New Roman" w:hAnsi="Times New Roman"/>
                <w:color w:val="000000"/>
                <w:sz w:val="24"/>
                <w:szCs w:val="24"/>
              </w:rPr>
            </w:pPr>
            <w:r w:rsidRPr="006466DB">
              <w:rPr>
                <w:rFonts w:ascii="Times New Roman" w:hAnsi="Times New Roman"/>
                <w:color w:val="000000"/>
                <w:sz w:val="24"/>
                <w:szCs w:val="24"/>
              </w:rPr>
              <w:t xml:space="preserve">; </w:t>
            </w:r>
          </w:p>
          <w:p w:rsidR="005E1ABA" w:rsidRPr="006466DB" w:rsidRDefault="005E1ABA" w:rsidP="005E1ABA">
            <w:pPr>
              <w:pStyle w:val="a3"/>
              <w:numPr>
                <w:ilvl w:val="0"/>
                <w:numId w:val="1"/>
              </w:numPr>
              <w:spacing w:after="0" w:line="240" w:lineRule="auto"/>
              <w:jc w:val="both"/>
              <w:rPr>
                <w:rFonts w:ascii="Times New Roman" w:hAnsi="Times New Roman"/>
                <w:color w:val="000000"/>
                <w:sz w:val="24"/>
                <w:szCs w:val="24"/>
              </w:rPr>
            </w:pPr>
            <w:r w:rsidRPr="006466DB">
              <w:rPr>
                <w:rFonts w:ascii="Times New Roman" w:hAnsi="Times New Roman"/>
                <w:color w:val="000000"/>
                <w:sz w:val="24"/>
                <w:szCs w:val="24"/>
              </w:rPr>
              <w:t>Сбор и вывоз твердо-бытовых отходов (ТБО)</w:t>
            </w:r>
          </w:p>
          <w:p w:rsidR="005E1ABA" w:rsidRPr="006466DB" w:rsidRDefault="005E1ABA" w:rsidP="005E1ABA">
            <w:pPr>
              <w:pStyle w:val="a3"/>
              <w:spacing w:after="0" w:line="240" w:lineRule="auto"/>
              <w:ind w:left="405"/>
              <w:jc w:val="both"/>
              <w:rPr>
                <w:rFonts w:ascii="Times New Roman" w:hAnsi="Times New Roman"/>
                <w:color w:val="000000"/>
                <w:sz w:val="24"/>
                <w:szCs w:val="24"/>
              </w:rPr>
            </w:pPr>
            <w:r w:rsidRPr="006466DB">
              <w:rPr>
                <w:rFonts w:ascii="Times New Roman" w:hAnsi="Times New Roman"/>
                <w:color w:val="000000"/>
                <w:sz w:val="24"/>
                <w:szCs w:val="24"/>
              </w:rPr>
              <w:t xml:space="preserve">- улучшение санитарного состояния территории сельского поселения </w:t>
            </w:r>
            <w:r w:rsidR="00366126">
              <w:rPr>
                <w:rFonts w:ascii="Times New Roman" w:hAnsi="Times New Roman"/>
                <w:color w:val="000000"/>
                <w:sz w:val="24"/>
                <w:szCs w:val="24"/>
              </w:rPr>
              <w:t>Ишмурзинский</w:t>
            </w:r>
            <w:r w:rsidRPr="006466DB">
              <w:rPr>
                <w:rFonts w:ascii="Times New Roman" w:hAnsi="Times New Roman"/>
                <w:color w:val="000000"/>
                <w:sz w:val="24"/>
                <w:szCs w:val="24"/>
              </w:rPr>
              <w:t xml:space="preserve"> сельсовет; </w:t>
            </w:r>
          </w:p>
          <w:p w:rsidR="005E1ABA" w:rsidRPr="006466DB" w:rsidRDefault="005E1ABA" w:rsidP="005E1ABA">
            <w:pPr>
              <w:pStyle w:val="a3"/>
              <w:spacing w:after="0" w:line="240" w:lineRule="auto"/>
              <w:ind w:left="405"/>
              <w:jc w:val="both"/>
              <w:rPr>
                <w:rFonts w:ascii="Times New Roman" w:hAnsi="Times New Roman"/>
                <w:color w:val="000000"/>
                <w:sz w:val="24"/>
                <w:szCs w:val="24"/>
              </w:rPr>
            </w:pPr>
            <w:r w:rsidRPr="006466DB">
              <w:rPr>
                <w:rFonts w:ascii="Times New Roman" w:hAnsi="Times New Roman"/>
                <w:color w:val="000000"/>
                <w:sz w:val="24"/>
                <w:szCs w:val="24"/>
              </w:rPr>
              <w:t>- улучшение экологической обстановки в  сельском поселении.</w:t>
            </w:r>
          </w:p>
          <w:p w:rsidR="005E1ABA" w:rsidRPr="006466DB" w:rsidRDefault="005E1ABA" w:rsidP="005E1ABA">
            <w:pPr>
              <w:pStyle w:val="a3"/>
              <w:spacing w:after="0" w:line="240" w:lineRule="auto"/>
              <w:ind w:left="405"/>
              <w:jc w:val="both"/>
              <w:rPr>
                <w:rFonts w:ascii="Times New Roman" w:hAnsi="Times New Roman"/>
                <w:color w:val="000000"/>
                <w:sz w:val="24"/>
                <w:szCs w:val="24"/>
              </w:rPr>
            </w:pPr>
          </w:p>
          <w:p w:rsidR="005E1ABA" w:rsidRPr="006466DB" w:rsidRDefault="005E1ABA" w:rsidP="005E1ABA">
            <w:pPr>
              <w:pStyle w:val="a3"/>
              <w:spacing w:after="0" w:line="240" w:lineRule="auto"/>
              <w:ind w:left="0"/>
              <w:jc w:val="both"/>
              <w:rPr>
                <w:rFonts w:ascii="Times New Roman" w:hAnsi="Times New Roman"/>
                <w:color w:val="000000"/>
                <w:sz w:val="24"/>
                <w:szCs w:val="24"/>
              </w:rPr>
            </w:pPr>
            <w:r w:rsidRPr="006466DB">
              <w:rPr>
                <w:rFonts w:ascii="Times New Roman" w:hAnsi="Times New Roman"/>
                <w:color w:val="000000"/>
                <w:sz w:val="24"/>
                <w:szCs w:val="24"/>
              </w:rPr>
              <w:t xml:space="preserve"> 8.   Привлечение внебюджетных средств для финансирования </w:t>
            </w:r>
            <w:proofErr w:type="gramStart"/>
            <w:r w:rsidRPr="006466DB">
              <w:rPr>
                <w:rFonts w:ascii="Times New Roman" w:hAnsi="Times New Roman"/>
                <w:color w:val="000000"/>
                <w:sz w:val="24"/>
                <w:szCs w:val="24"/>
              </w:rPr>
              <w:t>проектов модернизации объектов коммунальной инфраструктуры сельского поселения</w:t>
            </w:r>
            <w:proofErr w:type="gramEnd"/>
            <w:r w:rsidRPr="006466DB">
              <w:rPr>
                <w:rFonts w:ascii="Times New Roman" w:hAnsi="Times New Roman"/>
                <w:color w:val="000000"/>
                <w:sz w:val="24"/>
                <w:szCs w:val="24"/>
              </w:rPr>
              <w:t>.</w:t>
            </w:r>
          </w:p>
          <w:p w:rsidR="005E1ABA" w:rsidRPr="006466DB" w:rsidRDefault="005E1ABA" w:rsidP="006508CC">
            <w:pPr>
              <w:autoSpaceDE w:val="0"/>
              <w:spacing w:after="0"/>
              <w:jc w:val="both"/>
              <w:rPr>
                <w:sz w:val="24"/>
                <w:szCs w:val="24"/>
              </w:rPr>
            </w:pPr>
          </w:p>
        </w:tc>
      </w:tr>
    </w:tbl>
    <w:p w:rsidR="005E1ABA" w:rsidRPr="006466DB" w:rsidRDefault="005E1ABA" w:rsidP="0050792A">
      <w:pPr>
        <w:spacing w:after="0" w:line="240" w:lineRule="auto"/>
        <w:jc w:val="center"/>
        <w:rPr>
          <w:rFonts w:ascii="Times New Roman" w:hAnsi="Times New Roman"/>
          <w:b/>
          <w:sz w:val="24"/>
          <w:szCs w:val="24"/>
        </w:rPr>
      </w:pPr>
    </w:p>
    <w:p w:rsidR="005E1ABA" w:rsidRPr="006466DB" w:rsidRDefault="005E1ABA" w:rsidP="0050792A">
      <w:pPr>
        <w:spacing w:after="0" w:line="240" w:lineRule="auto"/>
        <w:jc w:val="center"/>
        <w:rPr>
          <w:rFonts w:ascii="Times New Roman" w:hAnsi="Times New Roman"/>
          <w:b/>
          <w:sz w:val="24"/>
          <w:szCs w:val="24"/>
        </w:rPr>
      </w:pPr>
    </w:p>
    <w:p w:rsidR="005E1ABA" w:rsidRPr="006466DB" w:rsidRDefault="005E1ABA" w:rsidP="0050792A">
      <w:pPr>
        <w:spacing w:after="0" w:line="240" w:lineRule="auto"/>
        <w:jc w:val="center"/>
        <w:rPr>
          <w:rFonts w:ascii="Times New Roman" w:hAnsi="Times New Roman"/>
          <w:b/>
          <w:sz w:val="24"/>
          <w:szCs w:val="24"/>
        </w:rPr>
      </w:pPr>
    </w:p>
    <w:p w:rsidR="005E1ABA" w:rsidRPr="006466DB" w:rsidRDefault="005E1ABA" w:rsidP="0050792A">
      <w:pPr>
        <w:spacing w:after="0" w:line="240" w:lineRule="auto"/>
        <w:jc w:val="center"/>
        <w:rPr>
          <w:rFonts w:ascii="Times New Roman" w:hAnsi="Times New Roman"/>
          <w:b/>
          <w:sz w:val="24"/>
          <w:szCs w:val="24"/>
        </w:rPr>
      </w:pPr>
    </w:p>
    <w:p w:rsidR="005E1ABA" w:rsidRDefault="005E1ABA" w:rsidP="0050792A">
      <w:pPr>
        <w:spacing w:after="0" w:line="240" w:lineRule="auto"/>
        <w:jc w:val="center"/>
        <w:rPr>
          <w:rFonts w:ascii="Times New Roman" w:hAnsi="Times New Roman"/>
          <w:b/>
          <w:sz w:val="24"/>
          <w:szCs w:val="24"/>
        </w:rPr>
      </w:pPr>
    </w:p>
    <w:p w:rsidR="007839A2" w:rsidRDefault="007839A2" w:rsidP="0050792A">
      <w:pPr>
        <w:spacing w:after="0" w:line="240" w:lineRule="auto"/>
        <w:jc w:val="center"/>
        <w:rPr>
          <w:rFonts w:ascii="Times New Roman" w:hAnsi="Times New Roman"/>
          <w:b/>
          <w:sz w:val="24"/>
          <w:szCs w:val="24"/>
        </w:rPr>
      </w:pPr>
    </w:p>
    <w:p w:rsidR="005E1ABA" w:rsidRPr="006466DB" w:rsidRDefault="005E1ABA" w:rsidP="006466DB">
      <w:pPr>
        <w:spacing w:after="0" w:line="240" w:lineRule="auto"/>
        <w:rPr>
          <w:rFonts w:ascii="Times New Roman" w:hAnsi="Times New Roman"/>
          <w:b/>
          <w:sz w:val="24"/>
          <w:szCs w:val="24"/>
        </w:rPr>
      </w:pPr>
    </w:p>
    <w:p w:rsidR="006466DB" w:rsidRDefault="006466DB" w:rsidP="0050792A">
      <w:pPr>
        <w:spacing w:after="0" w:line="240" w:lineRule="auto"/>
        <w:jc w:val="center"/>
        <w:rPr>
          <w:rFonts w:ascii="Times New Roman" w:hAnsi="Times New Roman"/>
          <w:b/>
          <w:sz w:val="24"/>
          <w:szCs w:val="24"/>
        </w:rPr>
      </w:pPr>
    </w:p>
    <w:p w:rsidR="005846D1" w:rsidRDefault="005846D1" w:rsidP="0050792A">
      <w:pPr>
        <w:spacing w:after="0" w:line="240" w:lineRule="auto"/>
        <w:jc w:val="center"/>
        <w:rPr>
          <w:rFonts w:ascii="Times New Roman" w:hAnsi="Times New Roman"/>
          <w:b/>
          <w:sz w:val="24"/>
          <w:szCs w:val="24"/>
        </w:rPr>
      </w:pPr>
    </w:p>
    <w:p w:rsidR="005846D1" w:rsidRDefault="005846D1" w:rsidP="0050792A">
      <w:pPr>
        <w:spacing w:after="0" w:line="240" w:lineRule="auto"/>
        <w:jc w:val="center"/>
        <w:rPr>
          <w:rFonts w:ascii="Times New Roman" w:hAnsi="Times New Roman"/>
          <w:b/>
          <w:sz w:val="24"/>
          <w:szCs w:val="24"/>
        </w:rPr>
      </w:pPr>
    </w:p>
    <w:p w:rsidR="005846D1" w:rsidRDefault="005846D1" w:rsidP="0050792A">
      <w:pPr>
        <w:spacing w:after="0" w:line="240" w:lineRule="auto"/>
        <w:jc w:val="center"/>
        <w:rPr>
          <w:rFonts w:ascii="Times New Roman" w:hAnsi="Times New Roman"/>
          <w:b/>
          <w:sz w:val="24"/>
          <w:szCs w:val="24"/>
        </w:rPr>
      </w:pPr>
    </w:p>
    <w:p w:rsidR="000F16A9" w:rsidRPr="006466DB" w:rsidRDefault="005B4132" w:rsidP="0050792A">
      <w:pPr>
        <w:spacing w:after="0" w:line="240" w:lineRule="auto"/>
        <w:jc w:val="center"/>
        <w:rPr>
          <w:rFonts w:ascii="Times New Roman" w:hAnsi="Times New Roman"/>
          <w:b/>
          <w:sz w:val="24"/>
          <w:szCs w:val="24"/>
        </w:rPr>
      </w:pPr>
      <w:r w:rsidRPr="006466DB">
        <w:rPr>
          <w:rFonts w:ascii="Times New Roman" w:hAnsi="Times New Roman"/>
          <w:b/>
          <w:sz w:val="24"/>
          <w:szCs w:val="24"/>
        </w:rPr>
        <w:lastRenderedPageBreak/>
        <w:t>В</w:t>
      </w:r>
      <w:r w:rsidR="000F16A9" w:rsidRPr="006466DB">
        <w:rPr>
          <w:rFonts w:ascii="Times New Roman" w:hAnsi="Times New Roman"/>
          <w:b/>
          <w:sz w:val="24"/>
          <w:szCs w:val="24"/>
        </w:rPr>
        <w:t>ведение</w:t>
      </w:r>
    </w:p>
    <w:p w:rsidR="000F16A9" w:rsidRPr="006466DB" w:rsidRDefault="000F16A9" w:rsidP="000F16A9">
      <w:pPr>
        <w:spacing w:after="0" w:line="240" w:lineRule="auto"/>
        <w:rPr>
          <w:rFonts w:ascii="Times New Roman" w:hAnsi="Times New Roman"/>
          <w:sz w:val="24"/>
          <w:szCs w:val="24"/>
        </w:rPr>
      </w:pPr>
    </w:p>
    <w:p w:rsidR="000F16A9" w:rsidRPr="006466DB" w:rsidRDefault="000F16A9" w:rsidP="000F16A9">
      <w:pPr>
        <w:spacing w:after="0" w:line="240" w:lineRule="auto"/>
        <w:jc w:val="both"/>
        <w:rPr>
          <w:rFonts w:ascii="Times New Roman" w:hAnsi="Times New Roman"/>
          <w:sz w:val="24"/>
          <w:szCs w:val="24"/>
        </w:rPr>
      </w:pPr>
      <w:r w:rsidRPr="006466DB">
        <w:rPr>
          <w:rFonts w:ascii="Times New Roman" w:hAnsi="Times New Roman"/>
          <w:sz w:val="24"/>
          <w:szCs w:val="24"/>
        </w:rPr>
        <w:t xml:space="preserve">       Настоящая Программа разработана 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30.12.2004 г. № 210-ФЗ «Об основах регулирования тарифов организаций коммунального комплекса», Градостроительным кодексом, Уставом и генерального плана сельского поселения </w:t>
      </w:r>
      <w:r w:rsidR="00366126">
        <w:rPr>
          <w:rFonts w:ascii="Times New Roman" w:hAnsi="Times New Roman"/>
          <w:sz w:val="24"/>
          <w:szCs w:val="24"/>
        </w:rPr>
        <w:t>Ишмурзинский</w:t>
      </w:r>
      <w:r w:rsidRPr="006466DB">
        <w:rPr>
          <w:rFonts w:ascii="Times New Roman" w:hAnsi="Times New Roman"/>
          <w:sz w:val="24"/>
          <w:szCs w:val="24"/>
        </w:rPr>
        <w:t xml:space="preserve"> сельсовет муниципального района РБ.</w:t>
      </w:r>
    </w:p>
    <w:p w:rsidR="000F16A9" w:rsidRPr="006466DB" w:rsidRDefault="000F16A9" w:rsidP="000F16A9">
      <w:pPr>
        <w:spacing w:after="0" w:line="240" w:lineRule="auto"/>
        <w:jc w:val="both"/>
        <w:rPr>
          <w:rFonts w:ascii="Times New Roman" w:hAnsi="Times New Roman"/>
          <w:sz w:val="24"/>
          <w:szCs w:val="24"/>
        </w:rPr>
      </w:pPr>
    </w:p>
    <w:p w:rsidR="000F16A9" w:rsidRPr="006466DB" w:rsidRDefault="007839A2" w:rsidP="000F16A9">
      <w:pPr>
        <w:spacing w:after="0" w:line="240" w:lineRule="auto"/>
        <w:jc w:val="both"/>
        <w:rPr>
          <w:rFonts w:ascii="Times New Roman" w:hAnsi="Times New Roman"/>
          <w:sz w:val="24"/>
          <w:szCs w:val="24"/>
        </w:rPr>
      </w:pPr>
      <w:r>
        <w:rPr>
          <w:rFonts w:ascii="Times New Roman" w:hAnsi="Times New Roman"/>
          <w:sz w:val="24"/>
          <w:szCs w:val="24"/>
        </w:rPr>
        <w:t xml:space="preserve">     </w:t>
      </w:r>
      <w:r w:rsidR="000F16A9" w:rsidRPr="006466DB">
        <w:rPr>
          <w:rFonts w:ascii="Times New Roman" w:hAnsi="Times New Roman"/>
          <w:sz w:val="24"/>
          <w:szCs w:val="24"/>
        </w:rPr>
        <w:t>Разработка настоящей Программы вызвана необходимостью формирования современной системы ценообразования, обеспечения ресурсосбережения, формирования рыночных механизмов функционирования жилищно-коммунального комплекса и условий для привлечения инвестиций, формирования новых подходов к строительству жилых и социальных объектов, повышения эффективности градостроительных решений, развития конкуренции в сфере предоставления услуг.</w:t>
      </w:r>
    </w:p>
    <w:p w:rsidR="000F16A9" w:rsidRPr="006466DB" w:rsidRDefault="007839A2" w:rsidP="000F16A9">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000F16A9" w:rsidRPr="006466DB">
        <w:rPr>
          <w:rFonts w:ascii="Times New Roman" w:hAnsi="Times New Roman"/>
          <w:sz w:val="24"/>
          <w:szCs w:val="24"/>
        </w:rPr>
        <w:t>Программа «Комплексного развития систем коммунальной инфраструктуры сельского поселения</w:t>
      </w:r>
      <w:r w:rsidR="005B4132" w:rsidRPr="006466DB">
        <w:rPr>
          <w:rFonts w:ascii="Times New Roman" w:hAnsi="Times New Roman"/>
          <w:sz w:val="24"/>
          <w:szCs w:val="24"/>
        </w:rPr>
        <w:t xml:space="preserve"> </w:t>
      </w:r>
      <w:r w:rsidR="00366126">
        <w:rPr>
          <w:rFonts w:ascii="Times New Roman" w:hAnsi="Times New Roman"/>
          <w:sz w:val="24"/>
          <w:szCs w:val="24"/>
        </w:rPr>
        <w:t>Ишмурзинский</w:t>
      </w:r>
      <w:r w:rsidR="005B4132" w:rsidRPr="006466DB">
        <w:rPr>
          <w:rFonts w:ascii="Times New Roman" w:hAnsi="Times New Roman"/>
          <w:sz w:val="24"/>
          <w:szCs w:val="24"/>
        </w:rPr>
        <w:t xml:space="preserve"> сельсовет</w:t>
      </w:r>
      <w:r w:rsidR="000F16A9" w:rsidRPr="006466DB">
        <w:rPr>
          <w:rFonts w:ascii="Times New Roman" w:hAnsi="Times New Roman"/>
          <w:sz w:val="24"/>
          <w:szCs w:val="24"/>
        </w:rPr>
        <w:t xml:space="preserve"> на </w:t>
      </w:r>
      <w:r w:rsidR="005846D1">
        <w:rPr>
          <w:rFonts w:ascii="Times New Roman" w:hAnsi="Times New Roman"/>
          <w:sz w:val="24"/>
          <w:szCs w:val="24"/>
        </w:rPr>
        <w:t>2017</w:t>
      </w:r>
      <w:r w:rsidR="00FC232C">
        <w:rPr>
          <w:rFonts w:ascii="Times New Roman" w:hAnsi="Times New Roman"/>
          <w:sz w:val="24"/>
          <w:szCs w:val="24"/>
        </w:rPr>
        <w:t>-</w:t>
      </w:r>
      <w:r w:rsidR="005846D1">
        <w:rPr>
          <w:rFonts w:ascii="Times New Roman" w:hAnsi="Times New Roman"/>
          <w:sz w:val="24"/>
          <w:szCs w:val="24"/>
        </w:rPr>
        <w:t>2027</w:t>
      </w:r>
      <w:r w:rsidR="005B4132" w:rsidRPr="006466DB">
        <w:rPr>
          <w:rFonts w:ascii="Times New Roman" w:hAnsi="Times New Roman"/>
          <w:sz w:val="24"/>
          <w:szCs w:val="24"/>
        </w:rPr>
        <w:t xml:space="preserve"> </w:t>
      </w:r>
      <w:r w:rsidR="000F16A9" w:rsidRPr="006466DB">
        <w:rPr>
          <w:rFonts w:ascii="Times New Roman" w:hAnsi="Times New Roman"/>
          <w:sz w:val="24"/>
          <w:szCs w:val="24"/>
        </w:rPr>
        <w:t xml:space="preserve">годы» определяет комплекс мероприятий, способствующих повышению качества предоставляемых коммунальных услуг, надежности функционирования коммунальных систем жизнеобеспечения, направленных на ликвидацию </w:t>
      </w:r>
      <w:proofErr w:type="spellStart"/>
      <w:r w:rsidR="000F16A9" w:rsidRPr="006466DB">
        <w:rPr>
          <w:rFonts w:ascii="Times New Roman" w:hAnsi="Times New Roman"/>
          <w:sz w:val="24"/>
          <w:szCs w:val="24"/>
        </w:rPr>
        <w:t>дотационности</w:t>
      </w:r>
      <w:proofErr w:type="spellEnd"/>
      <w:r w:rsidR="000F16A9" w:rsidRPr="006466DB">
        <w:rPr>
          <w:rFonts w:ascii="Times New Roman" w:hAnsi="Times New Roman"/>
          <w:sz w:val="24"/>
          <w:szCs w:val="24"/>
        </w:rPr>
        <w:t xml:space="preserve"> жилищно-коммунального хозяйства (далее ЖКХ) и способствующих режиму его устойчивого достаточного финансирования, а также обеспечивающих комфортные и безопасные условия проживания людей.</w:t>
      </w:r>
      <w:proofErr w:type="gramEnd"/>
    </w:p>
    <w:p w:rsidR="000F16A9" w:rsidRPr="006466DB" w:rsidRDefault="000F16A9" w:rsidP="000F16A9">
      <w:pPr>
        <w:spacing w:after="0" w:line="240" w:lineRule="auto"/>
        <w:jc w:val="both"/>
        <w:rPr>
          <w:rFonts w:ascii="Times New Roman" w:hAnsi="Times New Roman"/>
          <w:sz w:val="24"/>
          <w:szCs w:val="24"/>
        </w:rPr>
      </w:pPr>
      <w:r w:rsidRPr="006466DB">
        <w:rPr>
          <w:rFonts w:ascii="Times New Roman" w:hAnsi="Times New Roman"/>
          <w:sz w:val="24"/>
          <w:szCs w:val="24"/>
        </w:rPr>
        <w:t xml:space="preserve">            Главным звеном программы является работа по модернизации оборудования, замене ветхих и устаревших сетей на современные, эффективные, с учетом внедрения ресурсосберегающих технологий и мер стимулирования энергосберегающих программ, возможности использования и привлечения предприятием ЖКХ всех доступных ресурсов, включая собственные, что позволит решить вопросы надежного и качественного обеспечения потребителей услугами жилищно-коммунального хозяйства.</w:t>
      </w:r>
    </w:p>
    <w:p w:rsidR="000F16A9" w:rsidRPr="006466DB" w:rsidRDefault="000F16A9" w:rsidP="000F16A9">
      <w:pPr>
        <w:spacing w:after="0" w:line="240" w:lineRule="auto"/>
        <w:jc w:val="both"/>
        <w:rPr>
          <w:rFonts w:ascii="Times New Roman" w:hAnsi="Times New Roman"/>
          <w:sz w:val="24"/>
          <w:szCs w:val="24"/>
        </w:rPr>
      </w:pPr>
    </w:p>
    <w:p w:rsidR="000F16A9" w:rsidRPr="006466DB" w:rsidRDefault="000F16A9" w:rsidP="000F16A9">
      <w:pPr>
        <w:spacing w:after="0" w:line="240" w:lineRule="auto"/>
        <w:jc w:val="center"/>
        <w:outlineLvl w:val="0"/>
        <w:rPr>
          <w:rFonts w:ascii="Times New Roman" w:hAnsi="Times New Roman"/>
          <w:b/>
          <w:color w:val="000000"/>
          <w:sz w:val="24"/>
          <w:szCs w:val="24"/>
        </w:rPr>
      </w:pPr>
      <w:r w:rsidRPr="006466DB">
        <w:rPr>
          <w:rFonts w:ascii="Times New Roman" w:hAnsi="Times New Roman"/>
          <w:b/>
          <w:color w:val="000000"/>
          <w:sz w:val="24"/>
          <w:szCs w:val="24"/>
        </w:rPr>
        <w:t>Цели и задачи</w:t>
      </w:r>
    </w:p>
    <w:p w:rsidR="000F16A9" w:rsidRPr="006466DB" w:rsidRDefault="000F16A9" w:rsidP="000F16A9">
      <w:pPr>
        <w:spacing w:after="0" w:line="240" w:lineRule="auto"/>
        <w:jc w:val="center"/>
        <w:outlineLvl w:val="0"/>
        <w:rPr>
          <w:rFonts w:ascii="Times New Roman" w:hAnsi="Times New Roman"/>
          <w:b/>
          <w:color w:val="000000"/>
          <w:sz w:val="24"/>
          <w:szCs w:val="24"/>
        </w:rPr>
      </w:pPr>
    </w:p>
    <w:p w:rsidR="000F16A9" w:rsidRPr="006466DB" w:rsidRDefault="007839A2" w:rsidP="000F16A9">
      <w:pPr>
        <w:shd w:val="clear" w:color="auto" w:fill="FFFFFF"/>
        <w:tabs>
          <w:tab w:val="left" w:pos="720"/>
        </w:tabs>
        <w:spacing w:after="0" w:line="240" w:lineRule="auto"/>
        <w:jc w:val="both"/>
        <w:rPr>
          <w:rFonts w:ascii="Times New Roman" w:hAnsi="Times New Roman"/>
          <w:color w:val="000000"/>
          <w:spacing w:val="1"/>
          <w:sz w:val="24"/>
          <w:szCs w:val="24"/>
          <w:highlight w:val="yellow"/>
        </w:rPr>
      </w:pPr>
      <w:r>
        <w:rPr>
          <w:rFonts w:ascii="Times New Roman" w:hAnsi="Times New Roman"/>
          <w:color w:val="000000"/>
          <w:spacing w:val="3"/>
          <w:sz w:val="24"/>
          <w:szCs w:val="24"/>
        </w:rPr>
        <w:t xml:space="preserve">     </w:t>
      </w:r>
      <w:r w:rsidR="000F16A9" w:rsidRPr="006466DB">
        <w:rPr>
          <w:rFonts w:ascii="Times New Roman" w:hAnsi="Times New Roman"/>
          <w:color w:val="000000"/>
          <w:spacing w:val="3"/>
          <w:sz w:val="24"/>
          <w:szCs w:val="24"/>
        </w:rPr>
        <w:t xml:space="preserve">Целью </w:t>
      </w:r>
      <w:proofErr w:type="gramStart"/>
      <w:r w:rsidR="000F16A9" w:rsidRPr="006466DB">
        <w:rPr>
          <w:rFonts w:ascii="Times New Roman" w:hAnsi="Times New Roman"/>
          <w:color w:val="000000"/>
          <w:spacing w:val="3"/>
          <w:sz w:val="24"/>
          <w:szCs w:val="24"/>
        </w:rPr>
        <w:t>разработки Программы комплексного развития систем коммунальной инфраструктуры</w:t>
      </w:r>
      <w:proofErr w:type="gramEnd"/>
      <w:r w:rsidR="000F16A9" w:rsidRPr="006466DB">
        <w:rPr>
          <w:rFonts w:ascii="Times New Roman" w:hAnsi="Times New Roman"/>
          <w:sz w:val="24"/>
          <w:szCs w:val="24"/>
        </w:rPr>
        <w:t xml:space="preserve"> в сельском поселении</w:t>
      </w:r>
      <w:r w:rsidR="005B4132" w:rsidRPr="006466DB">
        <w:rPr>
          <w:rFonts w:ascii="Times New Roman" w:hAnsi="Times New Roman"/>
          <w:sz w:val="24"/>
          <w:szCs w:val="24"/>
        </w:rPr>
        <w:t xml:space="preserve"> </w:t>
      </w:r>
      <w:r w:rsidR="00366126">
        <w:rPr>
          <w:rFonts w:ascii="Times New Roman" w:hAnsi="Times New Roman"/>
          <w:sz w:val="24"/>
          <w:szCs w:val="24"/>
        </w:rPr>
        <w:t>Ишмурзинский</w:t>
      </w:r>
      <w:r w:rsidR="005B4132" w:rsidRPr="006466DB">
        <w:rPr>
          <w:rFonts w:ascii="Times New Roman" w:hAnsi="Times New Roman"/>
          <w:sz w:val="24"/>
          <w:szCs w:val="24"/>
        </w:rPr>
        <w:t xml:space="preserve"> сельсовет</w:t>
      </w:r>
      <w:r w:rsidR="000F16A9" w:rsidRPr="006466DB">
        <w:rPr>
          <w:rFonts w:ascii="Times New Roman" w:hAnsi="Times New Roman"/>
          <w:color w:val="000000"/>
          <w:spacing w:val="3"/>
          <w:sz w:val="24"/>
          <w:szCs w:val="24"/>
        </w:rPr>
        <w:t xml:space="preserve"> муниципального района </w:t>
      </w:r>
      <w:r w:rsidR="005B4132" w:rsidRPr="006466DB">
        <w:rPr>
          <w:rFonts w:ascii="Times New Roman" w:hAnsi="Times New Roman"/>
          <w:color w:val="000000"/>
          <w:spacing w:val="3"/>
          <w:sz w:val="24"/>
          <w:szCs w:val="24"/>
        </w:rPr>
        <w:t>Баймакский</w:t>
      </w:r>
      <w:r w:rsidR="000F16A9" w:rsidRPr="006466DB">
        <w:rPr>
          <w:rFonts w:ascii="Times New Roman" w:hAnsi="Times New Roman"/>
          <w:color w:val="000000"/>
          <w:spacing w:val="3"/>
          <w:sz w:val="24"/>
          <w:szCs w:val="24"/>
        </w:rPr>
        <w:t xml:space="preserve"> район </w:t>
      </w:r>
      <w:r w:rsidR="000F16A9" w:rsidRPr="006466DB">
        <w:rPr>
          <w:rFonts w:ascii="Times New Roman" w:hAnsi="Times New Roman"/>
          <w:color w:val="000000"/>
          <w:spacing w:val="1"/>
          <w:sz w:val="24"/>
          <w:szCs w:val="24"/>
        </w:rPr>
        <w:t>является обеспечение развития коммунальных систем и объектов в соответствии с потребностями жилищного строительства, повышение качества производимых для потребителей коммунальных услуг, улучшение экологической ситуации.</w:t>
      </w:r>
    </w:p>
    <w:p w:rsidR="000F16A9" w:rsidRPr="006466DB" w:rsidRDefault="000F16A9" w:rsidP="000F16A9">
      <w:pPr>
        <w:shd w:val="clear" w:color="auto" w:fill="FFFFFF"/>
        <w:spacing w:after="0" w:line="240" w:lineRule="auto"/>
        <w:jc w:val="both"/>
        <w:rPr>
          <w:rFonts w:ascii="Times New Roman" w:hAnsi="Times New Roman"/>
          <w:sz w:val="24"/>
          <w:szCs w:val="24"/>
        </w:rPr>
      </w:pPr>
      <w:r w:rsidRPr="006466DB">
        <w:rPr>
          <w:rFonts w:ascii="Times New Roman" w:hAnsi="Times New Roman"/>
          <w:sz w:val="24"/>
          <w:szCs w:val="24"/>
        </w:rPr>
        <w:t xml:space="preserve">      Основными задачами </w:t>
      </w:r>
      <w:proofErr w:type="gramStart"/>
      <w:r w:rsidRPr="006466DB">
        <w:rPr>
          <w:rFonts w:ascii="Times New Roman" w:hAnsi="Times New Roman"/>
          <w:sz w:val="24"/>
          <w:szCs w:val="24"/>
        </w:rPr>
        <w:t xml:space="preserve">Программы </w:t>
      </w:r>
      <w:r w:rsidRPr="006466DB">
        <w:rPr>
          <w:rFonts w:ascii="Times New Roman" w:hAnsi="Times New Roman"/>
          <w:color w:val="000000"/>
          <w:spacing w:val="-3"/>
          <w:sz w:val="24"/>
          <w:szCs w:val="24"/>
        </w:rPr>
        <w:t>комплексного развития систем коммунальной инфраструктуры муниципального образования</w:t>
      </w:r>
      <w:proofErr w:type="gramEnd"/>
      <w:r w:rsidRPr="006466DB">
        <w:rPr>
          <w:rFonts w:ascii="Times New Roman" w:hAnsi="Times New Roman"/>
          <w:color w:val="000000"/>
          <w:spacing w:val="-3"/>
          <w:sz w:val="24"/>
          <w:szCs w:val="24"/>
        </w:rPr>
        <w:t xml:space="preserve"> </w:t>
      </w:r>
      <w:r w:rsidRPr="006466DB">
        <w:rPr>
          <w:rFonts w:ascii="Times New Roman" w:hAnsi="Times New Roman"/>
          <w:sz w:val="24"/>
          <w:szCs w:val="24"/>
        </w:rPr>
        <w:t>являются:</w:t>
      </w:r>
    </w:p>
    <w:p w:rsidR="000F16A9" w:rsidRPr="006466DB" w:rsidRDefault="000F16A9" w:rsidP="000F16A9">
      <w:pPr>
        <w:numPr>
          <w:ilvl w:val="0"/>
          <w:numId w:val="2"/>
        </w:numPr>
        <w:shd w:val="clear" w:color="auto" w:fill="FFFFFF"/>
        <w:tabs>
          <w:tab w:val="num" w:pos="960"/>
        </w:tabs>
        <w:spacing w:after="0" w:line="240" w:lineRule="auto"/>
        <w:ind w:left="960"/>
        <w:jc w:val="both"/>
        <w:rPr>
          <w:rFonts w:ascii="Times New Roman" w:hAnsi="Times New Roman"/>
          <w:color w:val="000000"/>
          <w:sz w:val="24"/>
          <w:szCs w:val="24"/>
        </w:rPr>
      </w:pPr>
      <w:r w:rsidRPr="006466DB">
        <w:rPr>
          <w:rFonts w:ascii="Times New Roman" w:hAnsi="Times New Roman"/>
          <w:color w:val="000000"/>
          <w:spacing w:val="-2"/>
          <w:sz w:val="24"/>
          <w:szCs w:val="24"/>
        </w:rPr>
        <w:t>Инженерно-техническая оптимизация коммунальных систем;</w:t>
      </w:r>
    </w:p>
    <w:p w:rsidR="000F16A9" w:rsidRPr="006466DB" w:rsidRDefault="000F16A9" w:rsidP="000F16A9">
      <w:pPr>
        <w:numPr>
          <w:ilvl w:val="0"/>
          <w:numId w:val="2"/>
        </w:numPr>
        <w:shd w:val="clear" w:color="auto" w:fill="FFFFFF"/>
        <w:tabs>
          <w:tab w:val="num" w:pos="960"/>
        </w:tabs>
        <w:spacing w:after="0" w:line="240" w:lineRule="auto"/>
        <w:ind w:left="960"/>
        <w:jc w:val="both"/>
        <w:rPr>
          <w:rFonts w:ascii="Times New Roman" w:hAnsi="Times New Roman"/>
          <w:color w:val="000000"/>
          <w:sz w:val="24"/>
          <w:szCs w:val="24"/>
        </w:rPr>
      </w:pPr>
      <w:r w:rsidRPr="006466DB">
        <w:rPr>
          <w:rFonts w:ascii="Times New Roman" w:hAnsi="Times New Roman"/>
          <w:color w:val="000000"/>
          <w:spacing w:val="-2"/>
          <w:sz w:val="24"/>
          <w:szCs w:val="24"/>
        </w:rPr>
        <w:t>Взаимосвязанное перспективное планирование развития коммунальных систем с планом социально-экономического развития сельского поселения.</w:t>
      </w:r>
    </w:p>
    <w:p w:rsidR="000F16A9" w:rsidRPr="006466DB" w:rsidRDefault="000F16A9" w:rsidP="000F16A9">
      <w:pPr>
        <w:numPr>
          <w:ilvl w:val="0"/>
          <w:numId w:val="2"/>
        </w:numPr>
        <w:shd w:val="clear" w:color="auto" w:fill="FFFFFF"/>
        <w:tabs>
          <w:tab w:val="num" w:pos="960"/>
        </w:tabs>
        <w:spacing w:after="0" w:line="240" w:lineRule="auto"/>
        <w:ind w:left="960"/>
        <w:jc w:val="both"/>
        <w:rPr>
          <w:rFonts w:ascii="Times New Roman" w:hAnsi="Times New Roman"/>
          <w:color w:val="000000"/>
          <w:sz w:val="24"/>
          <w:szCs w:val="24"/>
        </w:rPr>
      </w:pPr>
      <w:r w:rsidRPr="006466DB">
        <w:rPr>
          <w:rFonts w:ascii="Times New Roman" w:hAnsi="Times New Roman"/>
          <w:color w:val="000000"/>
          <w:spacing w:val="-3"/>
          <w:sz w:val="24"/>
          <w:szCs w:val="24"/>
        </w:rPr>
        <w:t>Обоснование мероприятий по комплексной реконструкции и модернизации;</w:t>
      </w:r>
    </w:p>
    <w:p w:rsidR="000F16A9" w:rsidRPr="006466DB" w:rsidRDefault="000F16A9" w:rsidP="000F16A9">
      <w:pPr>
        <w:numPr>
          <w:ilvl w:val="0"/>
          <w:numId w:val="2"/>
        </w:numPr>
        <w:shd w:val="clear" w:color="auto" w:fill="FFFFFF"/>
        <w:tabs>
          <w:tab w:val="num" w:pos="960"/>
        </w:tabs>
        <w:spacing w:after="0" w:line="240" w:lineRule="auto"/>
        <w:ind w:left="960"/>
        <w:jc w:val="both"/>
        <w:rPr>
          <w:rFonts w:ascii="Times New Roman" w:hAnsi="Times New Roman"/>
          <w:color w:val="000000"/>
          <w:sz w:val="24"/>
          <w:szCs w:val="24"/>
        </w:rPr>
      </w:pPr>
      <w:r w:rsidRPr="006466DB">
        <w:rPr>
          <w:rFonts w:ascii="Times New Roman" w:hAnsi="Times New Roman"/>
          <w:color w:val="000000"/>
          <w:spacing w:val="-2"/>
          <w:sz w:val="24"/>
          <w:szCs w:val="24"/>
        </w:rPr>
        <w:t xml:space="preserve">Повышение надежности систем и качества предоставления коммунальных  </w:t>
      </w:r>
      <w:r w:rsidRPr="006466DB">
        <w:rPr>
          <w:rFonts w:ascii="Times New Roman" w:hAnsi="Times New Roman"/>
          <w:color w:val="000000"/>
          <w:spacing w:val="-5"/>
          <w:sz w:val="24"/>
          <w:szCs w:val="24"/>
        </w:rPr>
        <w:t>услуг;</w:t>
      </w:r>
    </w:p>
    <w:p w:rsidR="000F16A9" w:rsidRPr="006466DB" w:rsidRDefault="000F16A9" w:rsidP="000F16A9">
      <w:pPr>
        <w:numPr>
          <w:ilvl w:val="0"/>
          <w:numId w:val="2"/>
        </w:numPr>
        <w:tabs>
          <w:tab w:val="num" w:pos="960"/>
        </w:tabs>
        <w:spacing w:after="0" w:line="240" w:lineRule="auto"/>
        <w:ind w:left="960"/>
        <w:jc w:val="both"/>
        <w:rPr>
          <w:rFonts w:ascii="Times New Roman" w:hAnsi="Times New Roman"/>
          <w:sz w:val="24"/>
          <w:szCs w:val="24"/>
        </w:rPr>
      </w:pPr>
      <w:r w:rsidRPr="006466DB">
        <w:rPr>
          <w:rFonts w:ascii="Times New Roman" w:hAnsi="Times New Roman"/>
          <w:sz w:val="24"/>
          <w:szCs w:val="24"/>
        </w:rPr>
        <w:t xml:space="preserve">Совершенствование механизмов развития энергосбережения и повышения </w:t>
      </w:r>
      <w:proofErr w:type="spellStart"/>
      <w:r w:rsidRPr="006466DB">
        <w:rPr>
          <w:rFonts w:ascii="Times New Roman" w:hAnsi="Times New Roman"/>
          <w:sz w:val="24"/>
          <w:szCs w:val="24"/>
        </w:rPr>
        <w:t>энергоэффективности</w:t>
      </w:r>
      <w:proofErr w:type="spellEnd"/>
      <w:r w:rsidRPr="006466DB">
        <w:rPr>
          <w:rFonts w:ascii="Times New Roman" w:hAnsi="Times New Roman"/>
          <w:sz w:val="24"/>
          <w:szCs w:val="24"/>
        </w:rPr>
        <w:t xml:space="preserve"> коммунальной инфраструктуры;</w:t>
      </w:r>
    </w:p>
    <w:p w:rsidR="000F16A9" w:rsidRPr="006466DB" w:rsidRDefault="000F16A9" w:rsidP="000F16A9">
      <w:pPr>
        <w:spacing w:after="0" w:line="240" w:lineRule="auto"/>
        <w:ind w:right="66"/>
        <w:jc w:val="both"/>
        <w:rPr>
          <w:rFonts w:ascii="Times New Roman" w:hAnsi="Times New Roman"/>
          <w:sz w:val="24"/>
          <w:szCs w:val="24"/>
        </w:rPr>
      </w:pPr>
      <w:r w:rsidRPr="006466DB">
        <w:rPr>
          <w:rFonts w:ascii="Times New Roman" w:hAnsi="Times New Roman"/>
          <w:sz w:val="24"/>
          <w:szCs w:val="24"/>
        </w:rPr>
        <w:t xml:space="preserve">       В Программу </w:t>
      </w:r>
      <w:r w:rsidRPr="006466DB">
        <w:rPr>
          <w:rFonts w:ascii="Times New Roman" w:hAnsi="Times New Roman"/>
          <w:color w:val="000000"/>
          <w:spacing w:val="-3"/>
          <w:sz w:val="24"/>
          <w:szCs w:val="24"/>
        </w:rPr>
        <w:t xml:space="preserve">комплексного развития систем коммунальной инфраструктуры включены </w:t>
      </w:r>
      <w:r w:rsidRPr="006466DB">
        <w:rPr>
          <w:rFonts w:ascii="Times New Roman" w:hAnsi="Times New Roman"/>
          <w:sz w:val="24"/>
          <w:szCs w:val="24"/>
        </w:rPr>
        <w:t>мероприятия по повышению эффективности работы коммунального комплекса, которые представляют собой:</w:t>
      </w:r>
    </w:p>
    <w:p w:rsidR="000F16A9" w:rsidRPr="006466DB" w:rsidRDefault="000F16A9" w:rsidP="000F16A9">
      <w:pPr>
        <w:numPr>
          <w:ilvl w:val="0"/>
          <w:numId w:val="3"/>
        </w:numPr>
        <w:spacing w:after="0" w:line="240" w:lineRule="auto"/>
        <w:ind w:right="66"/>
        <w:jc w:val="both"/>
        <w:rPr>
          <w:rFonts w:ascii="Times New Roman" w:hAnsi="Times New Roman"/>
          <w:sz w:val="24"/>
          <w:szCs w:val="24"/>
        </w:rPr>
      </w:pPr>
      <w:r w:rsidRPr="006466DB">
        <w:rPr>
          <w:rFonts w:ascii="Times New Roman" w:hAnsi="Times New Roman"/>
          <w:sz w:val="24"/>
          <w:szCs w:val="24"/>
        </w:rPr>
        <w:t>перечень мероприятий по реконструкции, модернизации и капитальному ремонту систем коммунальной инфраструктуры;</w:t>
      </w:r>
    </w:p>
    <w:p w:rsidR="000F16A9" w:rsidRPr="006466DB" w:rsidRDefault="000F16A9" w:rsidP="000F16A9">
      <w:pPr>
        <w:numPr>
          <w:ilvl w:val="0"/>
          <w:numId w:val="3"/>
        </w:numPr>
        <w:spacing w:after="0" w:line="240" w:lineRule="auto"/>
        <w:ind w:right="66"/>
        <w:jc w:val="both"/>
        <w:rPr>
          <w:rFonts w:ascii="Times New Roman" w:hAnsi="Times New Roman"/>
          <w:sz w:val="24"/>
          <w:szCs w:val="24"/>
        </w:rPr>
      </w:pPr>
      <w:r w:rsidRPr="006466DB">
        <w:rPr>
          <w:rFonts w:ascii="Times New Roman" w:hAnsi="Times New Roman"/>
          <w:sz w:val="24"/>
          <w:szCs w:val="24"/>
        </w:rPr>
        <w:t>срок реализации мероприятий;</w:t>
      </w:r>
    </w:p>
    <w:p w:rsidR="000F16A9" w:rsidRPr="006466DB" w:rsidRDefault="000F16A9" w:rsidP="000F16A9">
      <w:pPr>
        <w:numPr>
          <w:ilvl w:val="0"/>
          <w:numId w:val="3"/>
        </w:numPr>
        <w:spacing w:after="0" w:line="240" w:lineRule="auto"/>
        <w:ind w:right="66"/>
        <w:jc w:val="both"/>
        <w:rPr>
          <w:rFonts w:ascii="Times New Roman" w:hAnsi="Times New Roman"/>
          <w:sz w:val="24"/>
          <w:szCs w:val="24"/>
        </w:rPr>
      </w:pPr>
      <w:r w:rsidRPr="006466DB">
        <w:rPr>
          <w:rFonts w:ascii="Times New Roman" w:hAnsi="Times New Roman"/>
          <w:sz w:val="24"/>
          <w:szCs w:val="24"/>
        </w:rPr>
        <w:t>финансовые потребности на реализацию мероприятий.</w:t>
      </w:r>
    </w:p>
    <w:p w:rsidR="000F16A9" w:rsidRPr="006466DB" w:rsidRDefault="007A5ED6" w:rsidP="00E55E50">
      <w:pPr>
        <w:spacing w:after="0" w:line="240" w:lineRule="auto"/>
        <w:ind w:right="66"/>
        <w:jc w:val="both"/>
        <w:rPr>
          <w:rFonts w:ascii="Times New Roman" w:hAnsi="Times New Roman"/>
          <w:sz w:val="24"/>
          <w:szCs w:val="24"/>
        </w:rPr>
      </w:pPr>
      <w:r>
        <w:rPr>
          <w:rFonts w:ascii="Times New Roman" w:hAnsi="Times New Roman"/>
          <w:sz w:val="24"/>
          <w:szCs w:val="24"/>
        </w:rPr>
        <w:t xml:space="preserve">     </w:t>
      </w:r>
      <w:r w:rsidR="000F16A9" w:rsidRPr="006466DB">
        <w:rPr>
          <w:rFonts w:ascii="Times New Roman" w:hAnsi="Times New Roman"/>
          <w:sz w:val="24"/>
          <w:szCs w:val="24"/>
        </w:rPr>
        <w:t>План мероприятий  разработан в целях повышения качества и надежности услуг, оказываемых в сфере жилищно-коммунального комплекса сельского поселения на основе анализа существующего состояния инженерных систем коммунальной инфраструктуры.</w:t>
      </w:r>
    </w:p>
    <w:p w:rsidR="00E55E50" w:rsidRDefault="00E55E50" w:rsidP="00E55E50">
      <w:pPr>
        <w:pStyle w:val="12Arial"/>
        <w:rPr>
          <w:rFonts w:cs="Times New Roman"/>
          <w:color w:val="0D0D0D"/>
          <w:szCs w:val="24"/>
        </w:rPr>
      </w:pPr>
      <w:r>
        <w:rPr>
          <w:rFonts w:cs="Times New Roman"/>
          <w:color w:val="0D0D0D"/>
          <w:szCs w:val="24"/>
        </w:rPr>
        <w:t xml:space="preserve">Муниципальное образование «Сельское поселение </w:t>
      </w:r>
      <w:r w:rsidRPr="00932AB0">
        <w:rPr>
          <w:rFonts w:cs="Times New Roman"/>
          <w:color w:val="0D0D0D"/>
        </w:rPr>
        <w:t>Ишмурзинский сельсовет муниципального района Баймакский район Республики Башкортостан</w:t>
      </w:r>
      <w:r>
        <w:rPr>
          <w:rFonts w:cs="Times New Roman"/>
          <w:color w:val="0D0D0D"/>
          <w:szCs w:val="24"/>
        </w:rPr>
        <w:t>» расположено в юго-</w:t>
      </w:r>
      <w:r>
        <w:rPr>
          <w:rFonts w:cs="Times New Roman"/>
          <w:color w:val="0D0D0D"/>
          <w:szCs w:val="24"/>
        </w:rPr>
        <w:lastRenderedPageBreak/>
        <w:t>восточной части  Республики Башкортостан в степной зоне   с континентальным климатом, характеризующимся недостаточным увлажнением, жарким летом</w:t>
      </w:r>
      <w:proofErr w:type="gramStart"/>
      <w:r>
        <w:rPr>
          <w:rFonts w:cs="Times New Roman"/>
          <w:color w:val="0D0D0D"/>
          <w:szCs w:val="24"/>
        </w:rPr>
        <w:t>.</w:t>
      </w:r>
      <w:proofErr w:type="gramEnd"/>
      <w:r>
        <w:rPr>
          <w:rFonts w:cs="Times New Roman"/>
          <w:color w:val="0D0D0D"/>
          <w:szCs w:val="24"/>
        </w:rPr>
        <w:t xml:space="preserve">  </w:t>
      </w:r>
      <w:proofErr w:type="gramStart"/>
      <w:r>
        <w:rPr>
          <w:rFonts w:cs="Times New Roman"/>
          <w:color w:val="0D0D0D"/>
          <w:szCs w:val="24"/>
        </w:rPr>
        <w:t>х</w:t>
      </w:r>
      <w:proofErr w:type="gramEnd"/>
      <w:r>
        <w:rPr>
          <w:rFonts w:cs="Times New Roman"/>
          <w:color w:val="0D0D0D"/>
          <w:szCs w:val="24"/>
        </w:rPr>
        <w:t>олодной зимой, восточными суховеями.</w:t>
      </w:r>
    </w:p>
    <w:p w:rsidR="00E55E50" w:rsidRDefault="00E55E50" w:rsidP="00E55E50">
      <w:pPr>
        <w:pStyle w:val="12Arial"/>
        <w:rPr>
          <w:rFonts w:cs="Times New Roman"/>
          <w:color w:val="0D0D0D"/>
          <w:szCs w:val="24"/>
        </w:rPr>
      </w:pPr>
      <w:r>
        <w:rPr>
          <w:rFonts w:cs="Times New Roman"/>
          <w:color w:val="0D0D0D"/>
          <w:szCs w:val="24"/>
        </w:rPr>
        <w:t xml:space="preserve"> Сельское  поселение </w:t>
      </w:r>
      <w:r w:rsidRPr="00932AB0">
        <w:rPr>
          <w:rFonts w:cs="Times New Roman"/>
          <w:color w:val="0D0D0D"/>
        </w:rPr>
        <w:t xml:space="preserve">Ишмурзинский сельсовет </w:t>
      </w:r>
      <w:r>
        <w:rPr>
          <w:rFonts w:cs="Times New Roman"/>
          <w:color w:val="0D0D0D"/>
        </w:rPr>
        <w:t xml:space="preserve"> </w:t>
      </w:r>
      <w:r>
        <w:rPr>
          <w:rFonts w:cs="Times New Roman"/>
          <w:color w:val="0D0D0D"/>
          <w:szCs w:val="24"/>
        </w:rPr>
        <w:t xml:space="preserve"> (число жителей 1297) граничит: </w:t>
      </w:r>
    </w:p>
    <w:p w:rsidR="00E55E50" w:rsidRPr="00E07276" w:rsidRDefault="00E55E50" w:rsidP="00E55E50">
      <w:pPr>
        <w:pStyle w:val="12Arial"/>
        <w:numPr>
          <w:ilvl w:val="0"/>
          <w:numId w:val="7"/>
        </w:numPr>
        <w:rPr>
          <w:rFonts w:cs="Times New Roman"/>
          <w:color w:val="auto"/>
          <w:szCs w:val="24"/>
        </w:rPr>
      </w:pPr>
      <w:r w:rsidRPr="00E07276">
        <w:rPr>
          <w:rFonts w:cs="Times New Roman"/>
          <w:color w:val="auto"/>
          <w:szCs w:val="24"/>
        </w:rPr>
        <w:t>северо-восток: сельское поселение Семеновский сельсовет;</w:t>
      </w:r>
    </w:p>
    <w:p w:rsidR="00E55E50" w:rsidRPr="00E07276" w:rsidRDefault="00E55E50" w:rsidP="00E55E50">
      <w:pPr>
        <w:pStyle w:val="12Arial"/>
        <w:numPr>
          <w:ilvl w:val="0"/>
          <w:numId w:val="7"/>
        </w:numPr>
        <w:rPr>
          <w:rFonts w:cs="Times New Roman"/>
          <w:color w:val="auto"/>
          <w:szCs w:val="24"/>
        </w:rPr>
      </w:pPr>
      <w:r w:rsidRPr="00E07276">
        <w:rPr>
          <w:rFonts w:cs="Times New Roman"/>
          <w:color w:val="auto"/>
          <w:szCs w:val="24"/>
        </w:rPr>
        <w:t xml:space="preserve">северо-запад: сельское поселение </w:t>
      </w:r>
      <w:proofErr w:type="spellStart"/>
      <w:r w:rsidRPr="00E07276">
        <w:rPr>
          <w:rFonts w:cs="Times New Roman"/>
          <w:color w:val="auto"/>
          <w:szCs w:val="24"/>
        </w:rPr>
        <w:t>Акмурунский</w:t>
      </w:r>
      <w:proofErr w:type="spellEnd"/>
      <w:r w:rsidRPr="00E07276">
        <w:rPr>
          <w:rFonts w:cs="Times New Roman"/>
          <w:color w:val="auto"/>
          <w:szCs w:val="24"/>
        </w:rPr>
        <w:t xml:space="preserve"> сельсовет </w:t>
      </w:r>
    </w:p>
    <w:p w:rsidR="00E55E50" w:rsidRPr="00E07276" w:rsidRDefault="00E55E50" w:rsidP="00E55E50">
      <w:pPr>
        <w:pStyle w:val="12Arial"/>
        <w:numPr>
          <w:ilvl w:val="0"/>
          <w:numId w:val="7"/>
        </w:numPr>
        <w:rPr>
          <w:rFonts w:cs="Times New Roman"/>
          <w:color w:val="auto"/>
          <w:szCs w:val="24"/>
        </w:rPr>
      </w:pPr>
      <w:r w:rsidRPr="00E07276">
        <w:rPr>
          <w:rFonts w:cs="Times New Roman"/>
          <w:color w:val="auto"/>
          <w:szCs w:val="24"/>
        </w:rPr>
        <w:t>ю</w:t>
      </w:r>
      <w:proofErr w:type="gramStart"/>
      <w:r w:rsidRPr="00E07276">
        <w:rPr>
          <w:rFonts w:cs="Times New Roman"/>
          <w:color w:val="auto"/>
          <w:szCs w:val="24"/>
        </w:rPr>
        <w:t>г-</w:t>
      </w:r>
      <w:proofErr w:type="gramEnd"/>
      <w:r w:rsidRPr="00E07276">
        <w:rPr>
          <w:rFonts w:cs="Times New Roman"/>
          <w:color w:val="auto"/>
          <w:szCs w:val="24"/>
        </w:rPr>
        <w:t xml:space="preserve"> Зилаирский район</w:t>
      </w:r>
    </w:p>
    <w:p w:rsidR="00E55E50" w:rsidRPr="00E07276" w:rsidRDefault="00E55E50" w:rsidP="00E55E50">
      <w:pPr>
        <w:pStyle w:val="12Arial"/>
        <w:numPr>
          <w:ilvl w:val="0"/>
          <w:numId w:val="7"/>
        </w:numPr>
        <w:rPr>
          <w:rFonts w:cs="Times New Roman"/>
          <w:color w:val="auto"/>
          <w:szCs w:val="24"/>
        </w:rPr>
      </w:pPr>
      <w:r w:rsidRPr="00E07276">
        <w:rPr>
          <w:rFonts w:cs="Times New Roman"/>
          <w:color w:val="auto"/>
          <w:szCs w:val="24"/>
        </w:rPr>
        <w:t xml:space="preserve">юго-восток: </w:t>
      </w:r>
      <w:proofErr w:type="spellStart"/>
      <w:r w:rsidRPr="00E07276">
        <w:rPr>
          <w:rFonts w:cs="Times New Roman"/>
          <w:color w:val="auto"/>
          <w:szCs w:val="24"/>
        </w:rPr>
        <w:t>Хайбуллинский</w:t>
      </w:r>
      <w:proofErr w:type="spellEnd"/>
    </w:p>
    <w:p w:rsidR="00E55E50" w:rsidRPr="00E07276" w:rsidRDefault="00E55E50" w:rsidP="00E55E50">
      <w:pPr>
        <w:pStyle w:val="12Arial"/>
        <w:numPr>
          <w:ilvl w:val="0"/>
          <w:numId w:val="7"/>
        </w:numPr>
        <w:rPr>
          <w:rFonts w:cs="Times New Roman"/>
          <w:color w:val="auto"/>
          <w:szCs w:val="24"/>
        </w:rPr>
      </w:pPr>
      <w:r w:rsidRPr="00E07276">
        <w:rPr>
          <w:rFonts w:cs="Times New Roman"/>
          <w:color w:val="auto"/>
          <w:szCs w:val="24"/>
        </w:rPr>
        <w:t xml:space="preserve">запад:  сельское поселение </w:t>
      </w:r>
      <w:proofErr w:type="spellStart"/>
      <w:r w:rsidRPr="00E07276">
        <w:rPr>
          <w:rFonts w:cs="Times New Roman"/>
          <w:color w:val="auto"/>
          <w:szCs w:val="24"/>
        </w:rPr>
        <w:t>Акмурунский</w:t>
      </w:r>
      <w:proofErr w:type="spellEnd"/>
      <w:r w:rsidR="005846D1">
        <w:rPr>
          <w:rFonts w:cs="Times New Roman"/>
          <w:color w:val="auto"/>
          <w:szCs w:val="24"/>
        </w:rPr>
        <w:t xml:space="preserve"> </w:t>
      </w:r>
      <w:r w:rsidRPr="00E07276">
        <w:rPr>
          <w:rFonts w:cs="Times New Roman"/>
          <w:color w:val="auto"/>
          <w:szCs w:val="24"/>
        </w:rPr>
        <w:t>сельсовет</w:t>
      </w:r>
    </w:p>
    <w:p w:rsidR="00E55E50" w:rsidRPr="00E07276" w:rsidRDefault="00E55E50" w:rsidP="00E55E50">
      <w:pPr>
        <w:pStyle w:val="12Arial"/>
        <w:numPr>
          <w:ilvl w:val="0"/>
          <w:numId w:val="7"/>
        </w:numPr>
        <w:rPr>
          <w:rFonts w:cs="Times New Roman"/>
          <w:color w:val="auto"/>
          <w:szCs w:val="24"/>
        </w:rPr>
      </w:pPr>
      <w:r w:rsidRPr="00E07276">
        <w:rPr>
          <w:rFonts w:cs="Times New Roman"/>
          <w:color w:val="auto"/>
          <w:szCs w:val="24"/>
        </w:rPr>
        <w:t xml:space="preserve">восток:  сельское поселение </w:t>
      </w:r>
      <w:proofErr w:type="spellStart"/>
      <w:r w:rsidRPr="00E07276">
        <w:rPr>
          <w:rFonts w:cs="Times New Roman"/>
          <w:color w:val="auto"/>
          <w:szCs w:val="24"/>
        </w:rPr>
        <w:t>Ишмурхаметовск</w:t>
      </w:r>
      <w:r w:rsidR="005846D1">
        <w:rPr>
          <w:rFonts w:cs="Times New Roman"/>
          <w:color w:val="auto"/>
          <w:szCs w:val="24"/>
        </w:rPr>
        <w:t>ий</w:t>
      </w:r>
      <w:proofErr w:type="spellEnd"/>
      <w:r w:rsidRPr="00E07276">
        <w:rPr>
          <w:rFonts w:cs="Times New Roman"/>
          <w:color w:val="auto"/>
          <w:szCs w:val="24"/>
        </w:rPr>
        <w:t xml:space="preserve"> сельсовет</w:t>
      </w:r>
    </w:p>
    <w:p w:rsidR="00E55E50" w:rsidRDefault="00E55E50" w:rsidP="00E55E50">
      <w:pPr>
        <w:pStyle w:val="12Arial"/>
        <w:rPr>
          <w:rFonts w:cs="Times New Roman"/>
          <w:color w:val="0D0D0D"/>
          <w:szCs w:val="24"/>
        </w:rPr>
      </w:pPr>
      <w:r>
        <w:rPr>
          <w:rFonts w:cs="Times New Roman"/>
          <w:color w:val="0D0D0D"/>
          <w:szCs w:val="24"/>
        </w:rPr>
        <w:t xml:space="preserve">  Территория сельского поселения составляет 18,880 кв. км (18880 га).  Расстояние до районного центра - 22 км,  до республиканского центра </w:t>
      </w:r>
      <w:proofErr w:type="spellStart"/>
      <w:r>
        <w:rPr>
          <w:rFonts w:cs="Times New Roman"/>
          <w:color w:val="0D0D0D"/>
          <w:szCs w:val="24"/>
        </w:rPr>
        <w:t>г</w:t>
      </w:r>
      <w:proofErr w:type="gramStart"/>
      <w:r>
        <w:rPr>
          <w:rFonts w:cs="Times New Roman"/>
          <w:color w:val="0D0D0D"/>
          <w:szCs w:val="24"/>
        </w:rPr>
        <w:t>.У</w:t>
      </w:r>
      <w:proofErr w:type="gramEnd"/>
      <w:r>
        <w:rPr>
          <w:rFonts w:cs="Times New Roman"/>
          <w:color w:val="0D0D0D"/>
          <w:szCs w:val="24"/>
        </w:rPr>
        <w:t>фу</w:t>
      </w:r>
      <w:proofErr w:type="spellEnd"/>
      <w:r>
        <w:rPr>
          <w:rFonts w:cs="Times New Roman"/>
          <w:color w:val="0D0D0D"/>
          <w:szCs w:val="24"/>
        </w:rPr>
        <w:t xml:space="preserve"> – 480 км,  до ближайшей железнодорожной станции (</w:t>
      </w:r>
      <w:proofErr w:type="spellStart"/>
      <w:r>
        <w:rPr>
          <w:rFonts w:cs="Times New Roman"/>
          <w:color w:val="0D0D0D"/>
          <w:szCs w:val="24"/>
        </w:rPr>
        <w:t>г.Сибай</w:t>
      </w:r>
      <w:proofErr w:type="spellEnd"/>
      <w:r>
        <w:rPr>
          <w:rFonts w:cs="Times New Roman"/>
          <w:color w:val="0D0D0D"/>
          <w:szCs w:val="24"/>
        </w:rPr>
        <w:t xml:space="preserve"> ) – 63 км. </w:t>
      </w:r>
    </w:p>
    <w:p w:rsidR="00E55E50" w:rsidRDefault="00E55E50" w:rsidP="00E55E50">
      <w:pPr>
        <w:rPr>
          <w:rFonts w:ascii="Times New Roman" w:hAnsi="Times New Roman"/>
          <w:i/>
          <w:color w:val="0D0D0D"/>
          <w:sz w:val="24"/>
          <w:szCs w:val="24"/>
        </w:rPr>
      </w:pPr>
      <w:r>
        <w:rPr>
          <w:rFonts w:ascii="Times New Roman" w:hAnsi="Times New Roman"/>
          <w:color w:val="0D0D0D"/>
          <w:sz w:val="24"/>
          <w:szCs w:val="24"/>
        </w:rPr>
        <w:t xml:space="preserve">В состав сельского  поселения входит 2 </w:t>
      </w:r>
      <w:proofErr w:type="gramStart"/>
      <w:r>
        <w:rPr>
          <w:rFonts w:ascii="Times New Roman" w:hAnsi="Times New Roman"/>
          <w:color w:val="0D0D0D"/>
          <w:sz w:val="24"/>
          <w:szCs w:val="24"/>
        </w:rPr>
        <w:t>населенных</w:t>
      </w:r>
      <w:proofErr w:type="gramEnd"/>
      <w:r>
        <w:rPr>
          <w:rFonts w:ascii="Times New Roman" w:hAnsi="Times New Roman"/>
          <w:color w:val="0D0D0D"/>
          <w:sz w:val="24"/>
          <w:szCs w:val="24"/>
        </w:rPr>
        <w:t xml:space="preserve"> пункта – село  Ишмурзино, деревня Богачево</w:t>
      </w:r>
    </w:p>
    <w:p w:rsidR="00E55E50" w:rsidRDefault="00E55E50" w:rsidP="00E55E50">
      <w:pPr>
        <w:rPr>
          <w:rFonts w:ascii="Times New Roman" w:hAnsi="Times New Roman"/>
          <w:i/>
          <w:color w:val="0D0D0D"/>
          <w:sz w:val="24"/>
          <w:szCs w:val="24"/>
        </w:rPr>
      </w:pPr>
      <w:r>
        <w:rPr>
          <w:rFonts w:ascii="Times New Roman" w:hAnsi="Times New Roman"/>
          <w:i/>
          <w:color w:val="0D0D0D"/>
          <w:sz w:val="24"/>
          <w:szCs w:val="24"/>
        </w:rPr>
        <w:t>Село Ишмурзино</w:t>
      </w:r>
      <w:r>
        <w:rPr>
          <w:rFonts w:ascii="Times New Roman" w:hAnsi="Times New Roman"/>
          <w:color w:val="0D0D0D"/>
          <w:sz w:val="24"/>
          <w:szCs w:val="24"/>
        </w:rPr>
        <w:t xml:space="preserve"> расположено на расстоянии 22 км от районного центра </w:t>
      </w:r>
      <w:proofErr w:type="spellStart"/>
      <w:r>
        <w:rPr>
          <w:rFonts w:ascii="Times New Roman" w:hAnsi="Times New Roman"/>
          <w:color w:val="0D0D0D"/>
          <w:sz w:val="24"/>
          <w:szCs w:val="24"/>
        </w:rPr>
        <w:t>г</w:t>
      </w:r>
      <w:proofErr w:type="gramStart"/>
      <w:r>
        <w:rPr>
          <w:rFonts w:ascii="Times New Roman" w:hAnsi="Times New Roman"/>
          <w:color w:val="0D0D0D"/>
          <w:sz w:val="24"/>
          <w:szCs w:val="24"/>
        </w:rPr>
        <w:t>.Б</w:t>
      </w:r>
      <w:proofErr w:type="gramEnd"/>
      <w:r>
        <w:rPr>
          <w:rFonts w:ascii="Times New Roman" w:hAnsi="Times New Roman"/>
          <w:color w:val="0D0D0D"/>
          <w:sz w:val="24"/>
          <w:szCs w:val="24"/>
        </w:rPr>
        <w:t>аймак</w:t>
      </w:r>
      <w:proofErr w:type="spellEnd"/>
      <w:r>
        <w:rPr>
          <w:rFonts w:ascii="Times New Roman" w:hAnsi="Times New Roman"/>
          <w:color w:val="0D0D0D"/>
          <w:sz w:val="24"/>
          <w:szCs w:val="24"/>
        </w:rPr>
        <w:t>.</w:t>
      </w:r>
    </w:p>
    <w:p w:rsidR="00E55E50" w:rsidRDefault="00E55E50" w:rsidP="00E55E50">
      <w:pPr>
        <w:rPr>
          <w:rFonts w:ascii="Times New Roman" w:hAnsi="Times New Roman"/>
          <w:i/>
          <w:color w:val="0D0D0D"/>
          <w:sz w:val="24"/>
          <w:szCs w:val="24"/>
        </w:rPr>
      </w:pPr>
      <w:r>
        <w:rPr>
          <w:rFonts w:ascii="Times New Roman" w:hAnsi="Times New Roman"/>
          <w:i/>
          <w:color w:val="0D0D0D"/>
          <w:sz w:val="24"/>
          <w:szCs w:val="24"/>
        </w:rPr>
        <w:t xml:space="preserve">Деревня Богачево </w:t>
      </w:r>
      <w:r>
        <w:rPr>
          <w:rFonts w:ascii="Times New Roman" w:hAnsi="Times New Roman"/>
          <w:color w:val="0D0D0D"/>
          <w:sz w:val="24"/>
          <w:szCs w:val="24"/>
        </w:rPr>
        <w:t xml:space="preserve"> расположена в 12 км к западу  от административного центра село Ишмурзино.</w:t>
      </w:r>
    </w:p>
    <w:p w:rsidR="00E55E50" w:rsidRDefault="007839A2" w:rsidP="00E55E50">
      <w:pPr>
        <w:pStyle w:val="ab"/>
        <w:spacing w:after="0"/>
        <w:rPr>
          <w:rFonts w:ascii="Times New Roman" w:eastAsia="Times New Roman" w:hAnsi="Times New Roman"/>
          <w:color w:val="0D0D0D"/>
          <w:sz w:val="24"/>
          <w:szCs w:val="24"/>
        </w:rPr>
      </w:pPr>
      <w:r>
        <w:rPr>
          <w:rFonts w:ascii="Times New Roman" w:hAnsi="Times New Roman"/>
          <w:color w:val="0D0D0D"/>
          <w:sz w:val="24"/>
          <w:szCs w:val="24"/>
        </w:rPr>
        <w:t xml:space="preserve">     </w:t>
      </w:r>
      <w:r w:rsidR="00E55E50">
        <w:rPr>
          <w:rFonts w:ascii="Times New Roman" w:hAnsi="Times New Roman"/>
          <w:color w:val="0D0D0D"/>
          <w:sz w:val="24"/>
          <w:szCs w:val="24"/>
        </w:rPr>
        <w:t>Муниципальное образование  сельское поселение Ишмурзинский сельсовет, с населением 1,297</w:t>
      </w:r>
    </w:p>
    <w:p w:rsidR="00E55E50" w:rsidRDefault="00E55E50" w:rsidP="00E55E50">
      <w:pPr>
        <w:pStyle w:val="ab"/>
        <w:spacing w:after="0"/>
        <w:rPr>
          <w:rFonts w:ascii="Times New Roman" w:hAnsi="Times New Roman"/>
          <w:color w:val="0D0D0D"/>
        </w:rPr>
      </w:pPr>
      <w:r>
        <w:rPr>
          <w:rFonts w:ascii="Times New Roman" w:eastAsia="Times New Roman" w:hAnsi="Times New Roman"/>
          <w:color w:val="0D0D0D"/>
          <w:sz w:val="24"/>
          <w:szCs w:val="24"/>
        </w:rPr>
        <w:t xml:space="preserve"> </w:t>
      </w:r>
      <w:r>
        <w:rPr>
          <w:rFonts w:ascii="Times New Roman" w:hAnsi="Times New Roman"/>
          <w:color w:val="0D0D0D"/>
          <w:sz w:val="24"/>
          <w:szCs w:val="24"/>
        </w:rPr>
        <w:t>тыс. жителей, площадью 18880 га.</w:t>
      </w:r>
    </w:p>
    <w:p w:rsidR="00E55E50" w:rsidRDefault="00E55E50" w:rsidP="00E55E50">
      <w:pPr>
        <w:pStyle w:val="a6"/>
        <w:spacing w:line="276" w:lineRule="auto"/>
        <w:ind w:firstLine="708"/>
        <w:jc w:val="both"/>
        <w:rPr>
          <w:rFonts w:ascii="Times New Roman" w:hAnsi="Times New Roman" w:cs="Times New Roman"/>
          <w:color w:val="0D0D0D"/>
        </w:rPr>
      </w:pPr>
      <w:r>
        <w:rPr>
          <w:rFonts w:ascii="Times New Roman" w:hAnsi="Times New Roman" w:cs="Times New Roman"/>
          <w:color w:val="0D0D0D"/>
        </w:rPr>
        <w:t xml:space="preserve">В поселении  одноэтажные деревянные, кирпичные и панельные строения. </w:t>
      </w:r>
    </w:p>
    <w:p w:rsidR="00E55E50" w:rsidRDefault="006466DB" w:rsidP="004D5CDF">
      <w:pPr>
        <w:tabs>
          <w:tab w:val="left" w:pos="960"/>
        </w:tabs>
        <w:spacing w:after="0" w:line="240" w:lineRule="auto"/>
        <w:jc w:val="both"/>
        <w:rPr>
          <w:rFonts w:ascii="Times New Roman" w:hAnsi="Times New Roman"/>
          <w:sz w:val="24"/>
          <w:szCs w:val="24"/>
        </w:rPr>
      </w:pPr>
      <w:r>
        <w:rPr>
          <w:rFonts w:ascii="Times New Roman" w:hAnsi="Times New Roman"/>
          <w:sz w:val="24"/>
          <w:szCs w:val="24"/>
        </w:rPr>
        <w:t xml:space="preserve">Функционируют </w:t>
      </w:r>
      <w:r w:rsidR="00E55E50">
        <w:rPr>
          <w:rFonts w:ascii="Times New Roman" w:hAnsi="Times New Roman"/>
          <w:sz w:val="24"/>
          <w:szCs w:val="24"/>
        </w:rPr>
        <w:t>12</w:t>
      </w:r>
      <w:r>
        <w:rPr>
          <w:rFonts w:ascii="Times New Roman" w:hAnsi="Times New Roman"/>
          <w:sz w:val="24"/>
          <w:szCs w:val="24"/>
        </w:rPr>
        <w:t xml:space="preserve"> </w:t>
      </w:r>
      <w:r w:rsidR="00E55E50">
        <w:rPr>
          <w:rFonts w:ascii="Times New Roman" w:hAnsi="Times New Roman"/>
          <w:sz w:val="24"/>
          <w:szCs w:val="24"/>
        </w:rPr>
        <w:t>крестьянск</w:t>
      </w:r>
      <w:proofErr w:type="gramStart"/>
      <w:r w:rsidR="00E55E50">
        <w:rPr>
          <w:rFonts w:ascii="Times New Roman" w:hAnsi="Times New Roman"/>
          <w:sz w:val="24"/>
          <w:szCs w:val="24"/>
        </w:rPr>
        <w:t>о-</w:t>
      </w:r>
      <w:proofErr w:type="gramEnd"/>
      <w:r w:rsidR="00E55E50">
        <w:rPr>
          <w:rFonts w:ascii="Times New Roman" w:hAnsi="Times New Roman"/>
          <w:sz w:val="24"/>
          <w:szCs w:val="24"/>
        </w:rPr>
        <w:t xml:space="preserve"> фермерских хозяйств сельскохозяйственного назначения</w:t>
      </w:r>
      <w:r>
        <w:rPr>
          <w:rFonts w:ascii="Times New Roman" w:hAnsi="Times New Roman"/>
          <w:sz w:val="24"/>
          <w:szCs w:val="24"/>
        </w:rPr>
        <w:t xml:space="preserve">– </w:t>
      </w:r>
    </w:p>
    <w:p w:rsidR="00E55E50" w:rsidRDefault="006466DB" w:rsidP="004D5CDF">
      <w:pPr>
        <w:tabs>
          <w:tab w:val="left" w:pos="960"/>
        </w:tabs>
        <w:spacing w:after="0" w:line="240" w:lineRule="auto"/>
        <w:jc w:val="both"/>
        <w:rPr>
          <w:rFonts w:ascii="Times New Roman" w:hAnsi="Times New Roman"/>
          <w:sz w:val="24"/>
          <w:szCs w:val="24"/>
        </w:rPr>
      </w:pPr>
      <w:r>
        <w:rPr>
          <w:rFonts w:ascii="Times New Roman" w:hAnsi="Times New Roman"/>
          <w:sz w:val="24"/>
          <w:szCs w:val="24"/>
        </w:rPr>
        <w:t xml:space="preserve">КФХ </w:t>
      </w:r>
      <w:proofErr w:type="spellStart"/>
      <w:r w:rsidR="00E55E50">
        <w:rPr>
          <w:rFonts w:ascii="Times New Roman" w:hAnsi="Times New Roman"/>
          <w:sz w:val="24"/>
          <w:szCs w:val="24"/>
        </w:rPr>
        <w:t>Расулев</w:t>
      </w:r>
      <w:proofErr w:type="spellEnd"/>
      <w:r w:rsidR="00E55E50">
        <w:rPr>
          <w:rFonts w:ascii="Times New Roman" w:hAnsi="Times New Roman"/>
          <w:sz w:val="24"/>
          <w:szCs w:val="24"/>
        </w:rPr>
        <w:t xml:space="preserve"> Р.Г.</w:t>
      </w:r>
    </w:p>
    <w:p w:rsidR="00E55E50" w:rsidRDefault="00E55E50" w:rsidP="004D5CDF">
      <w:pPr>
        <w:tabs>
          <w:tab w:val="left" w:pos="960"/>
        </w:tabs>
        <w:spacing w:after="0" w:line="240" w:lineRule="auto"/>
        <w:jc w:val="both"/>
        <w:rPr>
          <w:rFonts w:ascii="Times New Roman" w:hAnsi="Times New Roman"/>
          <w:sz w:val="24"/>
          <w:szCs w:val="24"/>
        </w:rPr>
      </w:pPr>
      <w:r>
        <w:rPr>
          <w:rFonts w:ascii="Times New Roman" w:hAnsi="Times New Roman"/>
          <w:sz w:val="24"/>
          <w:szCs w:val="24"/>
        </w:rPr>
        <w:t xml:space="preserve">КФХ </w:t>
      </w:r>
      <w:proofErr w:type="spellStart"/>
      <w:r>
        <w:rPr>
          <w:rFonts w:ascii="Times New Roman" w:hAnsi="Times New Roman"/>
          <w:sz w:val="24"/>
          <w:szCs w:val="24"/>
        </w:rPr>
        <w:t>Яйляев</w:t>
      </w:r>
      <w:proofErr w:type="spellEnd"/>
      <w:r>
        <w:rPr>
          <w:rFonts w:ascii="Times New Roman" w:hAnsi="Times New Roman"/>
          <w:sz w:val="24"/>
          <w:szCs w:val="24"/>
        </w:rPr>
        <w:t xml:space="preserve"> С.З.</w:t>
      </w:r>
    </w:p>
    <w:p w:rsidR="00E55E50" w:rsidRDefault="00E55E50" w:rsidP="004D5CDF">
      <w:pPr>
        <w:tabs>
          <w:tab w:val="left" w:pos="960"/>
        </w:tabs>
        <w:spacing w:after="0" w:line="240" w:lineRule="auto"/>
        <w:jc w:val="both"/>
        <w:rPr>
          <w:rFonts w:ascii="Times New Roman" w:hAnsi="Times New Roman"/>
          <w:sz w:val="24"/>
          <w:szCs w:val="24"/>
        </w:rPr>
      </w:pPr>
      <w:r>
        <w:rPr>
          <w:rFonts w:ascii="Times New Roman" w:hAnsi="Times New Roman"/>
          <w:sz w:val="24"/>
          <w:szCs w:val="24"/>
        </w:rPr>
        <w:t xml:space="preserve">КФХ </w:t>
      </w:r>
      <w:proofErr w:type="spellStart"/>
      <w:r>
        <w:rPr>
          <w:rFonts w:ascii="Times New Roman" w:hAnsi="Times New Roman"/>
          <w:sz w:val="24"/>
          <w:szCs w:val="24"/>
        </w:rPr>
        <w:t>Гибадуллин</w:t>
      </w:r>
      <w:proofErr w:type="spellEnd"/>
      <w:r>
        <w:rPr>
          <w:rFonts w:ascii="Times New Roman" w:hAnsi="Times New Roman"/>
          <w:sz w:val="24"/>
          <w:szCs w:val="24"/>
        </w:rPr>
        <w:t xml:space="preserve"> И.С.</w:t>
      </w:r>
    </w:p>
    <w:p w:rsidR="00E55E50" w:rsidRDefault="00E55E50" w:rsidP="004D5CDF">
      <w:pPr>
        <w:tabs>
          <w:tab w:val="left" w:pos="960"/>
        </w:tabs>
        <w:spacing w:after="0" w:line="240" w:lineRule="auto"/>
        <w:jc w:val="both"/>
        <w:rPr>
          <w:rFonts w:ascii="Times New Roman" w:hAnsi="Times New Roman"/>
          <w:sz w:val="24"/>
          <w:szCs w:val="24"/>
        </w:rPr>
      </w:pPr>
      <w:r>
        <w:rPr>
          <w:rFonts w:ascii="Times New Roman" w:hAnsi="Times New Roman"/>
          <w:sz w:val="24"/>
          <w:szCs w:val="24"/>
        </w:rPr>
        <w:t xml:space="preserve">КФХ </w:t>
      </w:r>
      <w:proofErr w:type="spellStart"/>
      <w:r>
        <w:rPr>
          <w:rFonts w:ascii="Times New Roman" w:hAnsi="Times New Roman"/>
          <w:sz w:val="24"/>
          <w:szCs w:val="24"/>
        </w:rPr>
        <w:t>Янбеков</w:t>
      </w:r>
      <w:proofErr w:type="spellEnd"/>
      <w:r>
        <w:rPr>
          <w:rFonts w:ascii="Times New Roman" w:hAnsi="Times New Roman"/>
          <w:sz w:val="24"/>
          <w:szCs w:val="24"/>
        </w:rPr>
        <w:t xml:space="preserve"> М.А. </w:t>
      </w:r>
    </w:p>
    <w:p w:rsidR="00E55E50" w:rsidRDefault="00E55E50" w:rsidP="004D5CDF">
      <w:pPr>
        <w:tabs>
          <w:tab w:val="left" w:pos="960"/>
        </w:tabs>
        <w:spacing w:after="0" w:line="240" w:lineRule="auto"/>
        <w:jc w:val="both"/>
        <w:rPr>
          <w:rFonts w:ascii="Times New Roman" w:hAnsi="Times New Roman"/>
          <w:sz w:val="24"/>
          <w:szCs w:val="24"/>
        </w:rPr>
      </w:pPr>
      <w:r>
        <w:rPr>
          <w:rFonts w:ascii="Times New Roman" w:hAnsi="Times New Roman"/>
          <w:sz w:val="24"/>
          <w:szCs w:val="24"/>
        </w:rPr>
        <w:t xml:space="preserve">КФХ </w:t>
      </w:r>
      <w:proofErr w:type="spellStart"/>
      <w:r>
        <w:rPr>
          <w:rFonts w:ascii="Times New Roman" w:hAnsi="Times New Roman"/>
          <w:sz w:val="24"/>
          <w:szCs w:val="24"/>
        </w:rPr>
        <w:t>Тутманов</w:t>
      </w:r>
      <w:proofErr w:type="spellEnd"/>
      <w:r>
        <w:rPr>
          <w:rFonts w:ascii="Times New Roman" w:hAnsi="Times New Roman"/>
          <w:sz w:val="24"/>
          <w:szCs w:val="24"/>
        </w:rPr>
        <w:t xml:space="preserve"> Ф.Г.</w:t>
      </w:r>
    </w:p>
    <w:p w:rsidR="006466DB" w:rsidRDefault="00E55E50" w:rsidP="004D5CDF">
      <w:pPr>
        <w:tabs>
          <w:tab w:val="left" w:pos="960"/>
        </w:tabs>
        <w:spacing w:after="0" w:line="240" w:lineRule="auto"/>
        <w:jc w:val="both"/>
        <w:rPr>
          <w:rFonts w:ascii="Times New Roman" w:hAnsi="Times New Roman"/>
          <w:sz w:val="24"/>
          <w:szCs w:val="24"/>
        </w:rPr>
      </w:pPr>
      <w:r>
        <w:rPr>
          <w:rFonts w:ascii="Times New Roman" w:hAnsi="Times New Roman"/>
          <w:sz w:val="24"/>
          <w:szCs w:val="24"/>
        </w:rPr>
        <w:t xml:space="preserve"> КФХ </w:t>
      </w:r>
      <w:proofErr w:type="spellStart"/>
      <w:r>
        <w:rPr>
          <w:rFonts w:ascii="Times New Roman" w:hAnsi="Times New Roman"/>
          <w:sz w:val="24"/>
          <w:szCs w:val="24"/>
        </w:rPr>
        <w:t>Тутманов</w:t>
      </w:r>
      <w:proofErr w:type="spellEnd"/>
      <w:r>
        <w:rPr>
          <w:rFonts w:ascii="Times New Roman" w:hAnsi="Times New Roman"/>
          <w:sz w:val="24"/>
          <w:szCs w:val="24"/>
        </w:rPr>
        <w:t xml:space="preserve"> М.И.</w:t>
      </w:r>
    </w:p>
    <w:p w:rsidR="00E55E50" w:rsidRDefault="00E55E50" w:rsidP="004D5CDF">
      <w:pPr>
        <w:tabs>
          <w:tab w:val="left" w:pos="960"/>
        </w:tabs>
        <w:spacing w:after="0" w:line="240" w:lineRule="auto"/>
        <w:jc w:val="both"/>
        <w:rPr>
          <w:rFonts w:ascii="Times New Roman" w:hAnsi="Times New Roman"/>
          <w:sz w:val="24"/>
          <w:szCs w:val="24"/>
        </w:rPr>
      </w:pPr>
      <w:r>
        <w:rPr>
          <w:rFonts w:ascii="Times New Roman" w:hAnsi="Times New Roman"/>
          <w:sz w:val="24"/>
          <w:szCs w:val="24"/>
        </w:rPr>
        <w:t xml:space="preserve">КФХ </w:t>
      </w:r>
      <w:proofErr w:type="spellStart"/>
      <w:r>
        <w:rPr>
          <w:rFonts w:ascii="Times New Roman" w:hAnsi="Times New Roman"/>
          <w:sz w:val="24"/>
          <w:szCs w:val="24"/>
        </w:rPr>
        <w:t>Афлятунов</w:t>
      </w:r>
      <w:proofErr w:type="spellEnd"/>
      <w:r>
        <w:rPr>
          <w:rFonts w:ascii="Times New Roman" w:hAnsi="Times New Roman"/>
          <w:sz w:val="24"/>
          <w:szCs w:val="24"/>
        </w:rPr>
        <w:t xml:space="preserve"> И.Ф.</w:t>
      </w:r>
    </w:p>
    <w:p w:rsidR="00E55E50" w:rsidRDefault="00E55E50" w:rsidP="004D5CDF">
      <w:pPr>
        <w:tabs>
          <w:tab w:val="left" w:pos="960"/>
        </w:tabs>
        <w:spacing w:after="0" w:line="240" w:lineRule="auto"/>
        <w:jc w:val="both"/>
        <w:rPr>
          <w:rFonts w:ascii="Times New Roman" w:hAnsi="Times New Roman"/>
          <w:sz w:val="24"/>
          <w:szCs w:val="24"/>
        </w:rPr>
      </w:pPr>
      <w:r>
        <w:rPr>
          <w:rFonts w:ascii="Times New Roman" w:hAnsi="Times New Roman"/>
          <w:sz w:val="24"/>
          <w:szCs w:val="24"/>
        </w:rPr>
        <w:t>КФХ Маликов И.И.</w:t>
      </w:r>
    </w:p>
    <w:p w:rsidR="00E55E50" w:rsidRDefault="00E55E50" w:rsidP="004D5CDF">
      <w:pPr>
        <w:tabs>
          <w:tab w:val="left" w:pos="960"/>
        </w:tabs>
        <w:spacing w:after="0" w:line="240" w:lineRule="auto"/>
        <w:jc w:val="both"/>
        <w:rPr>
          <w:rFonts w:ascii="Times New Roman" w:hAnsi="Times New Roman"/>
          <w:sz w:val="24"/>
          <w:szCs w:val="24"/>
        </w:rPr>
      </w:pPr>
      <w:r>
        <w:rPr>
          <w:rFonts w:ascii="Times New Roman" w:hAnsi="Times New Roman"/>
          <w:sz w:val="24"/>
          <w:szCs w:val="24"/>
        </w:rPr>
        <w:t xml:space="preserve">КФХ </w:t>
      </w:r>
      <w:proofErr w:type="spellStart"/>
      <w:r>
        <w:rPr>
          <w:rFonts w:ascii="Times New Roman" w:hAnsi="Times New Roman"/>
          <w:sz w:val="24"/>
          <w:szCs w:val="24"/>
        </w:rPr>
        <w:t>Файзуллин</w:t>
      </w:r>
      <w:proofErr w:type="spellEnd"/>
      <w:r>
        <w:rPr>
          <w:rFonts w:ascii="Times New Roman" w:hAnsi="Times New Roman"/>
          <w:sz w:val="24"/>
          <w:szCs w:val="24"/>
        </w:rPr>
        <w:t xml:space="preserve"> И.Г.</w:t>
      </w:r>
    </w:p>
    <w:p w:rsidR="00E55E50" w:rsidRDefault="00E55E50" w:rsidP="004D5CDF">
      <w:pPr>
        <w:tabs>
          <w:tab w:val="left" w:pos="960"/>
        </w:tabs>
        <w:spacing w:after="0" w:line="240" w:lineRule="auto"/>
        <w:jc w:val="both"/>
        <w:rPr>
          <w:rFonts w:ascii="Times New Roman" w:hAnsi="Times New Roman"/>
          <w:sz w:val="24"/>
          <w:szCs w:val="24"/>
        </w:rPr>
      </w:pPr>
      <w:r>
        <w:rPr>
          <w:rFonts w:ascii="Times New Roman" w:hAnsi="Times New Roman"/>
          <w:sz w:val="24"/>
          <w:szCs w:val="24"/>
        </w:rPr>
        <w:t xml:space="preserve">КФХ </w:t>
      </w:r>
      <w:proofErr w:type="spellStart"/>
      <w:r>
        <w:rPr>
          <w:rFonts w:ascii="Times New Roman" w:hAnsi="Times New Roman"/>
          <w:sz w:val="24"/>
          <w:szCs w:val="24"/>
        </w:rPr>
        <w:t>Бутенбаев</w:t>
      </w:r>
      <w:proofErr w:type="spellEnd"/>
      <w:r>
        <w:rPr>
          <w:rFonts w:ascii="Times New Roman" w:hAnsi="Times New Roman"/>
          <w:sz w:val="24"/>
          <w:szCs w:val="24"/>
        </w:rPr>
        <w:t xml:space="preserve"> И.В.</w:t>
      </w:r>
    </w:p>
    <w:p w:rsidR="00E55E50" w:rsidRDefault="00E55E50" w:rsidP="004D5CDF">
      <w:pPr>
        <w:tabs>
          <w:tab w:val="left" w:pos="960"/>
        </w:tabs>
        <w:spacing w:after="0" w:line="240" w:lineRule="auto"/>
        <w:jc w:val="both"/>
        <w:rPr>
          <w:rFonts w:ascii="Times New Roman" w:hAnsi="Times New Roman"/>
          <w:sz w:val="24"/>
          <w:szCs w:val="24"/>
        </w:rPr>
      </w:pPr>
      <w:r>
        <w:rPr>
          <w:rFonts w:ascii="Times New Roman" w:hAnsi="Times New Roman"/>
          <w:sz w:val="24"/>
          <w:szCs w:val="24"/>
        </w:rPr>
        <w:t>КФХ Трушин Н.А.</w:t>
      </w:r>
    </w:p>
    <w:p w:rsidR="00FE3993" w:rsidRDefault="00E55E50" w:rsidP="007839A2">
      <w:pPr>
        <w:tabs>
          <w:tab w:val="left" w:pos="960"/>
        </w:tabs>
        <w:spacing w:after="0" w:line="240" w:lineRule="auto"/>
        <w:jc w:val="both"/>
        <w:rPr>
          <w:color w:val="0D0D0D"/>
        </w:rPr>
      </w:pPr>
      <w:r>
        <w:rPr>
          <w:rFonts w:ascii="Times New Roman" w:hAnsi="Times New Roman"/>
          <w:sz w:val="24"/>
          <w:szCs w:val="24"/>
        </w:rPr>
        <w:t>КФХ Азимов А.Р.</w:t>
      </w:r>
    </w:p>
    <w:p w:rsidR="00FE3993" w:rsidRDefault="00FE3993" w:rsidP="004D5CDF">
      <w:pPr>
        <w:pStyle w:val="21"/>
        <w:spacing w:after="0" w:line="276" w:lineRule="auto"/>
        <w:ind w:left="0" w:firstLine="540"/>
        <w:jc w:val="right"/>
        <w:rPr>
          <w:color w:val="0D0D0D"/>
        </w:rPr>
      </w:pPr>
    </w:p>
    <w:p w:rsidR="004D5CDF" w:rsidRPr="006466DB" w:rsidRDefault="00FE3993" w:rsidP="004D5CDF">
      <w:pPr>
        <w:pStyle w:val="21"/>
        <w:spacing w:after="0" w:line="276" w:lineRule="auto"/>
        <w:ind w:left="0" w:firstLine="540"/>
        <w:jc w:val="right"/>
        <w:rPr>
          <w:color w:val="0D0D0D"/>
          <w:u w:val="single"/>
        </w:rPr>
      </w:pPr>
      <w:r>
        <w:rPr>
          <w:color w:val="0D0D0D"/>
        </w:rPr>
        <w:t>Т</w:t>
      </w:r>
      <w:r w:rsidR="004D5CDF" w:rsidRPr="006466DB">
        <w:rPr>
          <w:color w:val="0D0D0D"/>
        </w:rPr>
        <w:t>аблица 1</w:t>
      </w:r>
    </w:p>
    <w:p w:rsidR="004D5CDF" w:rsidRDefault="004D5CDF" w:rsidP="004D5CDF">
      <w:pPr>
        <w:pStyle w:val="21"/>
        <w:spacing w:after="0" w:line="276" w:lineRule="auto"/>
        <w:ind w:left="0" w:firstLine="540"/>
        <w:jc w:val="center"/>
        <w:rPr>
          <w:color w:val="0D0D0D"/>
          <w:u w:val="single"/>
        </w:rPr>
      </w:pPr>
      <w:r w:rsidRPr="006466DB">
        <w:rPr>
          <w:color w:val="0D0D0D"/>
          <w:u w:val="single"/>
        </w:rPr>
        <w:t>Динамика демографического развития  сельского поселения</w:t>
      </w:r>
      <w:r w:rsidR="0050792A" w:rsidRPr="006466DB">
        <w:rPr>
          <w:color w:val="0D0D0D"/>
          <w:u w:val="single"/>
        </w:rPr>
        <w:t xml:space="preserve"> </w:t>
      </w:r>
      <w:r w:rsidR="00AD4B31">
        <w:rPr>
          <w:color w:val="0D0D0D"/>
          <w:u w:val="single"/>
        </w:rPr>
        <w:t xml:space="preserve">Ишмурзинский </w:t>
      </w:r>
      <w:r w:rsidR="0050792A" w:rsidRPr="006466DB">
        <w:rPr>
          <w:color w:val="0D0D0D"/>
          <w:u w:val="single"/>
        </w:rPr>
        <w:t>сельсовет</w:t>
      </w:r>
    </w:p>
    <w:p w:rsidR="00862A8E" w:rsidRDefault="00862A8E" w:rsidP="004D5CDF">
      <w:pPr>
        <w:pStyle w:val="21"/>
        <w:spacing w:after="0" w:line="276" w:lineRule="auto"/>
        <w:ind w:left="0" w:firstLine="540"/>
        <w:jc w:val="center"/>
        <w:rPr>
          <w:color w:val="0D0D0D"/>
          <w:u w:val="single"/>
        </w:rPr>
      </w:pPr>
    </w:p>
    <w:p w:rsidR="00862A8E" w:rsidRPr="006466DB" w:rsidRDefault="00862A8E" w:rsidP="004D5CDF">
      <w:pPr>
        <w:pStyle w:val="21"/>
        <w:spacing w:after="0" w:line="276" w:lineRule="auto"/>
        <w:ind w:left="0" w:firstLine="540"/>
        <w:jc w:val="center"/>
        <w:rPr>
          <w:color w:val="0D0D0D"/>
        </w:rPr>
      </w:pPr>
    </w:p>
    <w:tbl>
      <w:tblPr>
        <w:tblW w:w="0" w:type="auto"/>
        <w:jc w:val="center"/>
        <w:tblInd w:w="108" w:type="dxa"/>
        <w:tblLayout w:type="fixed"/>
        <w:tblLook w:val="0000" w:firstRow="0" w:lastRow="0" w:firstColumn="0" w:lastColumn="0" w:noHBand="0" w:noVBand="0"/>
      </w:tblPr>
      <w:tblGrid>
        <w:gridCol w:w="5018"/>
        <w:gridCol w:w="1417"/>
        <w:gridCol w:w="1278"/>
        <w:gridCol w:w="1487"/>
      </w:tblGrid>
      <w:tr w:rsidR="004D5CDF" w:rsidRPr="006466DB" w:rsidTr="00862A8E">
        <w:trPr>
          <w:trHeight w:val="23"/>
          <w:jc w:val="center"/>
        </w:trPr>
        <w:tc>
          <w:tcPr>
            <w:tcW w:w="5018" w:type="dxa"/>
            <w:vMerge w:val="restart"/>
            <w:tcBorders>
              <w:top w:val="single" w:sz="4" w:space="0" w:color="000000"/>
              <w:left w:val="single" w:sz="4" w:space="0" w:color="000000"/>
            </w:tcBorders>
            <w:shd w:val="clear" w:color="auto" w:fill="auto"/>
            <w:vAlign w:val="center"/>
          </w:tcPr>
          <w:p w:rsidR="004D5CDF" w:rsidRPr="006466DB" w:rsidRDefault="004D5CDF" w:rsidP="0078414E">
            <w:pPr>
              <w:ind w:left="-57" w:right="-57"/>
              <w:jc w:val="center"/>
              <w:rPr>
                <w:rFonts w:ascii="Times New Roman" w:hAnsi="Times New Roman"/>
                <w:bCs/>
                <w:color w:val="0D0D0D"/>
                <w:sz w:val="24"/>
                <w:szCs w:val="24"/>
              </w:rPr>
            </w:pPr>
            <w:r w:rsidRPr="006466DB">
              <w:rPr>
                <w:rFonts w:ascii="Times New Roman" w:hAnsi="Times New Roman"/>
                <w:bCs/>
                <w:color w:val="0D0D0D"/>
                <w:sz w:val="24"/>
                <w:szCs w:val="24"/>
              </w:rPr>
              <w:t>Наименование показателя</w:t>
            </w:r>
          </w:p>
        </w:tc>
        <w:tc>
          <w:tcPr>
            <w:tcW w:w="418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D5CDF" w:rsidRPr="006466DB" w:rsidRDefault="004D5CDF" w:rsidP="0078414E">
            <w:pPr>
              <w:ind w:left="-57" w:right="-57"/>
              <w:jc w:val="center"/>
              <w:rPr>
                <w:rFonts w:ascii="Times New Roman" w:hAnsi="Times New Roman"/>
                <w:bCs/>
                <w:color w:val="0D0D0D"/>
                <w:sz w:val="24"/>
                <w:szCs w:val="24"/>
              </w:rPr>
            </w:pPr>
            <w:r w:rsidRPr="006466DB">
              <w:rPr>
                <w:rFonts w:ascii="Times New Roman" w:hAnsi="Times New Roman"/>
                <w:bCs/>
                <w:color w:val="0D0D0D"/>
                <w:sz w:val="24"/>
                <w:szCs w:val="24"/>
              </w:rPr>
              <w:t>Факт</w:t>
            </w:r>
          </w:p>
        </w:tc>
      </w:tr>
      <w:tr w:rsidR="004D5CDF" w:rsidRPr="006466DB" w:rsidTr="00862A8E">
        <w:trPr>
          <w:trHeight w:val="23"/>
          <w:jc w:val="center"/>
        </w:trPr>
        <w:tc>
          <w:tcPr>
            <w:tcW w:w="5018" w:type="dxa"/>
            <w:vMerge/>
            <w:tcBorders>
              <w:left w:val="single" w:sz="4" w:space="0" w:color="000000"/>
              <w:bottom w:val="single" w:sz="4" w:space="0" w:color="000000"/>
            </w:tcBorders>
            <w:shd w:val="clear" w:color="auto" w:fill="auto"/>
            <w:vAlign w:val="center"/>
          </w:tcPr>
          <w:p w:rsidR="004D5CDF" w:rsidRPr="006466DB" w:rsidRDefault="004D5CDF" w:rsidP="0078414E">
            <w:pPr>
              <w:snapToGrid w:val="0"/>
              <w:ind w:left="-57" w:right="-57"/>
              <w:jc w:val="center"/>
              <w:rPr>
                <w:rFonts w:ascii="Times New Roman" w:hAnsi="Times New Roman"/>
                <w:bCs/>
                <w:color w:val="0D0D0D"/>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rsidR="004D5CDF" w:rsidRPr="006466DB" w:rsidRDefault="004D5CDF" w:rsidP="0078414E">
            <w:pPr>
              <w:jc w:val="center"/>
              <w:rPr>
                <w:rFonts w:ascii="Times New Roman" w:hAnsi="Times New Roman"/>
                <w:bCs/>
                <w:color w:val="0D0D0D"/>
                <w:sz w:val="24"/>
                <w:szCs w:val="24"/>
              </w:rPr>
            </w:pPr>
            <w:r w:rsidRPr="006466DB">
              <w:rPr>
                <w:rFonts w:ascii="Times New Roman" w:hAnsi="Times New Roman"/>
                <w:bCs/>
                <w:color w:val="0D0D0D"/>
                <w:sz w:val="24"/>
                <w:szCs w:val="24"/>
              </w:rPr>
              <w:t>2012 г.</w:t>
            </w:r>
          </w:p>
        </w:tc>
        <w:tc>
          <w:tcPr>
            <w:tcW w:w="1278" w:type="dxa"/>
            <w:tcBorders>
              <w:top w:val="single" w:sz="4" w:space="0" w:color="000000"/>
              <w:left w:val="single" w:sz="4" w:space="0" w:color="000000"/>
              <w:bottom w:val="single" w:sz="4" w:space="0" w:color="000000"/>
            </w:tcBorders>
            <w:shd w:val="clear" w:color="auto" w:fill="auto"/>
            <w:vAlign w:val="center"/>
          </w:tcPr>
          <w:p w:rsidR="004D5CDF" w:rsidRPr="006466DB" w:rsidRDefault="004D5CDF" w:rsidP="0078414E">
            <w:pPr>
              <w:jc w:val="center"/>
              <w:rPr>
                <w:rFonts w:ascii="Times New Roman" w:hAnsi="Times New Roman"/>
                <w:bCs/>
                <w:color w:val="0D0D0D"/>
                <w:sz w:val="24"/>
                <w:szCs w:val="24"/>
              </w:rPr>
            </w:pPr>
            <w:r w:rsidRPr="006466DB">
              <w:rPr>
                <w:rFonts w:ascii="Times New Roman" w:hAnsi="Times New Roman"/>
                <w:bCs/>
                <w:color w:val="0D0D0D"/>
                <w:sz w:val="24"/>
                <w:szCs w:val="24"/>
              </w:rPr>
              <w:t>2013 г.</w:t>
            </w:r>
          </w:p>
        </w:tc>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CDF" w:rsidRPr="006466DB" w:rsidRDefault="004D5CDF" w:rsidP="0078414E">
            <w:pPr>
              <w:jc w:val="center"/>
              <w:rPr>
                <w:rFonts w:ascii="Times New Roman" w:hAnsi="Times New Roman"/>
                <w:color w:val="0D0D0D"/>
                <w:sz w:val="24"/>
                <w:szCs w:val="24"/>
              </w:rPr>
            </w:pPr>
            <w:r w:rsidRPr="006466DB">
              <w:rPr>
                <w:rFonts w:ascii="Times New Roman" w:hAnsi="Times New Roman"/>
                <w:bCs/>
                <w:color w:val="0D0D0D"/>
                <w:sz w:val="24"/>
                <w:szCs w:val="24"/>
              </w:rPr>
              <w:t>2014 г.</w:t>
            </w:r>
          </w:p>
        </w:tc>
      </w:tr>
      <w:tr w:rsidR="00862A8E" w:rsidRPr="006466DB" w:rsidTr="00862A8E">
        <w:trPr>
          <w:trHeight w:val="23"/>
          <w:jc w:val="center"/>
        </w:trPr>
        <w:tc>
          <w:tcPr>
            <w:tcW w:w="5018" w:type="dxa"/>
            <w:tcBorders>
              <w:left w:val="single" w:sz="4" w:space="0" w:color="000000"/>
              <w:bottom w:val="single" w:sz="4" w:space="0" w:color="000000"/>
            </w:tcBorders>
            <w:shd w:val="clear" w:color="auto" w:fill="auto"/>
            <w:vAlign w:val="bottom"/>
          </w:tcPr>
          <w:p w:rsidR="00862A8E" w:rsidRPr="006466DB" w:rsidRDefault="00862A8E" w:rsidP="0078414E">
            <w:pPr>
              <w:ind w:left="-57" w:right="-57"/>
              <w:rPr>
                <w:rFonts w:ascii="Times New Roman" w:hAnsi="Times New Roman"/>
                <w:color w:val="0D0D0D"/>
                <w:sz w:val="24"/>
                <w:szCs w:val="24"/>
              </w:rPr>
            </w:pPr>
            <w:r w:rsidRPr="006466DB">
              <w:rPr>
                <w:rFonts w:ascii="Times New Roman" w:hAnsi="Times New Roman"/>
                <w:color w:val="0D0D0D"/>
                <w:sz w:val="24"/>
                <w:szCs w:val="24"/>
              </w:rPr>
              <w:t>Численность населения поселения, человек</w:t>
            </w:r>
          </w:p>
        </w:tc>
        <w:tc>
          <w:tcPr>
            <w:tcW w:w="1417" w:type="dxa"/>
            <w:tcBorders>
              <w:left w:val="single" w:sz="4" w:space="0" w:color="000000"/>
              <w:bottom w:val="single" w:sz="4" w:space="0" w:color="000000"/>
            </w:tcBorders>
            <w:shd w:val="clear" w:color="auto" w:fill="auto"/>
            <w:vAlign w:val="center"/>
          </w:tcPr>
          <w:p w:rsidR="00862A8E" w:rsidRPr="00E07276" w:rsidRDefault="00862A8E" w:rsidP="00FE3993">
            <w:pPr>
              <w:jc w:val="center"/>
              <w:rPr>
                <w:rFonts w:ascii="Times New Roman" w:hAnsi="Times New Roman"/>
                <w:sz w:val="24"/>
                <w:szCs w:val="24"/>
              </w:rPr>
            </w:pPr>
            <w:r w:rsidRPr="00E07276">
              <w:rPr>
                <w:sz w:val="28"/>
                <w:szCs w:val="28"/>
              </w:rPr>
              <w:t xml:space="preserve"> </w:t>
            </w:r>
            <w:r w:rsidRPr="00E07276">
              <w:rPr>
                <w:rFonts w:ascii="Times New Roman" w:hAnsi="Times New Roman"/>
                <w:sz w:val="24"/>
                <w:szCs w:val="24"/>
              </w:rPr>
              <w:t>1275</w:t>
            </w:r>
          </w:p>
        </w:tc>
        <w:tc>
          <w:tcPr>
            <w:tcW w:w="1278" w:type="dxa"/>
            <w:tcBorders>
              <w:left w:val="single" w:sz="4" w:space="0" w:color="000000"/>
              <w:bottom w:val="single" w:sz="4" w:space="0" w:color="000000"/>
            </w:tcBorders>
            <w:shd w:val="clear" w:color="auto" w:fill="auto"/>
            <w:vAlign w:val="center"/>
          </w:tcPr>
          <w:p w:rsidR="00862A8E" w:rsidRPr="00E07276" w:rsidRDefault="00862A8E" w:rsidP="00FE3993">
            <w:pPr>
              <w:jc w:val="center"/>
              <w:rPr>
                <w:rFonts w:ascii="Times New Roman" w:hAnsi="Times New Roman"/>
                <w:sz w:val="24"/>
                <w:szCs w:val="24"/>
              </w:rPr>
            </w:pPr>
            <w:r w:rsidRPr="00E07276">
              <w:rPr>
                <w:rFonts w:ascii="Times New Roman" w:hAnsi="Times New Roman"/>
                <w:sz w:val="24"/>
                <w:szCs w:val="24"/>
              </w:rPr>
              <w:t>1284</w:t>
            </w:r>
          </w:p>
        </w:tc>
        <w:tc>
          <w:tcPr>
            <w:tcW w:w="1487" w:type="dxa"/>
            <w:tcBorders>
              <w:left w:val="single" w:sz="4" w:space="0" w:color="000000"/>
              <w:bottom w:val="single" w:sz="4" w:space="0" w:color="000000"/>
              <w:right w:val="single" w:sz="4" w:space="0" w:color="000000"/>
            </w:tcBorders>
            <w:shd w:val="clear" w:color="auto" w:fill="auto"/>
            <w:vAlign w:val="center"/>
          </w:tcPr>
          <w:p w:rsidR="00862A8E" w:rsidRPr="00E07276" w:rsidRDefault="00862A8E" w:rsidP="00FE3993">
            <w:pPr>
              <w:jc w:val="center"/>
              <w:rPr>
                <w:rFonts w:ascii="Times New Roman" w:hAnsi="Times New Roman"/>
                <w:sz w:val="24"/>
                <w:szCs w:val="24"/>
              </w:rPr>
            </w:pPr>
            <w:r w:rsidRPr="00E07276">
              <w:rPr>
                <w:rFonts w:ascii="Times New Roman" w:hAnsi="Times New Roman"/>
                <w:sz w:val="24"/>
                <w:szCs w:val="24"/>
              </w:rPr>
              <w:t>1269</w:t>
            </w:r>
          </w:p>
        </w:tc>
      </w:tr>
      <w:tr w:rsidR="00862A8E" w:rsidRPr="006466DB" w:rsidTr="00862A8E">
        <w:trPr>
          <w:trHeight w:val="23"/>
          <w:jc w:val="center"/>
        </w:trPr>
        <w:tc>
          <w:tcPr>
            <w:tcW w:w="5018" w:type="dxa"/>
            <w:tcBorders>
              <w:left w:val="single" w:sz="4" w:space="0" w:color="000000"/>
              <w:bottom w:val="single" w:sz="4" w:space="0" w:color="000000"/>
            </w:tcBorders>
            <w:shd w:val="clear" w:color="auto" w:fill="auto"/>
            <w:vAlign w:val="bottom"/>
          </w:tcPr>
          <w:p w:rsidR="00862A8E" w:rsidRPr="006466DB" w:rsidRDefault="00862A8E" w:rsidP="0078414E">
            <w:pPr>
              <w:ind w:left="-57" w:right="-57"/>
              <w:rPr>
                <w:rFonts w:ascii="Times New Roman" w:hAnsi="Times New Roman"/>
                <w:sz w:val="24"/>
                <w:szCs w:val="24"/>
              </w:rPr>
            </w:pPr>
            <w:r w:rsidRPr="006466DB">
              <w:rPr>
                <w:rFonts w:ascii="Times New Roman" w:hAnsi="Times New Roman"/>
                <w:color w:val="0D0D0D"/>
                <w:sz w:val="24"/>
                <w:szCs w:val="24"/>
              </w:rPr>
              <w:t>Число родившихся, человек</w:t>
            </w:r>
          </w:p>
        </w:tc>
        <w:tc>
          <w:tcPr>
            <w:tcW w:w="1417" w:type="dxa"/>
            <w:tcBorders>
              <w:left w:val="single" w:sz="4" w:space="0" w:color="000000"/>
              <w:bottom w:val="single" w:sz="4" w:space="0" w:color="000000"/>
            </w:tcBorders>
            <w:shd w:val="clear" w:color="auto" w:fill="auto"/>
            <w:vAlign w:val="center"/>
          </w:tcPr>
          <w:p w:rsidR="00862A8E" w:rsidRPr="00E07276" w:rsidRDefault="00862A8E" w:rsidP="00FE3993">
            <w:pPr>
              <w:jc w:val="center"/>
              <w:rPr>
                <w:rFonts w:ascii="Times New Roman" w:hAnsi="Times New Roman"/>
                <w:sz w:val="24"/>
                <w:szCs w:val="24"/>
              </w:rPr>
            </w:pPr>
            <w:r w:rsidRPr="00E07276">
              <w:rPr>
                <w:rFonts w:ascii="Times New Roman" w:hAnsi="Times New Roman"/>
                <w:sz w:val="24"/>
                <w:szCs w:val="24"/>
              </w:rPr>
              <w:t>16</w:t>
            </w:r>
          </w:p>
        </w:tc>
        <w:tc>
          <w:tcPr>
            <w:tcW w:w="1278" w:type="dxa"/>
            <w:tcBorders>
              <w:left w:val="single" w:sz="4" w:space="0" w:color="000000"/>
              <w:bottom w:val="single" w:sz="4" w:space="0" w:color="000000"/>
            </w:tcBorders>
            <w:shd w:val="clear" w:color="auto" w:fill="auto"/>
            <w:vAlign w:val="center"/>
          </w:tcPr>
          <w:p w:rsidR="00862A8E" w:rsidRPr="00E07276" w:rsidRDefault="00862A8E" w:rsidP="00FE3993">
            <w:pPr>
              <w:jc w:val="center"/>
              <w:rPr>
                <w:rFonts w:ascii="Times New Roman" w:hAnsi="Times New Roman"/>
                <w:sz w:val="24"/>
                <w:szCs w:val="24"/>
              </w:rPr>
            </w:pPr>
            <w:r w:rsidRPr="00E07276">
              <w:rPr>
                <w:rFonts w:ascii="Times New Roman" w:hAnsi="Times New Roman"/>
                <w:sz w:val="24"/>
                <w:szCs w:val="24"/>
              </w:rPr>
              <w:t>18</w:t>
            </w:r>
          </w:p>
        </w:tc>
        <w:tc>
          <w:tcPr>
            <w:tcW w:w="1487" w:type="dxa"/>
            <w:tcBorders>
              <w:left w:val="single" w:sz="4" w:space="0" w:color="000000"/>
              <w:bottom w:val="single" w:sz="4" w:space="0" w:color="000000"/>
              <w:right w:val="single" w:sz="4" w:space="0" w:color="000000"/>
            </w:tcBorders>
            <w:shd w:val="clear" w:color="auto" w:fill="auto"/>
            <w:vAlign w:val="center"/>
          </w:tcPr>
          <w:p w:rsidR="00862A8E" w:rsidRPr="00E07276" w:rsidRDefault="00862A8E" w:rsidP="00FE3993">
            <w:pPr>
              <w:jc w:val="center"/>
              <w:rPr>
                <w:rFonts w:ascii="Times New Roman" w:hAnsi="Times New Roman"/>
                <w:sz w:val="24"/>
                <w:szCs w:val="24"/>
              </w:rPr>
            </w:pPr>
            <w:r w:rsidRPr="00E07276">
              <w:rPr>
                <w:rFonts w:ascii="Times New Roman" w:hAnsi="Times New Roman"/>
                <w:sz w:val="24"/>
                <w:szCs w:val="24"/>
              </w:rPr>
              <w:t>13</w:t>
            </w:r>
          </w:p>
        </w:tc>
      </w:tr>
      <w:tr w:rsidR="00862A8E" w:rsidRPr="006466DB" w:rsidTr="00862A8E">
        <w:trPr>
          <w:trHeight w:val="23"/>
          <w:jc w:val="center"/>
        </w:trPr>
        <w:tc>
          <w:tcPr>
            <w:tcW w:w="5018" w:type="dxa"/>
            <w:tcBorders>
              <w:left w:val="single" w:sz="4" w:space="0" w:color="000000"/>
              <w:bottom w:val="single" w:sz="4" w:space="0" w:color="000000"/>
            </w:tcBorders>
            <w:shd w:val="clear" w:color="auto" w:fill="auto"/>
            <w:vAlign w:val="bottom"/>
          </w:tcPr>
          <w:p w:rsidR="00862A8E" w:rsidRPr="006466DB" w:rsidRDefault="00862A8E" w:rsidP="0078414E">
            <w:pPr>
              <w:ind w:left="-57" w:right="-57"/>
              <w:rPr>
                <w:rFonts w:ascii="Times New Roman" w:hAnsi="Times New Roman"/>
                <w:color w:val="0D0D0D"/>
                <w:sz w:val="24"/>
                <w:szCs w:val="24"/>
              </w:rPr>
            </w:pPr>
            <w:r w:rsidRPr="006466DB">
              <w:rPr>
                <w:rFonts w:ascii="Times New Roman" w:hAnsi="Times New Roman"/>
                <w:color w:val="0D0D0D"/>
                <w:sz w:val="24"/>
                <w:szCs w:val="24"/>
              </w:rPr>
              <w:t>Число умерших, человек</w:t>
            </w:r>
          </w:p>
        </w:tc>
        <w:tc>
          <w:tcPr>
            <w:tcW w:w="1417" w:type="dxa"/>
            <w:tcBorders>
              <w:left w:val="single" w:sz="4" w:space="0" w:color="000000"/>
              <w:bottom w:val="single" w:sz="4" w:space="0" w:color="000000"/>
            </w:tcBorders>
            <w:shd w:val="clear" w:color="auto" w:fill="auto"/>
            <w:vAlign w:val="center"/>
          </w:tcPr>
          <w:p w:rsidR="00862A8E" w:rsidRPr="00E07276" w:rsidRDefault="00862A8E" w:rsidP="00FE3993">
            <w:pPr>
              <w:jc w:val="center"/>
              <w:rPr>
                <w:rFonts w:ascii="Times New Roman" w:hAnsi="Times New Roman"/>
                <w:sz w:val="24"/>
                <w:szCs w:val="24"/>
              </w:rPr>
            </w:pPr>
            <w:r w:rsidRPr="00E07276">
              <w:rPr>
                <w:rFonts w:ascii="Times New Roman" w:hAnsi="Times New Roman"/>
                <w:sz w:val="24"/>
                <w:szCs w:val="24"/>
              </w:rPr>
              <w:t>17</w:t>
            </w:r>
          </w:p>
        </w:tc>
        <w:tc>
          <w:tcPr>
            <w:tcW w:w="1278" w:type="dxa"/>
            <w:tcBorders>
              <w:left w:val="single" w:sz="4" w:space="0" w:color="000000"/>
              <w:bottom w:val="single" w:sz="4" w:space="0" w:color="000000"/>
            </w:tcBorders>
            <w:shd w:val="clear" w:color="auto" w:fill="auto"/>
            <w:vAlign w:val="center"/>
          </w:tcPr>
          <w:p w:rsidR="00862A8E" w:rsidRPr="00E07276" w:rsidRDefault="00862A8E" w:rsidP="00FE3993">
            <w:pPr>
              <w:jc w:val="center"/>
              <w:rPr>
                <w:rFonts w:ascii="Times New Roman" w:hAnsi="Times New Roman"/>
                <w:sz w:val="24"/>
                <w:szCs w:val="24"/>
              </w:rPr>
            </w:pPr>
            <w:r w:rsidRPr="00E07276">
              <w:rPr>
                <w:rFonts w:ascii="Times New Roman" w:hAnsi="Times New Roman"/>
                <w:sz w:val="24"/>
                <w:szCs w:val="24"/>
              </w:rPr>
              <w:t>15</w:t>
            </w:r>
          </w:p>
        </w:tc>
        <w:tc>
          <w:tcPr>
            <w:tcW w:w="1487" w:type="dxa"/>
            <w:tcBorders>
              <w:left w:val="single" w:sz="4" w:space="0" w:color="000000"/>
              <w:bottom w:val="single" w:sz="4" w:space="0" w:color="000000"/>
              <w:right w:val="single" w:sz="4" w:space="0" w:color="000000"/>
            </w:tcBorders>
            <w:shd w:val="clear" w:color="auto" w:fill="auto"/>
            <w:vAlign w:val="center"/>
          </w:tcPr>
          <w:p w:rsidR="00862A8E" w:rsidRPr="00E07276" w:rsidRDefault="00862A8E" w:rsidP="00FE3993">
            <w:pPr>
              <w:jc w:val="center"/>
              <w:rPr>
                <w:rFonts w:ascii="Times New Roman" w:hAnsi="Times New Roman"/>
                <w:sz w:val="24"/>
                <w:szCs w:val="24"/>
              </w:rPr>
            </w:pPr>
            <w:r w:rsidRPr="00E07276">
              <w:rPr>
                <w:rFonts w:ascii="Times New Roman" w:hAnsi="Times New Roman"/>
                <w:sz w:val="24"/>
                <w:szCs w:val="24"/>
              </w:rPr>
              <w:t>21</w:t>
            </w:r>
          </w:p>
        </w:tc>
      </w:tr>
      <w:tr w:rsidR="00862A8E" w:rsidRPr="006466DB" w:rsidTr="00862A8E">
        <w:trPr>
          <w:trHeight w:val="23"/>
          <w:jc w:val="center"/>
        </w:trPr>
        <w:tc>
          <w:tcPr>
            <w:tcW w:w="5018" w:type="dxa"/>
            <w:tcBorders>
              <w:left w:val="single" w:sz="4" w:space="0" w:color="000000"/>
              <w:bottom w:val="single" w:sz="4" w:space="0" w:color="000000"/>
            </w:tcBorders>
            <w:shd w:val="clear" w:color="auto" w:fill="auto"/>
            <w:vAlign w:val="bottom"/>
          </w:tcPr>
          <w:p w:rsidR="00862A8E" w:rsidRPr="006466DB" w:rsidRDefault="00862A8E" w:rsidP="0078414E">
            <w:pPr>
              <w:ind w:left="-57" w:right="-57"/>
              <w:rPr>
                <w:rFonts w:ascii="Times New Roman" w:hAnsi="Times New Roman"/>
                <w:color w:val="0D0D0D"/>
                <w:sz w:val="24"/>
                <w:szCs w:val="24"/>
              </w:rPr>
            </w:pPr>
            <w:r w:rsidRPr="006466DB">
              <w:rPr>
                <w:rFonts w:ascii="Times New Roman" w:hAnsi="Times New Roman"/>
                <w:color w:val="0D0D0D"/>
                <w:sz w:val="24"/>
                <w:szCs w:val="24"/>
              </w:rPr>
              <w:t>Естественный прирост</w:t>
            </w:r>
            <w:proofErr w:type="gramStart"/>
            <w:r w:rsidRPr="006466DB">
              <w:rPr>
                <w:rFonts w:ascii="Times New Roman" w:hAnsi="Times New Roman"/>
                <w:color w:val="0D0D0D"/>
                <w:sz w:val="24"/>
                <w:szCs w:val="24"/>
              </w:rPr>
              <w:t xml:space="preserve"> (+) / </w:t>
            </w:r>
            <w:proofErr w:type="gramEnd"/>
            <w:r w:rsidRPr="006466DB">
              <w:rPr>
                <w:rFonts w:ascii="Times New Roman" w:hAnsi="Times New Roman"/>
                <w:color w:val="0D0D0D"/>
                <w:sz w:val="24"/>
                <w:szCs w:val="24"/>
              </w:rPr>
              <w:t>убыль (-), человек</w:t>
            </w:r>
          </w:p>
        </w:tc>
        <w:tc>
          <w:tcPr>
            <w:tcW w:w="1417" w:type="dxa"/>
            <w:tcBorders>
              <w:left w:val="single" w:sz="4" w:space="0" w:color="000000"/>
              <w:bottom w:val="single" w:sz="4" w:space="0" w:color="000000"/>
            </w:tcBorders>
            <w:shd w:val="clear" w:color="auto" w:fill="auto"/>
            <w:vAlign w:val="center"/>
          </w:tcPr>
          <w:p w:rsidR="00862A8E" w:rsidRPr="00E07276" w:rsidRDefault="00862A8E" w:rsidP="00FE3993">
            <w:pPr>
              <w:jc w:val="center"/>
              <w:rPr>
                <w:rFonts w:ascii="Times New Roman" w:hAnsi="Times New Roman"/>
                <w:sz w:val="24"/>
                <w:szCs w:val="24"/>
              </w:rPr>
            </w:pPr>
            <w:r w:rsidRPr="00E07276">
              <w:rPr>
                <w:rFonts w:ascii="Times New Roman" w:hAnsi="Times New Roman"/>
                <w:sz w:val="24"/>
                <w:szCs w:val="24"/>
              </w:rPr>
              <w:t>-1</w:t>
            </w:r>
          </w:p>
        </w:tc>
        <w:tc>
          <w:tcPr>
            <w:tcW w:w="1278" w:type="dxa"/>
            <w:tcBorders>
              <w:left w:val="single" w:sz="4" w:space="0" w:color="000000"/>
              <w:bottom w:val="single" w:sz="4" w:space="0" w:color="000000"/>
            </w:tcBorders>
            <w:shd w:val="clear" w:color="auto" w:fill="auto"/>
            <w:vAlign w:val="center"/>
          </w:tcPr>
          <w:p w:rsidR="00862A8E" w:rsidRPr="00E07276" w:rsidRDefault="00862A8E" w:rsidP="00FE3993">
            <w:pPr>
              <w:jc w:val="center"/>
              <w:rPr>
                <w:rFonts w:ascii="Times New Roman" w:hAnsi="Times New Roman"/>
                <w:sz w:val="24"/>
                <w:szCs w:val="24"/>
              </w:rPr>
            </w:pPr>
            <w:r w:rsidRPr="00E07276">
              <w:rPr>
                <w:rFonts w:ascii="Times New Roman" w:hAnsi="Times New Roman"/>
                <w:sz w:val="24"/>
                <w:szCs w:val="24"/>
              </w:rPr>
              <w:t>+3</w:t>
            </w:r>
          </w:p>
        </w:tc>
        <w:tc>
          <w:tcPr>
            <w:tcW w:w="1487" w:type="dxa"/>
            <w:tcBorders>
              <w:left w:val="single" w:sz="4" w:space="0" w:color="000000"/>
              <w:bottom w:val="single" w:sz="4" w:space="0" w:color="000000"/>
              <w:right w:val="single" w:sz="4" w:space="0" w:color="000000"/>
            </w:tcBorders>
            <w:shd w:val="clear" w:color="auto" w:fill="auto"/>
            <w:vAlign w:val="center"/>
          </w:tcPr>
          <w:p w:rsidR="00862A8E" w:rsidRPr="00E07276" w:rsidRDefault="00862A8E" w:rsidP="00FE3993">
            <w:pPr>
              <w:jc w:val="center"/>
            </w:pPr>
            <w:r w:rsidRPr="00E07276">
              <w:t>-8</w:t>
            </w:r>
          </w:p>
        </w:tc>
      </w:tr>
    </w:tbl>
    <w:p w:rsidR="004D5CDF" w:rsidRPr="006466DB" w:rsidRDefault="004D5CDF" w:rsidP="004D5CDF">
      <w:pPr>
        <w:pStyle w:val="21"/>
        <w:spacing w:after="0" w:line="276" w:lineRule="auto"/>
        <w:ind w:left="0" w:firstLine="540"/>
        <w:jc w:val="both"/>
      </w:pPr>
    </w:p>
    <w:p w:rsidR="000C708D" w:rsidRPr="007839A2" w:rsidRDefault="000C708D" w:rsidP="000C708D">
      <w:pPr>
        <w:widowControl w:val="0"/>
        <w:spacing w:after="0" w:line="240" w:lineRule="auto"/>
        <w:ind w:firstLine="301"/>
        <w:rPr>
          <w:rFonts w:ascii="Times New Roman" w:eastAsia="Times New Roman" w:hAnsi="Times New Roman" w:cs="Times New Roman"/>
          <w:sz w:val="24"/>
          <w:szCs w:val="24"/>
          <w:u w:val="single"/>
        </w:rPr>
      </w:pPr>
      <w:r w:rsidRPr="007839A2">
        <w:rPr>
          <w:rFonts w:ascii="Times New Roman" w:eastAsia="Times New Roman" w:hAnsi="Times New Roman" w:cs="Times New Roman"/>
          <w:sz w:val="24"/>
          <w:szCs w:val="24"/>
          <w:u w:val="single"/>
        </w:rPr>
        <w:t>Перспективный жилой фонд</w:t>
      </w:r>
    </w:p>
    <w:p w:rsidR="000C708D" w:rsidRPr="007839A2" w:rsidRDefault="000C708D" w:rsidP="000C708D">
      <w:pPr>
        <w:tabs>
          <w:tab w:val="num" w:pos="0"/>
          <w:tab w:val="center" w:pos="4677"/>
          <w:tab w:val="right" w:pos="9355"/>
        </w:tabs>
        <w:autoSpaceDE w:val="0"/>
        <w:autoSpaceDN w:val="0"/>
        <w:adjustRightInd w:val="0"/>
        <w:spacing w:after="0" w:line="240" w:lineRule="auto"/>
        <w:ind w:firstLine="301"/>
        <w:jc w:val="both"/>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lastRenderedPageBreak/>
        <w:t>На расчетный срок предусматривается развитие населенных пунктов сельского поселения Ишмурзинский сельсовет за счет застройки индивидуальными жилыми домами. Общий прирост жилого фонда за период реализации генерального плана (2013-2033гг) ориентировочно составит 5,53</w:t>
      </w:r>
      <w:r w:rsidRPr="007839A2">
        <w:rPr>
          <w:rFonts w:ascii="Times New Roman" w:eastAsia="Times New Roman" w:hAnsi="Times New Roman" w:cs="Times New Roman"/>
          <w:color w:val="FF0000"/>
          <w:sz w:val="24"/>
          <w:szCs w:val="24"/>
        </w:rPr>
        <w:t xml:space="preserve"> </w:t>
      </w:r>
      <w:r w:rsidRPr="007839A2">
        <w:rPr>
          <w:rFonts w:ascii="Times New Roman" w:eastAsia="Times New Roman" w:hAnsi="Times New Roman" w:cs="Times New Roman"/>
          <w:sz w:val="24"/>
          <w:szCs w:val="24"/>
        </w:rPr>
        <w:t>тыс</w:t>
      </w:r>
      <w:proofErr w:type="gramStart"/>
      <w:r w:rsidRPr="007839A2">
        <w:rPr>
          <w:rFonts w:ascii="Times New Roman" w:eastAsia="Times New Roman" w:hAnsi="Times New Roman" w:cs="Times New Roman"/>
          <w:sz w:val="24"/>
          <w:szCs w:val="24"/>
        </w:rPr>
        <w:t>.м</w:t>
      </w:r>
      <w:proofErr w:type="gramEnd"/>
      <w:r w:rsidRPr="007839A2">
        <w:rPr>
          <w:rFonts w:ascii="Times New Roman" w:eastAsia="Times New Roman" w:hAnsi="Times New Roman" w:cs="Times New Roman"/>
          <w:sz w:val="24"/>
          <w:szCs w:val="24"/>
          <w:vertAlign w:val="superscript"/>
        </w:rPr>
        <w:t>2</w:t>
      </w:r>
      <w:r w:rsidRPr="007839A2">
        <w:rPr>
          <w:rFonts w:ascii="Times New Roman" w:eastAsia="Times New Roman" w:hAnsi="Times New Roman" w:cs="Times New Roman"/>
          <w:sz w:val="24"/>
          <w:szCs w:val="24"/>
        </w:rPr>
        <w:t xml:space="preserve"> общей площади жилья.</w:t>
      </w:r>
    </w:p>
    <w:p w:rsidR="000C708D" w:rsidRPr="007839A2" w:rsidRDefault="000C708D" w:rsidP="000C708D">
      <w:pPr>
        <w:tabs>
          <w:tab w:val="num" w:pos="0"/>
          <w:tab w:val="center" w:pos="4677"/>
          <w:tab w:val="right" w:pos="9355"/>
        </w:tabs>
        <w:autoSpaceDE w:val="0"/>
        <w:autoSpaceDN w:val="0"/>
        <w:adjustRightInd w:val="0"/>
        <w:spacing w:after="0" w:line="240" w:lineRule="auto"/>
        <w:ind w:firstLine="301"/>
        <w:jc w:val="both"/>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 xml:space="preserve">Жилищная обеспеченность к 2033 году составит 30,0 </w:t>
      </w:r>
      <w:proofErr w:type="spellStart"/>
      <w:r w:rsidRPr="007839A2">
        <w:rPr>
          <w:rFonts w:ascii="Times New Roman" w:eastAsia="Times New Roman" w:hAnsi="Times New Roman" w:cs="Times New Roman"/>
          <w:sz w:val="24"/>
          <w:szCs w:val="24"/>
        </w:rPr>
        <w:t>кв</w:t>
      </w:r>
      <w:proofErr w:type="gramStart"/>
      <w:r w:rsidRPr="007839A2">
        <w:rPr>
          <w:rFonts w:ascii="Times New Roman" w:eastAsia="Times New Roman" w:hAnsi="Times New Roman" w:cs="Times New Roman"/>
          <w:sz w:val="24"/>
          <w:szCs w:val="24"/>
        </w:rPr>
        <w:t>.м</w:t>
      </w:r>
      <w:proofErr w:type="spellEnd"/>
      <w:proofErr w:type="gramEnd"/>
      <w:r w:rsidRPr="007839A2">
        <w:rPr>
          <w:rFonts w:ascii="Times New Roman" w:eastAsia="Times New Roman" w:hAnsi="Times New Roman" w:cs="Times New Roman"/>
          <w:sz w:val="24"/>
          <w:szCs w:val="24"/>
        </w:rPr>
        <w:t xml:space="preserve"> на 1 жителя, данные показатели ориентировочны и зависят в первую очередь от возможностей и желания населения при строительстве индивидуальных домов </w:t>
      </w:r>
      <w:r w:rsidR="005846D1" w:rsidRPr="007839A2">
        <w:rPr>
          <w:rFonts w:ascii="Times New Roman" w:eastAsia="Times New Roman" w:hAnsi="Times New Roman" w:cs="Times New Roman"/>
          <w:sz w:val="24"/>
          <w:szCs w:val="24"/>
        </w:rPr>
        <w:t>большей</w:t>
      </w:r>
      <w:r w:rsidRPr="007839A2">
        <w:rPr>
          <w:rFonts w:ascii="Times New Roman" w:eastAsia="Times New Roman" w:hAnsi="Times New Roman" w:cs="Times New Roman"/>
          <w:sz w:val="24"/>
          <w:szCs w:val="24"/>
        </w:rPr>
        <w:t xml:space="preserve"> или меньшей площади.</w:t>
      </w:r>
    </w:p>
    <w:p w:rsidR="000C708D" w:rsidRPr="000C708D" w:rsidRDefault="000C708D" w:rsidP="000C708D">
      <w:pPr>
        <w:tabs>
          <w:tab w:val="num" w:pos="0"/>
          <w:tab w:val="center" w:pos="4677"/>
          <w:tab w:val="right" w:pos="9355"/>
        </w:tabs>
        <w:autoSpaceDE w:val="0"/>
        <w:autoSpaceDN w:val="0"/>
        <w:adjustRightInd w:val="0"/>
        <w:spacing w:after="0" w:line="240" w:lineRule="auto"/>
        <w:ind w:left="284" w:right="-34" w:firstLine="425"/>
        <w:jc w:val="center"/>
        <w:rPr>
          <w:rFonts w:ascii="Times New Roman" w:eastAsia="Times New Roman" w:hAnsi="Times New Roman" w:cs="Times New Roman"/>
          <w:sz w:val="28"/>
          <w:szCs w:val="28"/>
          <w:u w:val="single"/>
        </w:rPr>
      </w:pPr>
    </w:p>
    <w:p w:rsidR="000C708D" w:rsidRPr="007839A2" w:rsidRDefault="000C708D" w:rsidP="000C708D">
      <w:pPr>
        <w:tabs>
          <w:tab w:val="num" w:pos="0"/>
          <w:tab w:val="center" w:pos="4677"/>
          <w:tab w:val="right" w:pos="9355"/>
        </w:tabs>
        <w:autoSpaceDE w:val="0"/>
        <w:autoSpaceDN w:val="0"/>
        <w:adjustRightInd w:val="0"/>
        <w:spacing w:after="0" w:line="240" w:lineRule="auto"/>
        <w:ind w:left="284" w:right="-34" w:firstLine="425"/>
        <w:jc w:val="center"/>
        <w:rPr>
          <w:rFonts w:ascii="Times New Roman" w:eastAsia="Times New Roman" w:hAnsi="Times New Roman" w:cs="Times New Roman"/>
          <w:b/>
          <w:sz w:val="24"/>
          <w:szCs w:val="24"/>
        </w:rPr>
      </w:pPr>
      <w:r w:rsidRPr="007839A2">
        <w:rPr>
          <w:rFonts w:ascii="Times New Roman" w:eastAsia="Times New Roman" w:hAnsi="Times New Roman" w:cs="Times New Roman"/>
          <w:b/>
          <w:sz w:val="24"/>
          <w:szCs w:val="24"/>
        </w:rPr>
        <w:t xml:space="preserve">Прогноз развития жилищного фонда проектируемого населенного пункта </w:t>
      </w:r>
      <w:proofErr w:type="spellStart"/>
      <w:r w:rsidRPr="007839A2">
        <w:rPr>
          <w:rFonts w:ascii="Times New Roman" w:eastAsia="Times New Roman" w:hAnsi="Times New Roman" w:cs="Times New Roman"/>
          <w:b/>
          <w:sz w:val="24"/>
          <w:szCs w:val="24"/>
        </w:rPr>
        <w:t>д</w:t>
      </w:r>
      <w:proofErr w:type="gramStart"/>
      <w:r w:rsidRPr="007839A2">
        <w:rPr>
          <w:rFonts w:ascii="Times New Roman" w:eastAsia="Times New Roman" w:hAnsi="Times New Roman" w:cs="Times New Roman"/>
          <w:b/>
          <w:sz w:val="24"/>
          <w:szCs w:val="24"/>
        </w:rPr>
        <w:t>.Б</w:t>
      </w:r>
      <w:proofErr w:type="gramEnd"/>
      <w:r w:rsidRPr="007839A2">
        <w:rPr>
          <w:rFonts w:ascii="Times New Roman" w:eastAsia="Times New Roman" w:hAnsi="Times New Roman" w:cs="Times New Roman"/>
          <w:b/>
          <w:sz w:val="24"/>
          <w:szCs w:val="24"/>
        </w:rPr>
        <w:t>огачево</w:t>
      </w:r>
      <w:proofErr w:type="spellEnd"/>
      <w:r w:rsidRPr="007839A2">
        <w:rPr>
          <w:rFonts w:ascii="Times New Roman" w:eastAsia="Times New Roman" w:hAnsi="Times New Roman" w:cs="Times New Roman"/>
          <w:b/>
          <w:sz w:val="24"/>
          <w:szCs w:val="24"/>
        </w:rPr>
        <w:t xml:space="preserve"> сельского поселения Ишмурзинский сельсовет</w:t>
      </w:r>
    </w:p>
    <w:p w:rsidR="000C708D" w:rsidRPr="000C708D" w:rsidRDefault="000C708D" w:rsidP="000C708D">
      <w:pPr>
        <w:tabs>
          <w:tab w:val="num" w:pos="0"/>
          <w:tab w:val="center" w:pos="4677"/>
          <w:tab w:val="right" w:pos="9355"/>
        </w:tabs>
        <w:autoSpaceDE w:val="0"/>
        <w:autoSpaceDN w:val="0"/>
        <w:adjustRightInd w:val="0"/>
        <w:spacing w:after="0" w:line="240" w:lineRule="auto"/>
        <w:ind w:left="284" w:right="-34" w:firstLine="425"/>
        <w:jc w:val="center"/>
        <w:rPr>
          <w:rFonts w:ascii="Times New Roman" w:eastAsia="Times New Roman" w:hAnsi="Times New Roman" w:cs="Times New Roman"/>
          <w:color w:val="000080"/>
          <w:sz w:val="28"/>
          <w:szCs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4"/>
        <w:gridCol w:w="1326"/>
        <w:gridCol w:w="1306"/>
      </w:tblGrid>
      <w:tr w:rsidR="000C708D" w:rsidRPr="000C708D" w:rsidTr="00761234">
        <w:trPr>
          <w:trHeight w:val="454"/>
          <w:jc w:val="center"/>
        </w:trPr>
        <w:tc>
          <w:tcPr>
            <w:tcW w:w="5244" w:type="dxa"/>
            <w:vAlign w:val="center"/>
          </w:tcPr>
          <w:p w:rsidR="000C708D" w:rsidRPr="000C708D" w:rsidRDefault="000C708D" w:rsidP="000C708D">
            <w:pPr>
              <w:tabs>
                <w:tab w:val="num" w:pos="0"/>
                <w:tab w:val="center" w:pos="4677"/>
                <w:tab w:val="right" w:pos="9355"/>
              </w:tabs>
              <w:autoSpaceDE w:val="0"/>
              <w:autoSpaceDN w:val="0"/>
              <w:adjustRightInd w:val="0"/>
              <w:spacing w:after="0" w:line="240" w:lineRule="auto"/>
              <w:ind w:left="284" w:right="-34" w:firstLine="425"/>
              <w:jc w:val="center"/>
              <w:rPr>
                <w:rFonts w:ascii="Times New Roman" w:eastAsia="Times New Roman" w:hAnsi="Times New Roman" w:cs="Times New Roman"/>
                <w:sz w:val="24"/>
                <w:szCs w:val="24"/>
              </w:rPr>
            </w:pPr>
            <w:r w:rsidRPr="000C708D">
              <w:rPr>
                <w:rFonts w:ascii="Times New Roman" w:eastAsia="Times New Roman" w:hAnsi="Times New Roman" w:cs="Times New Roman"/>
                <w:sz w:val="24"/>
                <w:szCs w:val="24"/>
              </w:rPr>
              <w:t>Показатели</w:t>
            </w:r>
          </w:p>
        </w:tc>
        <w:tc>
          <w:tcPr>
            <w:tcW w:w="1326" w:type="dxa"/>
            <w:vAlign w:val="center"/>
          </w:tcPr>
          <w:p w:rsidR="000C708D" w:rsidRPr="000C708D" w:rsidRDefault="000C708D" w:rsidP="004F4512">
            <w:pPr>
              <w:tabs>
                <w:tab w:val="num" w:pos="0"/>
                <w:tab w:val="center" w:pos="4677"/>
                <w:tab w:val="right" w:pos="9355"/>
              </w:tabs>
              <w:autoSpaceDE w:val="0"/>
              <w:autoSpaceDN w:val="0"/>
              <w:adjustRightInd w:val="0"/>
              <w:spacing w:after="0" w:line="240" w:lineRule="auto"/>
              <w:ind w:left="-128" w:right="-34"/>
              <w:jc w:val="center"/>
              <w:rPr>
                <w:rFonts w:ascii="Times New Roman" w:eastAsia="Times New Roman" w:hAnsi="Times New Roman" w:cs="Times New Roman"/>
                <w:sz w:val="24"/>
                <w:szCs w:val="24"/>
              </w:rPr>
            </w:pPr>
            <w:r w:rsidRPr="000C708D">
              <w:rPr>
                <w:rFonts w:ascii="Times New Roman" w:eastAsia="Times New Roman" w:hAnsi="Times New Roman" w:cs="Times New Roman"/>
                <w:sz w:val="24"/>
                <w:szCs w:val="24"/>
              </w:rPr>
              <w:t>201</w:t>
            </w:r>
            <w:r w:rsidR="004F4512">
              <w:rPr>
                <w:rFonts w:ascii="Times New Roman" w:eastAsia="Times New Roman" w:hAnsi="Times New Roman" w:cs="Times New Roman"/>
                <w:sz w:val="24"/>
                <w:szCs w:val="24"/>
              </w:rPr>
              <w:t>7</w:t>
            </w:r>
            <w:r w:rsidR="005846D1">
              <w:rPr>
                <w:rFonts w:ascii="Times New Roman" w:eastAsia="Times New Roman" w:hAnsi="Times New Roman" w:cs="Times New Roman"/>
                <w:sz w:val="24"/>
                <w:szCs w:val="24"/>
              </w:rPr>
              <w:t xml:space="preserve"> </w:t>
            </w:r>
            <w:r w:rsidRPr="000C708D">
              <w:rPr>
                <w:rFonts w:ascii="Times New Roman" w:eastAsia="Times New Roman" w:hAnsi="Times New Roman" w:cs="Times New Roman"/>
                <w:sz w:val="24"/>
                <w:szCs w:val="24"/>
              </w:rPr>
              <w:t>г.</w:t>
            </w:r>
          </w:p>
        </w:tc>
        <w:tc>
          <w:tcPr>
            <w:tcW w:w="1306" w:type="dxa"/>
            <w:vAlign w:val="center"/>
          </w:tcPr>
          <w:p w:rsidR="000C708D" w:rsidRPr="000C708D" w:rsidRDefault="000C708D" w:rsidP="004F4512">
            <w:pPr>
              <w:tabs>
                <w:tab w:val="num" w:pos="0"/>
                <w:tab w:val="center" w:pos="4677"/>
                <w:tab w:val="right" w:pos="9355"/>
              </w:tabs>
              <w:autoSpaceDE w:val="0"/>
              <w:autoSpaceDN w:val="0"/>
              <w:adjustRightInd w:val="0"/>
              <w:spacing w:after="0" w:line="240" w:lineRule="auto"/>
              <w:ind w:left="-72" w:right="-34"/>
              <w:jc w:val="center"/>
              <w:rPr>
                <w:rFonts w:ascii="Times New Roman" w:eastAsia="Times New Roman" w:hAnsi="Times New Roman" w:cs="Times New Roman"/>
                <w:sz w:val="24"/>
                <w:szCs w:val="24"/>
              </w:rPr>
            </w:pPr>
            <w:r w:rsidRPr="000C708D">
              <w:rPr>
                <w:rFonts w:ascii="Times New Roman" w:eastAsia="Times New Roman" w:hAnsi="Times New Roman" w:cs="Times New Roman"/>
                <w:sz w:val="24"/>
                <w:szCs w:val="24"/>
              </w:rPr>
              <w:t>203</w:t>
            </w:r>
            <w:r w:rsidR="004F4512">
              <w:rPr>
                <w:rFonts w:ascii="Times New Roman" w:eastAsia="Times New Roman" w:hAnsi="Times New Roman" w:cs="Times New Roman"/>
                <w:sz w:val="24"/>
                <w:szCs w:val="24"/>
              </w:rPr>
              <w:t>7</w:t>
            </w:r>
            <w:r w:rsidR="005846D1">
              <w:rPr>
                <w:rFonts w:ascii="Times New Roman" w:eastAsia="Times New Roman" w:hAnsi="Times New Roman" w:cs="Times New Roman"/>
                <w:sz w:val="24"/>
                <w:szCs w:val="24"/>
              </w:rPr>
              <w:t xml:space="preserve"> </w:t>
            </w:r>
            <w:r w:rsidRPr="000C708D">
              <w:rPr>
                <w:rFonts w:ascii="Times New Roman" w:eastAsia="Times New Roman" w:hAnsi="Times New Roman" w:cs="Times New Roman"/>
                <w:sz w:val="24"/>
                <w:szCs w:val="24"/>
              </w:rPr>
              <w:t>г.</w:t>
            </w:r>
          </w:p>
        </w:tc>
      </w:tr>
      <w:tr w:rsidR="000C708D" w:rsidRPr="000C708D" w:rsidTr="00761234">
        <w:trPr>
          <w:trHeight w:val="454"/>
          <w:jc w:val="center"/>
        </w:trPr>
        <w:tc>
          <w:tcPr>
            <w:tcW w:w="5244" w:type="dxa"/>
            <w:vAlign w:val="center"/>
          </w:tcPr>
          <w:p w:rsidR="000C708D" w:rsidRPr="000C708D" w:rsidRDefault="000C708D" w:rsidP="000C708D">
            <w:pPr>
              <w:tabs>
                <w:tab w:val="num" w:pos="0"/>
                <w:tab w:val="center" w:pos="4677"/>
                <w:tab w:val="right" w:pos="9355"/>
              </w:tabs>
              <w:autoSpaceDE w:val="0"/>
              <w:autoSpaceDN w:val="0"/>
              <w:adjustRightInd w:val="0"/>
              <w:spacing w:after="0" w:line="240" w:lineRule="auto"/>
              <w:ind w:left="284" w:right="-34" w:hanging="68"/>
              <w:rPr>
                <w:rFonts w:ascii="Times New Roman" w:eastAsia="Times New Roman" w:hAnsi="Times New Roman" w:cs="Times New Roman"/>
                <w:sz w:val="24"/>
                <w:szCs w:val="24"/>
              </w:rPr>
            </w:pPr>
            <w:r w:rsidRPr="000C708D">
              <w:rPr>
                <w:rFonts w:ascii="Times New Roman" w:eastAsia="Times New Roman" w:hAnsi="Times New Roman" w:cs="Times New Roman"/>
                <w:sz w:val="24"/>
                <w:szCs w:val="24"/>
              </w:rPr>
              <w:t>Численность населения (чел.)</w:t>
            </w:r>
          </w:p>
        </w:tc>
        <w:tc>
          <w:tcPr>
            <w:tcW w:w="1326" w:type="dxa"/>
            <w:vAlign w:val="center"/>
          </w:tcPr>
          <w:p w:rsidR="000C708D" w:rsidRPr="000C708D" w:rsidRDefault="000C708D" w:rsidP="000C708D">
            <w:pPr>
              <w:tabs>
                <w:tab w:val="num" w:pos="0"/>
                <w:tab w:val="center" w:pos="4677"/>
                <w:tab w:val="right" w:pos="9355"/>
              </w:tabs>
              <w:autoSpaceDE w:val="0"/>
              <w:autoSpaceDN w:val="0"/>
              <w:adjustRightInd w:val="0"/>
              <w:spacing w:after="0" w:line="240" w:lineRule="auto"/>
              <w:ind w:left="-128" w:right="-34"/>
              <w:jc w:val="center"/>
              <w:rPr>
                <w:rFonts w:ascii="Times New Roman" w:eastAsia="Times New Roman" w:hAnsi="Times New Roman" w:cs="Times New Roman"/>
                <w:sz w:val="24"/>
                <w:szCs w:val="24"/>
              </w:rPr>
            </w:pPr>
            <w:r w:rsidRPr="000C708D">
              <w:rPr>
                <w:rFonts w:ascii="Times New Roman" w:eastAsia="Times New Roman" w:hAnsi="Times New Roman" w:cs="Times New Roman"/>
                <w:sz w:val="24"/>
                <w:szCs w:val="24"/>
              </w:rPr>
              <w:t>315</w:t>
            </w:r>
          </w:p>
        </w:tc>
        <w:tc>
          <w:tcPr>
            <w:tcW w:w="1306" w:type="dxa"/>
            <w:vAlign w:val="center"/>
          </w:tcPr>
          <w:p w:rsidR="000C708D" w:rsidRPr="000C708D" w:rsidRDefault="000C708D" w:rsidP="000C708D">
            <w:pPr>
              <w:tabs>
                <w:tab w:val="num" w:pos="0"/>
                <w:tab w:val="center" w:pos="4677"/>
                <w:tab w:val="right" w:pos="9355"/>
              </w:tabs>
              <w:autoSpaceDE w:val="0"/>
              <w:autoSpaceDN w:val="0"/>
              <w:adjustRightInd w:val="0"/>
              <w:spacing w:after="0" w:line="240" w:lineRule="auto"/>
              <w:ind w:left="-72" w:right="-34"/>
              <w:jc w:val="center"/>
              <w:rPr>
                <w:rFonts w:ascii="Times New Roman" w:eastAsia="Times New Roman" w:hAnsi="Times New Roman" w:cs="Times New Roman"/>
                <w:sz w:val="24"/>
                <w:szCs w:val="24"/>
              </w:rPr>
            </w:pPr>
            <w:r w:rsidRPr="000C708D">
              <w:rPr>
                <w:rFonts w:ascii="Times New Roman" w:eastAsia="Times New Roman" w:hAnsi="Times New Roman" w:cs="Times New Roman"/>
                <w:sz w:val="24"/>
                <w:szCs w:val="24"/>
              </w:rPr>
              <w:t>406</w:t>
            </w:r>
          </w:p>
        </w:tc>
      </w:tr>
      <w:tr w:rsidR="000C708D" w:rsidRPr="000C708D" w:rsidTr="00761234">
        <w:trPr>
          <w:trHeight w:val="454"/>
          <w:jc w:val="center"/>
        </w:trPr>
        <w:tc>
          <w:tcPr>
            <w:tcW w:w="5244" w:type="dxa"/>
            <w:vAlign w:val="center"/>
          </w:tcPr>
          <w:p w:rsidR="000C708D" w:rsidRPr="000C708D" w:rsidRDefault="000C708D" w:rsidP="000C708D">
            <w:pPr>
              <w:tabs>
                <w:tab w:val="num" w:pos="0"/>
                <w:tab w:val="center" w:pos="4677"/>
                <w:tab w:val="right" w:pos="9355"/>
              </w:tabs>
              <w:autoSpaceDE w:val="0"/>
              <w:autoSpaceDN w:val="0"/>
              <w:adjustRightInd w:val="0"/>
              <w:spacing w:after="0" w:line="240" w:lineRule="auto"/>
              <w:ind w:left="284" w:right="-34" w:hanging="68"/>
              <w:rPr>
                <w:rFonts w:ascii="Times New Roman" w:eastAsia="Times New Roman" w:hAnsi="Times New Roman" w:cs="Times New Roman"/>
                <w:sz w:val="24"/>
                <w:szCs w:val="24"/>
              </w:rPr>
            </w:pPr>
            <w:r w:rsidRPr="000C708D">
              <w:rPr>
                <w:rFonts w:ascii="Times New Roman" w:eastAsia="Times New Roman" w:hAnsi="Times New Roman" w:cs="Times New Roman"/>
                <w:sz w:val="24"/>
                <w:szCs w:val="24"/>
              </w:rPr>
              <w:t>Жилищная обеспеченность (м</w:t>
            </w:r>
            <w:proofErr w:type="gramStart"/>
            <w:r w:rsidRPr="000C708D">
              <w:rPr>
                <w:rFonts w:ascii="Times New Roman" w:eastAsia="Times New Roman" w:hAnsi="Times New Roman" w:cs="Times New Roman"/>
                <w:sz w:val="24"/>
                <w:szCs w:val="24"/>
                <w:vertAlign w:val="superscript"/>
              </w:rPr>
              <w:t>2</w:t>
            </w:r>
            <w:proofErr w:type="gramEnd"/>
            <w:r w:rsidRPr="000C708D">
              <w:rPr>
                <w:rFonts w:ascii="Times New Roman" w:eastAsia="Times New Roman" w:hAnsi="Times New Roman" w:cs="Times New Roman"/>
                <w:sz w:val="24"/>
                <w:szCs w:val="24"/>
              </w:rPr>
              <w:t>/чел.)</w:t>
            </w:r>
          </w:p>
        </w:tc>
        <w:tc>
          <w:tcPr>
            <w:tcW w:w="1326" w:type="dxa"/>
            <w:vAlign w:val="center"/>
          </w:tcPr>
          <w:p w:rsidR="000C708D" w:rsidRPr="000C708D" w:rsidRDefault="000C708D" w:rsidP="000C708D">
            <w:pPr>
              <w:tabs>
                <w:tab w:val="num" w:pos="0"/>
                <w:tab w:val="center" w:pos="4677"/>
                <w:tab w:val="right" w:pos="9355"/>
              </w:tabs>
              <w:autoSpaceDE w:val="0"/>
              <w:autoSpaceDN w:val="0"/>
              <w:adjustRightInd w:val="0"/>
              <w:spacing w:after="0" w:line="240" w:lineRule="auto"/>
              <w:ind w:left="-128" w:right="-34"/>
              <w:jc w:val="center"/>
              <w:rPr>
                <w:rFonts w:ascii="Times New Roman" w:eastAsia="Times New Roman" w:hAnsi="Times New Roman" w:cs="Times New Roman"/>
                <w:sz w:val="24"/>
                <w:szCs w:val="24"/>
              </w:rPr>
            </w:pPr>
            <w:r w:rsidRPr="000C708D">
              <w:rPr>
                <w:rFonts w:ascii="Times New Roman" w:eastAsia="Times New Roman" w:hAnsi="Times New Roman" w:cs="Times New Roman"/>
                <w:sz w:val="24"/>
                <w:szCs w:val="24"/>
              </w:rPr>
              <w:t>21,10</w:t>
            </w:r>
          </w:p>
        </w:tc>
        <w:tc>
          <w:tcPr>
            <w:tcW w:w="1306" w:type="dxa"/>
            <w:vAlign w:val="center"/>
          </w:tcPr>
          <w:p w:rsidR="000C708D" w:rsidRPr="000C708D" w:rsidRDefault="000C708D" w:rsidP="000C708D">
            <w:pPr>
              <w:tabs>
                <w:tab w:val="num" w:pos="0"/>
                <w:tab w:val="center" w:pos="4677"/>
                <w:tab w:val="right" w:pos="9355"/>
              </w:tabs>
              <w:autoSpaceDE w:val="0"/>
              <w:autoSpaceDN w:val="0"/>
              <w:adjustRightInd w:val="0"/>
              <w:spacing w:after="0" w:line="240" w:lineRule="auto"/>
              <w:ind w:left="-72" w:right="-34"/>
              <w:jc w:val="center"/>
              <w:rPr>
                <w:rFonts w:ascii="Times New Roman" w:eastAsia="Times New Roman" w:hAnsi="Times New Roman" w:cs="Times New Roman"/>
                <w:sz w:val="24"/>
                <w:szCs w:val="24"/>
              </w:rPr>
            </w:pPr>
            <w:r w:rsidRPr="000C708D">
              <w:rPr>
                <w:rFonts w:ascii="Times New Roman" w:eastAsia="Times New Roman" w:hAnsi="Times New Roman" w:cs="Times New Roman"/>
                <w:sz w:val="24"/>
                <w:szCs w:val="24"/>
              </w:rPr>
              <w:t>30</w:t>
            </w:r>
          </w:p>
        </w:tc>
      </w:tr>
      <w:tr w:rsidR="000C708D" w:rsidRPr="000C708D" w:rsidTr="00761234">
        <w:trPr>
          <w:trHeight w:val="454"/>
          <w:jc w:val="center"/>
        </w:trPr>
        <w:tc>
          <w:tcPr>
            <w:tcW w:w="5244" w:type="dxa"/>
            <w:vAlign w:val="center"/>
          </w:tcPr>
          <w:p w:rsidR="000C708D" w:rsidRPr="000C708D" w:rsidRDefault="000C708D" w:rsidP="000C708D">
            <w:pPr>
              <w:tabs>
                <w:tab w:val="num" w:pos="0"/>
                <w:tab w:val="center" w:pos="4677"/>
                <w:tab w:val="right" w:pos="9355"/>
              </w:tabs>
              <w:autoSpaceDE w:val="0"/>
              <w:autoSpaceDN w:val="0"/>
              <w:adjustRightInd w:val="0"/>
              <w:spacing w:after="0" w:line="240" w:lineRule="auto"/>
              <w:ind w:left="284" w:right="-34" w:hanging="68"/>
              <w:rPr>
                <w:rFonts w:ascii="Times New Roman" w:eastAsia="Times New Roman" w:hAnsi="Times New Roman" w:cs="Times New Roman"/>
                <w:sz w:val="24"/>
                <w:szCs w:val="24"/>
              </w:rPr>
            </w:pPr>
            <w:r w:rsidRPr="000C708D">
              <w:rPr>
                <w:rFonts w:ascii="Times New Roman" w:eastAsia="Times New Roman" w:hAnsi="Times New Roman" w:cs="Times New Roman"/>
                <w:sz w:val="24"/>
                <w:szCs w:val="24"/>
              </w:rPr>
              <w:t>Общая площадь жилья (тыс</w:t>
            </w:r>
            <w:proofErr w:type="gramStart"/>
            <w:r w:rsidRPr="000C708D">
              <w:rPr>
                <w:rFonts w:ascii="Times New Roman" w:eastAsia="Times New Roman" w:hAnsi="Times New Roman" w:cs="Times New Roman"/>
                <w:sz w:val="24"/>
                <w:szCs w:val="24"/>
              </w:rPr>
              <w:t>.м</w:t>
            </w:r>
            <w:proofErr w:type="gramEnd"/>
            <w:r w:rsidRPr="000C708D">
              <w:rPr>
                <w:rFonts w:ascii="Times New Roman" w:eastAsia="Times New Roman" w:hAnsi="Times New Roman" w:cs="Times New Roman"/>
                <w:sz w:val="24"/>
                <w:szCs w:val="24"/>
                <w:vertAlign w:val="superscript"/>
              </w:rPr>
              <w:t>2</w:t>
            </w:r>
            <w:r w:rsidRPr="000C708D">
              <w:rPr>
                <w:rFonts w:ascii="Times New Roman" w:eastAsia="Times New Roman" w:hAnsi="Times New Roman" w:cs="Times New Roman"/>
                <w:sz w:val="24"/>
                <w:szCs w:val="24"/>
              </w:rPr>
              <w:t>)</w:t>
            </w:r>
          </w:p>
        </w:tc>
        <w:tc>
          <w:tcPr>
            <w:tcW w:w="1326" w:type="dxa"/>
            <w:vAlign w:val="center"/>
          </w:tcPr>
          <w:p w:rsidR="000C708D" w:rsidRPr="000C708D" w:rsidRDefault="000C708D" w:rsidP="000C708D">
            <w:pPr>
              <w:tabs>
                <w:tab w:val="num" w:pos="0"/>
                <w:tab w:val="center" w:pos="4677"/>
                <w:tab w:val="right" w:pos="9355"/>
              </w:tabs>
              <w:autoSpaceDE w:val="0"/>
              <w:autoSpaceDN w:val="0"/>
              <w:adjustRightInd w:val="0"/>
              <w:spacing w:after="0" w:line="240" w:lineRule="auto"/>
              <w:ind w:left="-128" w:right="-34"/>
              <w:jc w:val="center"/>
              <w:rPr>
                <w:rFonts w:ascii="Times New Roman" w:eastAsia="Times New Roman" w:hAnsi="Times New Roman" w:cs="Times New Roman"/>
                <w:sz w:val="24"/>
                <w:szCs w:val="24"/>
              </w:rPr>
            </w:pPr>
            <w:r w:rsidRPr="000C708D">
              <w:rPr>
                <w:rFonts w:ascii="Times New Roman" w:eastAsia="Times New Roman" w:hAnsi="Times New Roman" w:cs="Times New Roman"/>
                <w:sz w:val="24"/>
                <w:szCs w:val="24"/>
              </w:rPr>
              <w:t>6,65</w:t>
            </w:r>
          </w:p>
        </w:tc>
        <w:tc>
          <w:tcPr>
            <w:tcW w:w="1306" w:type="dxa"/>
            <w:vAlign w:val="center"/>
          </w:tcPr>
          <w:p w:rsidR="000C708D" w:rsidRPr="000C708D" w:rsidRDefault="000C708D" w:rsidP="000C708D">
            <w:pPr>
              <w:tabs>
                <w:tab w:val="num" w:pos="0"/>
                <w:tab w:val="center" w:pos="4677"/>
                <w:tab w:val="right" w:pos="9355"/>
              </w:tabs>
              <w:autoSpaceDE w:val="0"/>
              <w:autoSpaceDN w:val="0"/>
              <w:adjustRightInd w:val="0"/>
              <w:spacing w:after="0" w:line="240" w:lineRule="auto"/>
              <w:ind w:left="-72" w:right="-34"/>
              <w:jc w:val="center"/>
              <w:rPr>
                <w:rFonts w:ascii="Times New Roman" w:eastAsia="Times New Roman" w:hAnsi="Times New Roman" w:cs="Times New Roman"/>
                <w:sz w:val="24"/>
                <w:szCs w:val="24"/>
              </w:rPr>
            </w:pPr>
            <w:r w:rsidRPr="000C708D">
              <w:rPr>
                <w:rFonts w:ascii="Times New Roman" w:eastAsia="Times New Roman" w:hAnsi="Times New Roman" w:cs="Times New Roman"/>
                <w:sz w:val="24"/>
                <w:szCs w:val="24"/>
              </w:rPr>
              <w:t>12,18</w:t>
            </w:r>
          </w:p>
        </w:tc>
      </w:tr>
      <w:tr w:rsidR="000C708D" w:rsidRPr="000C708D" w:rsidTr="00761234">
        <w:trPr>
          <w:trHeight w:val="454"/>
          <w:jc w:val="center"/>
        </w:trPr>
        <w:tc>
          <w:tcPr>
            <w:tcW w:w="5244" w:type="dxa"/>
            <w:vAlign w:val="center"/>
          </w:tcPr>
          <w:p w:rsidR="000C708D" w:rsidRPr="000C708D" w:rsidRDefault="000C708D" w:rsidP="000C708D">
            <w:pPr>
              <w:tabs>
                <w:tab w:val="num" w:pos="0"/>
                <w:tab w:val="center" w:pos="4677"/>
                <w:tab w:val="right" w:pos="9355"/>
              </w:tabs>
              <w:autoSpaceDE w:val="0"/>
              <w:autoSpaceDN w:val="0"/>
              <w:adjustRightInd w:val="0"/>
              <w:spacing w:after="0" w:line="240" w:lineRule="auto"/>
              <w:ind w:left="284" w:right="-34" w:hanging="68"/>
              <w:rPr>
                <w:rFonts w:ascii="Times New Roman" w:eastAsia="Times New Roman" w:hAnsi="Times New Roman" w:cs="Times New Roman"/>
                <w:sz w:val="24"/>
                <w:szCs w:val="24"/>
              </w:rPr>
            </w:pPr>
            <w:r w:rsidRPr="000C708D">
              <w:rPr>
                <w:rFonts w:ascii="Times New Roman" w:eastAsia="Times New Roman" w:hAnsi="Times New Roman" w:cs="Times New Roman"/>
                <w:sz w:val="24"/>
                <w:szCs w:val="24"/>
              </w:rPr>
              <w:t>Убыль жилья (тыс</w:t>
            </w:r>
            <w:proofErr w:type="gramStart"/>
            <w:r w:rsidRPr="000C708D">
              <w:rPr>
                <w:rFonts w:ascii="Times New Roman" w:eastAsia="Times New Roman" w:hAnsi="Times New Roman" w:cs="Times New Roman"/>
                <w:sz w:val="24"/>
                <w:szCs w:val="24"/>
              </w:rPr>
              <w:t>.м</w:t>
            </w:r>
            <w:proofErr w:type="gramEnd"/>
            <w:r w:rsidRPr="000C708D">
              <w:rPr>
                <w:rFonts w:ascii="Times New Roman" w:eastAsia="Times New Roman" w:hAnsi="Times New Roman" w:cs="Times New Roman"/>
                <w:sz w:val="24"/>
                <w:szCs w:val="24"/>
                <w:vertAlign w:val="superscript"/>
              </w:rPr>
              <w:t>2</w:t>
            </w:r>
            <w:r w:rsidRPr="000C708D">
              <w:rPr>
                <w:rFonts w:ascii="Times New Roman" w:eastAsia="Times New Roman" w:hAnsi="Times New Roman" w:cs="Times New Roman"/>
                <w:sz w:val="24"/>
                <w:szCs w:val="24"/>
              </w:rPr>
              <w:t>)</w:t>
            </w:r>
          </w:p>
        </w:tc>
        <w:tc>
          <w:tcPr>
            <w:tcW w:w="1326" w:type="dxa"/>
            <w:vAlign w:val="center"/>
          </w:tcPr>
          <w:p w:rsidR="000C708D" w:rsidRPr="000C708D" w:rsidRDefault="000C708D" w:rsidP="000C708D">
            <w:pPr>
              <w:tabs>
                <w:tab w:val="num" w:pos="0"/>
                <w:tab w:val="center" w:pos="4677"/>
                <w:tab w:val="right" w:pos="9355"/>
              </w:tabs>
              <w:autoSpaceDE w:val="0"/>
              <w:autoSpaceDN w:val="0"/>
              <w:adjustRightInd w:val="0"/>
              <w:spacing w:after="0" w:line="240" w:lineRule="auto"/>
              <w:ind w:left="-128" w:right="-34"/>
              <w:jc w:val="center"/>
              <w:rPr>
                <w:rFonts w:ascii="Times New Roman" w:eastAsia="Times New Roman" w:hAnsi="Times New Roman" w:cs="Times New Roman"/>
                <w:sz w:val="24"/>
                <w:szCs w:val="24"/>
              </w:rPr>
            </w:pPr>
            <w:r w:rsidRPr="000C708D">
              <w:rPr>
                <w:rFonts w:ascii="Times New Roman" w:eastAsia="Times New Roman" w:hAnsi="Times New Roman" w:cs="Times New Roman"/>
                <w:sz w:val="24"/>
                <w:szCs w:val="24"/>
              </w:rPr>
              <w:t>-</w:t>
            </w:r>
          </w:p>
        </w:tc>
        <w:tc>
          <w:tcPr>
            <w:tcW w:w="1306" w:type="dxa"/>
            <w:vAlign w:val="center"/>
          </w:tcPr>
          <w:p w:rsidR="000C708D" w:rsidRPr="000C708D" w:rsidRDefault="000C708D" w:rsidP="000C708D">
            <w:pPr>
              <w:tabs>
                <w:tab w:val="num" w:pos="0"/>
                <w:tab w:val="center" w:pos="4677"/>
                <w:tab w:val="right" w:pos="9355"/>
              </w:tabs>
              <w:autoSpaceDE w:val="0"/>
              <w:autoSpaceDN w:val="0"/>
              <w:adjustRightInd w:val="0"/>
              <w:spacing w:after="0" w:line="240" w:lineRule="auto"/>
              <w:ind w:left="-72" w:right="-34"/>
              <w:jc w:val="center"/>
              <w:rPr>
                <w:rFonts w:ascii="Times New Roman" w:eastAsia="Times New Roman" w:hAnsi="Times New Roman" w:cs="Times New Roman"/>
                <w:color w:val="000080"/>
                <w:sz w:val="24"/>
                <w:szCs w:val="24"/>
              </w:rPr>
            </w:pPr>
            <w:r w:rsidRPr="000C708D">
              <w:rPr>
                <w:rFonts w:ascii="Times New Roman" w:eastAsia="Times New Roman" w:hAnsi="Times New Roman" w:cs="Times New Roman"/>
                <w:color w:val="000080"/>
                <w:sz w:val="24"/>
                <w:szCs w:val="24"/>
              </w:rPr>
              <w:t>-</w:t>
            </w:r>
          </w:p>
        </w:tc>
      </w:tr>
      <w:tr w:rsidR="000C708D" w:rsidRPr="000C708D" w:rsidTr="00761234">
        <w:trPr>
          <w:trHeight w:val="454"/>
          <w:jc w:val="center"/>
        </w:trPr>
        <w:tc>
          <w:tcPr>
            <w:tcW w:w="5244" w:type="dxa"/>
            <w:vAlign w:val="center"/>
          </w:tcPr>
          <w:p w:rsidR="000C708D" w:rsidRPr="000C708D" w:rsidRDefault="000C708D" w:rsidP="000C708D">
            <w:pPr>
              <w:tabs>
                <w:tab w:val="num" w:pos="0"/>
                <w:tab w:val="center" w:pos="4677"/>
                <w:tab w:val="right" w:pos="9355"/>
              </w:tabs>
              <w:autoSpaceDE w:val="0"/>
              <w:autoSpaceDN w:val="0"/>
              <w:adjustRightInd w:val="0"/>
              <w:spacing w:after="0" w:line="240" w:lineRule="auto"/>
              <w:ind w:left="284" w:right="-34" w:hanging="68"/>
              <w:rPr>
                <w:rFonts w:ascii="Times New Roman" w:eastAsia="Times New Roman" w:hAnsi="Times New Roman" w:cs="Times New Roman"/>
                <w:sz w:val="24"/>
                <w:szCs w:val="24"/>
              </w:rPr>
            </w:pPr>
            <w:r w:rsidRPr="000C708D">
              <w:rPr>
                <w:rFonts w:ascii="Times New Roman" w:eastAsia="Times New Roman" w:hAnsi="Times New Roman" w:cs="Times New Roman"/>
                <w:sz w:val="24"/>
                <w:szCs w:val="24"/>
              </w:rPr>
              <w:t>Новое строительство за период (тыс</w:t>
            </w:r>
            <w:proofErr w:type="gramStart"/>
            <w:r w:rsidRPr="000C708D">
              <w:rPr>
                <w:rFonts w:ascii="Times New Roman" w:eastAsia="Times New Roman" w:hAnsi="Times New Roman" w:cs="Times New Roman"/>
                <w:sz w:val="24"/>
                <w:szCs w:val="24"/>
              </w:rPr>
              <w:t>.м</w:t>
            </w:r>
            <w:proofErr w:type="gramEnd"/>
            <w:r w:rsidRPr="000C708D">
              <w:rPr>
                <w:rFonts w:ascii="Times New Roman" w:eastAsia="Times New Roman" w:hAnsi="Times New Roman" w:cs="Times New Roman"/>
                <w:sz w:val="24"/>
                <w:szCs w:val="24"/>
                <w:vertAlign w:val="superscript"/>
              </w:rPr>
              <w:t>2</w:t>
            </w:r>
            <w:r w:rsidRPr="000C708D">
              <w:rPr>
                <w:rFonts w:ascii="Times New Roman" w:eastAsia="Times New Roman" w:hAnsi="Times New Roman" w:cs="Times New Roman"/>
                <w:sz w:val="24"/>
                <w:szCs w:val="24"/>
              </w:rPr>
              <w:t>)</w:t>
            </w:r>
          </w:p>
        </w:tc>
        <w:tc>
          <w:tcPr>
            <w:tcW w:w="1326" w:type="dxa"/>
            <w:vAlign w:val="center"/>
          </w:tcPr>
          <w:p w:rsidR="000C708D" w:rsidRPr="000C708D" w:rsidRDefault="000C708D" w:rsidP="000C708D">
            <w:pPr>
              <w:tabs>
                <w:tab w:val="num" w:pos="0"/>
                <w:tab w:val="center" w:pos="4677"/>
                <w:tab w:val="right" w:pos="9355"/>
              </w:tabs>
              <w:autoSpaceDE w:val="0"/>
              <w:autoSpaceDN w:val="0"/>
              <w:adjustRightInd w:val="0"/>
              <w:spacing w:after="0" w:line="240" w:lineRule="auto"/>
              <w:ind w:left="-128" w:right="-34"/>
              <w:jc w:val="center"/>
              <w:rPr>
                <w:rFonts w:ascii="Times New Roman" w:eastAsia="Times New Roman" w:hAnsi="Times New Roman" w:cs="Times New Roman"/>
                <w:sz w:val="24"/>
                <w:szCs w:val="24"/>
              </w:rPr>
            </w:pPr>
            <w:r w:rsidRPr="000C708D">
              <w:rPr>
                <w:rFonts w:ascii="Times New Roman" w:eastAsia="Times New Roman" w:hAnsi="Times New Roman" w:cs="Times New Roman"/>
                <w:sz w:val="24"/>
                <w:szCs w:val="24"/>
              </w:rPr>
              <w:t>-</w:t>
            </w:r>
          </w:p>
        </w:tc>
        <w:tc>
          <w:tcPr>
            <w:tcW w:w="1306" w:type="dxa"/>
            <w:vAlign w:val="center"/>
          </w:tcPr>
          <w:p w:rsidR="000C708D" w:rsidRPr="000C708D" w:rsidRDefault="000C708D" w:rsidP="000C708D">
            <w:pPr>
              <w:tabs>
                <w:tab w:val="num" w:pos="0"/>
              </w:tabs>
              <w:spacing w:after="0" w:line="240" w:lineRule="auto"/>
              <w:ind w:left="-72" w:right="-34"/>
              <w:jc w:val="center"/>
              <w:rPr>
                <w:rFonts w:ascii="Times New Roman" w:eastAsia="Times New Roman" w:hAnsi="Times New Roman" w:cs="Times New Roman"/>
                <w:sz w:val="24"/>
                <w:szCs w:val="24"/>
              </w:rPr>
            </w:pPr>
            <w:r w:rsidRPr="000C708D">
              <w:rPr>
                <w:rFonts w:ascii="Times New Roman" w:eastAsia="Times New Roman" w:hAnsi="Times New Roman" w:cs="Times New Roman"/>
                <w:sz w:val="24"/>
                <w:szCs w:val="24"/>
              </w:rPr>
              <w:t>5,53</w:t>
            </w:r>
          </w:p>
        </w:tc>
      </w:tr>
    </w:tbl>
    <w:p w:rsidR="000C708D" w:rsidRPr="000C708D" w:rsidRDefault="000C708D" w:rsidP="000C708D">
      <w:pPr>
        <w:widowControl w:val="0"/>
        <w:tabs>
          <w:tab w:val="num" w:pos="0"/>
          <w:tab w:val="center" w:pos="4677"/>
          <w:tab w:val="right" w:pos="9355"/>
        </w:tabs>
        <w:autoSpaceDE w:val="0"/>
        <w:autoSpaceDN w:val="0"/>
        <w:adjustRightInd w:val="0"/>
        <w:snapToGrid w:val="0"/>
        <w:spacing w:after="0" w:line="240" w:lineRule="auto"/>
        <w:ind w:left="284" w:right="-34" w:firstLine="425"/>
        <w:jc w:val="both"/>
        <w:rPr>
          <w:rFonts w:ascii="Times New Roman" w:eastAsia="Times New Roman" w:hAnsi="Times New Roman" w:cs="Times New Roman"/>
          <w:sz w:val="28"/>
          <w:szCs w:val="28"/>
        </w:rPr>
      </w:pPr>
    </w:p>
    <w:p w:rsidR="000C708D" w:rsidRPr="007839A2" w:rsidRDefault="000C708D" w:rsidP="000C708D">
      <w:pPr>
        <w:spacing w:after="0" w:line="240" w:lineRule="auto"/>
        <w:ind w:left="357" w:right="204" w:firstLine="539"/>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 xml:space="preserve">Существующая средняя жилищная обеспеченность в границах проекта по д. д. Ишмурзино – </w:t>
      </w:r>
      <w:smartTag w:uri="urn:schemas-microsoft-com:office:smarttags" w:element="metricconverter">
        <w:smartTagPr>
          <w:attr w:name="ProductID" w:val="14,13 м2"/>
        </w:smartTagPr>
        <w:r w:rsidRPr="007839A2">
          <w:rPr>
            <w:rFonts w:ascii="Times New Roman" w:eastAsia="Times New Roman" w:hAnsi="Times New Roman" w:cs="Times New Roman"/>
            <w:sz w:val="24"/>
            <w:szCs w:val="24"/>
          </w:rPr>
          <w:t>14,13 м</w:t>
        </w:r>
        <w:proofErr w:type="gramStart"/>
        <w:r w:rsidRPr="007839A2">
          <w:rPr>
            <w:rFonts w:ascii="Times New Roman" w:eastAsia="Times New Roman" w:hAnsi="Times New Roman" w:cs="Times New Roman"/>
            <w:sz w:val="24"/>
            <w:szCs w:val="24"/>
            <w:vertAlign w:val="superscript"/>
          </w:rPr>
          <w:t>2</w:t>
        </w:r>
      </w:smartTag>
      <w:proofErr w:type="gramEnd"/>
      <w:r w:rsidRPr="007839A2">
        <w:rPr>
          <w:rFonts w:ascii="Times New Roman" w:eastAsia="Times New Roman" w:hAnsi="Times New Roman" w:cs="Times New Roman"/>
          <w:sz w:val="24"/>
          <w:szCs w:val="24"/>
          <w:vertAlign w:val="superscript"/>
        </w:rPr>
        <w:t xml:space="preserve"> </w:t>
      </w:r>
      <w:r w:rsidRPr="007839A2">
        <w:rPr>
          <w:rFonts w:ascii="Times New Roman" w:eastAsia="Times New Roman" w:hAnsi="Times New Roman" w:cs="Times New Roman"/>
          <w:sz w:val="24"/>
          <w:szCs w:val="24"/>
        </w:rPr>
        <w:t xml:space="preserve">/чел. (средняя по </w:t>
      </w:r>
      <w:proofErr w:type="spellStart"/>
      <w:r w:rsidRPr="007839A2">
        <w:rPr>
          <w:rFonts w:ascii="Times New Roman" w:eastAsia="Times New Roman" w:hAnsi="Times New Roman" w:cs="Times New Roman"/>
          <w:sz w:val="24"/>
          <w:szCs w:val="24"/>
        </w:rPr>
        <w:t>Баймакскому</w:t>
      </w:r>
      <w:proofErr w:type="spellEnd"/>
      <w:r w:rsidRPr="007839A2">
        <w:rPr>
          <w:rFonts w:ascii="Times New Roman" w:eastAsia="Times New Roman" w:hAnsi="Times New Roman" w:cs="Times New Roman"/>
          <w:sz w:val="24"/>
          <w:szCs w:val="24"/>
        </w:rPr>
        <w:t xml:space="preserve"> району – 17,7 м</w:t>
      </w:r>
      <w:r w:rsidRPr="007839A2">
        <w:rPr>
          <w:rFonts w:ascii="Times New Roman" w:eastAsia="Times New Roman" w:hAnsi="Times New Roman" w:cs="Times New Roman"/>
          <w:sz w:val="24"/>
          <w:szCs w:val="24"/>
          <w:vertAlign w:val="superscript"/>
        </w:rPr>
        <w:t>2</w:t>
      </w:r>
      <w:r w:rsidRPr="007839A2">
        <w:rPr>
          <w:rFonts w:ascii="Times New Roman" w:eastAsia="Times New Roman" w:hAnsi="Times New Roman" w:cs="Times New Roman"/>
          <w:sz w:val="24"/>
          <w:szCs w:val="24"/>
        </w:rPr>
        <w:t>/чел).</w:t>
      </w:r>
    </w:p>
    <w:p w:rsidR="000C708D" w:rsidRPr="007839A2" w:rsidRDefault="000C708D" w:rsidP="000C708D">
      <w:pPr>
        <w:spacing w:after="0" w:line="240" w:lineRule="auto"/>
        <w:ind w:left="357" w:right="204" w:firstLine="539"/>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Минимальная обеспеченность общей площадью жилых помещений принята из «Республиканских нормативов градостроительного проектирования РБ» на расчетные периоды, приведенные в таблице 4: на первую очередь строительства –25,6 м</w:t>
      </w:r>
      <w:proofErr w:type="gramStart"/>
      <w:r w:rsidRPr="007839A2">
        <w:rPr>
          <w:rFonts w:ascii="Times New Roman" w:eastAsia="Times New Roman" w:hAnsi="Times New Roman" w:cs="Times New Roman"/>
          <w:sz w:val="24"/>
          <w:szCs w:val="24"/>
          <w:vertAlign w:val="superscript"/>
        </w:rPr>
        <w:t>2</w:t>
      </w:r>
      <w:proofErr w:type="gramEnd"/>
      <w:r w:rsidRPr="007839A2">
        <w:rPr>
          <w:rFonts w:ascii="Times New Roman" w:eastAsia="Times New Roman" w:hAnsi="Times New Roman" w:cs="Times New Roman"/>
          <w:sz w:val="24"/>
          <w:szCs w:val="24"/>
        </w:rPr>
        <w:t>/чел. и на расчетный срок – 30,0 м</w:t>
      </w:r>
      <w:r w:rsidRPr="007839A2">
        <w:rPr>
          <w:rFonts w:ascii="Times New Roman" w:eastAsia="Times New Roman" w:hAnsi="Times New Roman" w:cs="Times New Roman"/>
          <w:sz w:val="24"/>
          <w:szCs w:val="24"/>
          <w:vertAlign w:val="superscript"/>
        </w:rPr>
        <w:t>2</w:t>
      </w:r>
      <w:r w:rsidRPr="007839A2">
        <w:rPr>
          <w:rFonts w:ascii="Times New Roman" w:eastAsia="Times New Roman" w:hAnsi="Times New Roman" w:cs="Times New Roman"/>
          <w:sz w:val="24"/>
          <w:szCs w:val="24"/>
        </w:rPr>
        <w:t xml:space="preserve">/чел. </w:t>
      </w:r>
    </w:p>
    <w:p w:rsidR="000C708D" w:rsidRPr="007839A2" w:rsidRDefault="000C708D" w:rsidP="000C708D">
      <w:pPr>
        <w:spacing w:after="0" w:line="240" w:lineRule="auto"/>
        <w:ind w:left="357" w:right="204" w:firstLine="539"/>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 xml:space="preserve">По </w:t>
      </w:r>
      <w:r w:rsidR="005846D1">
        <w:rPr>
          <w:rFonts w:ascii="Times New Roman" w:eastAsia="Times New Roman" w:hAnsi="Times New Roman" w:cs="Times New Roman"/>
          <w:sz w:val="24"/>
          <w:szCs w:val="24"/>
        </w:rPr>
        <w:t>с</w:t>
      </w:r>
      <w:r w:rsidRPr="007839A2">
        <w:rPr>
          <w:rFonts w:ascii="Times New Roman" w:eastAsia="Times New Roman" w:hAnsi="Times New Roman" w:cs="Times New Roman"/>
          <w:sz w:val="24"/>
          <w:szCs w:val="24"/>
        </w:rPr>
        <w:t xml:space="preserve">. Ишмурзино существующая жилая площадь – </w:t>
      </w:r>
      <w:smartTag w:uri="urn:schemas-microsoft-com:office:smarttags" w:element="metricconverter">
        <w:smartTagPr>
          <w:attr w:name="ProductID" w:val="13871 м2"/>
        </w:smartTagPr>
        <w:r w:rsidRPr="007839A2">
          <w:rPr>
            <w:rFonts w:ascii="Times New Roman" w:eastAsia="Times New Roman" w:hAnsi="Times New Roman" w:cs="Arial"/>
            <w:sz w:val="24"/>
            <w:szCs w:val="24"/>
          </w:rPr>
          <w:t xml:space="preserve">13871 </w:t>
        </w:r>
        <w:r w:rsidRPr="007839A2">
          <w:rPr>
            <w:rFonts w:ascii="Times New Roman" w:eastAsia="Times New Roman" w:hAnsi="Times New Roman" w:cs="Times New Roman"/>
            <w:sz w:val="24"/>
            <w:szCs w:val="24"/>
          </w:rPr>
          <w:t>м</w:t>
        </w:r>
        <w:proofErr w:type="gramStart"/>
        <w:r w:rsidRPr="007839A2">
          <w:rPr>
            <w:rFonts w:ascii="Times New Roman" w:eastAsia="Times New Roman" w:hAnsi="Times New Roman" w:cs="Times New Roman"/>
            <w:sz w:val="24"/>
            <w:szCs w:val="24"/>
            <w:vertAlign w:val="superscript"/>
          </w:rPr>
          <w:t>2</w:t>
        </w:r>
      </w:smartTag>
      <w:proofErr w:type="gramEnd"/>
      <w:r w:rsidRPr="007839A2">
        <w:rPr>
          <w:rFonts w:ascii="Times New Roman" w:eastAsia="Times New Roman" w:hAnsi="Times New Roman" w:cs="Times New Roman"/>
          <w:sz w:val="24"/>
          <w:szCs w:val="24"/>
        </w:rPr>
        <w:t xml:space="preserve">. </w:t>
      </w:r>
    </w:p>
    <w:p w:rsidR="000C708D" w:rsidRPr="007839A2" w:rsidRDefault="000C708D" w:rsidP="000C708D">
      <w:pPr>
        <w:spacing w:after="0" w:line="240" w:lineRule="auto"/>
        <w:ind w:left="357" w:right="204" w:firstLine="539"/>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На первую очередь строительства – 288 человека: 288х25,6=7372,88 м</w:t>
      </w:r>
      <w:proofErr w:type="gramStart"/>
      <w:r w:rsidRPr="007839A2">
        <w:rPr>
          <w:rFonts w:ascii="Times New Roman" w:eastAsia="Times New Roman" w:hAnsi="Times New Roman" w:cs="Times New Roman"/>
          <w:sz w:val="24"/>
          <w:szCs w:val="24"/>
          <w:vertAlign w:val="superscript"/>
        </w:rPr>
        <w:t>2</w:t>
      </w:r>
      <w:proofErr w:type="gramEnd"/>
      <w:r w:rsidRPr="007839A2">
        <w:rPr>
          <w:rFonts w:ascii="Times New Roman" w:eastAsia="Times New Roman" w:hAnsi="Times New Roman" w:cs="Times New Roman"/>
          <w:sz w:val="24"/>
          <w:szCs w:val="24"/>
          <w:vertAlign w:val="superscript"/>
        </w:rPr>
        <w:t xml:space="preserve"> </w:t>
      </w:r>
      <w:r w:rsidRPr="007839A2">
        <w:rPr>
          <w:rFonts w:ascii="Times New Roman" w:eastAsia="Times New Roman" w:hAnsi="Times New Roman" w:cs="Times New Roman"/>
          <w:sz w:val="24"/>
          <w:szCs w:val="24"/>
        </w:rPr>
        <w:t>+                                         +13871 м</w:t>
      </w:r>
      <w:r w:rsidRPr="007839A2">
        <w:rPr>
          <w:rFonts w:ascii="Times New Roman" w:eastAsia="Times New Roman" w:hAnsi="Times New Roman" w:cs="Times New Roman"/>
          <w:sz w:val="24"/>
          <w:szCs w:val="24"/>
          <w:vertAlign w:val="superscript"/>
        </w:rPr>
        <w:t>2</w:t>
      </w:r>
      <w:r w:rsidRPr="007839A2">
        <w:rPr>
          <w:rFonts w:ascii="Times New Roman" w:eastAsia="Times New Roman" w:hAnsi="Times New Roman" w:cs="Times New Roman"/>
          <w:sz w:val="24"/>
          <w:szCs w:val="24"/>
        </w:rPr>
        <w:t>=21243,8 м</w:t>
      </w:r>
      <w:r w:rsidRPr="007839A2">
        <w:rPr>
          <w:rFonts w:ascii="Times New Roman" w:eastAsia="Times New Roman" w:hAnsi="Times New Roman" w:cs="Times New Roman"/>
          <w:sz w:val="24"/>
          <w:szCs w:val="24"/>
          <w:vertAlign w:val="superscript"/>
        </w:rPr>
        <w:t>2</w:t>
      </w:r>
      <w:r w:rsidRPr="007839A2">
        <w:rPr>
          <w:rFonts w:ascii="Times New Roman" w:eastAsia="Times New Roman" w:hAnsi="Times New Roman" w:cs="Times New Roman"/>
          <w:sz w:val="24"/>
          <w:szCs w:val="24"/>
        </w:rPr>
        <w:t>.</w:t>
      </w:r>
    </w:p>
    <w:p w:rsidR="000C708D" w:rsidRPr="007839A2" w:rsidRDefault="000C708D" w:rsidP="000C708D">
      <w:pPr>
        <w:spacing w:after="0" w:line="240" w:lineRule="auto"/>
        <w:ind w:left="357" w:right="204" w:firstLine="539"/>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На расчетный срок – 166 человека: 166х30,0=4980м</w:t>
      </w:r>
      <w:r w:rsidRPr="007839A2">
        <w:rPr>
          <w:rFonts w:ascii="Times New Roman" w:eastAsia="Times New Roman" w:hAnsi="Times New Roman" w:cs="Times New Roman"/>
          <w:sz w:val="24"/>
          <w:szCs w:val="24"/>
          <w:vertAlign w:val="superscript"/>
        </w:rPr>
        <w:t>2</w:t>
      </w:r>
      <w:r w:rsidRPr="007839A2">
        <w:rPr>
          <w:rFonts w:ascii="Times New Roman" w:eastAsia="Times New Roman" w:hAnsi="Times New Roman" w:cs="Times New Roman"/>
          <w:sz w:val="24"/>
          <w:szCs w:val="24"/>
        </w:rPr>
        <w:t>+21243,8м</w:t>
      </w:r>
      <w:proofErr w:type="gramStart"/>
      <w:r w:rsidRPr="007839A2">
        <w:rPr>
          <w:rFonts w:ascii="Times New Roman" w:eastAsia="Times New Roman" w:hAnsi="Times New Roman" w:cs="Times New Roman"/>
          <w:sz w:val="24"/>
          <w:szCs w:val="24"/>
          <w:vertAlign w:val="superscript"/>
        </w:rPr>
        <w:t>2</w:t>
      </w:r>
      <w:proofErr w:type="gramEnd"/>
      <w:r w:rsidRPr="007839A2">
        <w:rPr>
          <w:rFonts w:ascii="Times New Roman" w:eastAsia="Times New Roman" w:hAnsi="Times New Roman" w:cs="Times New Roman"/>
          <w:sz w:val="24"/>
          <w:szCs w:val="24"/>
        </w:rPr>
        <w:t xml:space="preserve">=                 </w:t>
      </w:r>
      <w:smartTag w:uri="urn:schemas-microsoft-com:office:smarttags" w:element="metricconverter">
        <w:smartTagPr>
          <w:attr w:name="ProductID" w:val="26 223,8 м2"/>
        </w:smartTagPr>
        <w:r w:rsidRPr="007839A2">
          <w:rPr>
            <w:rFonts w:ascii="Times New Roman" w:eastAsia="Times New Roman" w:hAnsi="Times New Roman" w:cs="Times New Roman"/>
            <w:sz w:val="24"/>
            <w:szCs w:val="24"/>
          </w:rPr>
          <w:t>26 223,8 м</w:t>
        </w:r>
        <w:r w:rsidRPr="007839A2">
          <w:rPr>
            <w:rFonts w:ascii="Times New Roman" w:eastAsia="Times New Roman" w:hAnsi="Times New Roman" w:cs="Times New Roman"/>
            <w:sz w:val="24"/>
            <w:szCs w:val="24"/>
            <w:vertAlign w:val="superscript"/>
          </w:rPr>
          <w:t>2</w:t>
        </w:r>
      </w:smartTag>
      <w:r w:rsidRPr="007839A2">
        <w:rPr>
          <w:rFonts w:ascii="Times New Roman" w:eastAsia="Times New Roman" w:hAnsi="Times New Roman" w:cs="Times New Roman"/>
          <w:sz w:val="24"/>
          <w:szCs w:val="24"/>
        </w:rPr>
        <w:t>.</w:t>
      </w:r>
    </w:p>
    <w:p w:rsidR="000C708D" w:rsidRPr="007839A2" w:rsidRDefault="000C708D" w:rsidP="000C708D">
      <w:pPr>
        <w:tabs>
          <w:tab w:val="left" w:pos="600"/>
          <w:tab w:val="left" w:pos="9900"/>
        </w:tabs>
        <w:spacing w:after="0" w:line="240" w:lineRule="auto"/>
        <w:ind w:left="357" w:right="204" w:firstLine="539"/>
        <w:rPr>
          <w:rFonts w:ascii="Times New Roman" w:eastAsia="Times New Roman" w:hAnsi="Times New Roman" w:cs="Arial"/>
          <w:sz w:val="24"/>
          <w:szCs w:val="24"/>
        </w:rPr>
      </w:pPr>
      <w:r w:rsidRPr="007839A2">
        <w:rPr>
          <w:rFonts w:ascii="Times New Roman" w:eastAsia="Times New Roman" w:hAnsi="Times New Roman" w:cs="Arial"/>
          <w:sz w:val="24"/>
          <w:szCs w:val="24"/>
        </w:rPr>
        <w:t xml:space="preserve">Для размещения нового жилищного строительства на </w:t>
      </w:r>
      <w:r w:rsidRPr="007839A2">
        <w:rPr>
          <w:rFonts w:ascii="Times New Roman" w:eastAsia="Times New Roman" w:hAnsi="Times New Roman" w:cs="Arial"/>
          <w:sz w:val="24"/>
          <w:szCs w:val="24"/>
          <w:lang w:val="en-US"/>
        </w:rPr>
        <w:t>I</w:t>
      </w:r>
      <w:r w:rsidRPr="007839A2">
        <w:rPr>
          <w:rFonts w:ascii="Times New Roman" w:eastAsia="Times New Roman" w:hAnsi="Times New Roman" w:cs="Arial"/>
          <w:sz w:val="24"/>
          <w:szCs w:val="24"/>
        </w:rPr>
        <w:t xml:space="preserve"> очередь в северной части села при площади </w:t>
      </w:r>
      <w:proofErr w:type="spellStart"/>
      <w:r w:rsidRPr="007839A2">
        <w:rPr>
          <w:rFonts w:ascii="Times New Roman" w:eastAsia="Times New Roman" w:hAnsi="Times New Roman" w:cs="Arial"/>
          <w:sz w:val="24"/>
          <w:szCs w:val="24"/>
        </w:rPr>
        <w:t>приквартирного</w:t>
      </w:r>
      <w:proofErr w:type="spellEnd"/>
      <w:r w:rsidRPr="007839A2">
        <w:rPr>
          <w:rFonts w:ascii="Times New Roman" w:eastAsia="Times New Roman" w:hAnsi="Times New Roman" w:cs="Arial"/>
          <w:sz w:val="24"/>
          <w:szCs w:val="24"/>
        </w:rPr>
        <w:t xml:space="preserve"> участка </w:t>
      </w:r>
      <w:smartTag w:uri="urn:schemas-microsoft-com:office:smarttags" w:element="metricconverter">
        <w:smartTagPr>
          <w:attr w:name="ProductID" w:val="0,20 га"/>
        </w:smartTagPr>
        <w:r w:rsidRPr="007839A2">
          <w:rPr>
            <w:rFonts w:ascii="Times New Roman" w:eastAsia="Times New Roman" w:hAnsi="Times New Roman" w:cs="Arial"/>
            <w:sz w:val="24"/>
            <w:szCs w:val="24"/>
          </w:rPr>
          <w:t>0,20 га</w:t>
        </w:r>
      </w:smartTag>
      <w:r w:rsidRPr="007839A2">
        <w:rPr>
          <w:rFonts w:ascii="Times New Roman" w:eastAsia="Times New Roman" w:hAnsi="Times New Roman" w:cs="Arial"/>
          <w:sz w:val="24"/>
          <w:szCs w:val="24"/>
        </w:rPr>
        <w:t xml:space="preserve"> и плотности населения 13 чел/га требуется территории селитебной застройки (включая рекреации, улицы и площади под общественные здания: (90 х 3,2) чел.</w:t>
      </w:r>
      <w:proofErr w:type="gramStart"/>
      <w:r w:rsidRPr="007839A2">
        <w:rPr>
          <w:rFonts w:ascii="Times New Roman" w:eastAsia="Times New Roman" w:hAnsi="Times New Roman" w:cs="Arial"/>
          <w:sz w:val="24"/>
          <w:szCs w:val="24"/>
        </w:rPr>
        <w:t xml:space="preserve"> :</w:t>
      </w:r>
      <w:proofErr w:type="gramEnd"/>
      <w:r w:rsidRPr="007839A2">
        <w:rPr>
          <w:rFonts w:ascii="Times New Roman" w:eastAsia="Times New Roman" w:hAnsi="Times New Roman" w:cs="Arial"/>
          <w:sz w:val="24"/>
          <w:szCs w:val="24"/>
        </w:rPr>
        <w:t xml:space="preserve"> 13 чел./га = </w:t>
      </w:r>
      <w:smartTag w:uri="urn:schemas-microsoft-com:office:smarttags" w:element="metricconverter">
        <w:smartTagPr>
          <w:attr w:name="ProductID" w:val="22,15 га"/>
        </w:smartTagPr>
        <w:r w:rsidRPr="007839A2">
          <w:rPr>
            <w:rFonts w:ascii="Times New Roman" w:eastAsia="Times New Roman" w:hAnsi="Times New Roman" w:cs="Arial"/>
            <w:sz w:val="24"/>
            <w:szCs w:val="24"/>
          </w:rPr>
          <w:t>22,15 га</w:t>
        </w:r>
      </w:smartTag>
      <w:r w:rsidRPr="007839A2">
        <w:rPr>
          <w:rFonts w:ascii="Times New Roman" w:eastAsia="Times New Roman" w:hAnsi="Times New Roman" w:cs="Arial"/>
          <w:sz w:val="24"/>
          <w:szCs w:val="24"/>
        </w:rPr>
        <w:t xml:space="preserve">. </w:t>
      </w:r>
    </w:p>
    <w:p w:rsidR="000C708D" w:rsidRPr="007839A2" w:rsidRDefault="000C708D" w:rsidP="000C708D">
      <w:pPr>
        <w:tabs>
          <w:tab w:val="left" w:pos="600"/>
          <w:tab w:val="left" w:pos="9900"/>
        </w:tabs>
        <w:spacing w:after="0" w:line="240" w:lineRule="auto"/>
        <w:ind w:left="357" w:right="204" w:firstLine="539"/>
        <w:rPr>
          <w:rFonts w:ascii="Times New Roman" w:eastAsia="Times New Roman" w:hAnsi="Times New Roman" w:cs="Arial"/>
          <w:sz w:val="24"/>
          <w:szCs w:val="24"/>
        </w:rPr>
      </w:pPr>
      <w:proofErr w:type="gramStart"/>
      <w:r w:rsidRPr="007839A2">
        <w:rPr>
          <w:rFonts w:ascii="Times New Roman" w:eastAsia="Times New Roman" w:hAnsi="Times New Roman" w:cs="Arial"/>
          <w:sz w:val="24"/>
          <w:szCs w:val="24"/>
        </w:rPr>
        <w:t xml:space="preserve">Для размещения нового жилищного строительства на расчетный срок в северной части села при площади </w:t>
      </w:r>
      <w:proofErr w:type="spellStart"/>
      <w:r w:rsidRPr="007839A2">
        <w:rPr>
          <w:rFonts w:ascii="Times New Roman" w:eastAsia="Times New Roman" w:hAnsi="Times New Roman" w:cs="Arial"/>
          <w:sz w:val="24"/>
          <w:szCs w:val="24"/>
        </w:rPr>
        <w:t>приквартирного</w:t>
      </w:r>
      <w:proofErr w:type="spellEnd"/>
      <w:r w:rsidRPr="007839A2">
        <w:rPr>
          <w:rFonts w:ascii="Times New Roman" w:eastAsia="Times New Roman" w:hAnsi="Times New Roman" w:cs="Arial"/>
          <w:sz w:val="24"/>
          <w:szCs w:val="24"/>
        </w:rPr>
        <w:t xml:space="preserve"> участка </w:t>
      </w:r>
      <w:smartTag w:uri="urn:schemas-microsoft-com:office:smarttags" w:element="metricconverter">
        <w:smartTagPr>
          <w:attr w:name="ProductID" w:val="0,20 га"/>
        </w:smartTagPr>
        <w:r w:rsidRPr="007839A2">
          <w:rPr>
            <w:rFonts w:ascii="Times New Roman" w:eastAsia="Times New Roman" w:hAnsi="Times New Roman" w:cs="Arial"/>
            <w:sz w:val="24"/>
            <w:szCs w:val="24"/>
          </w:rPr>
          <w:t>0,20 га</w:t>
        </w:r>
      </w:smartTag>
      <w:r w:rsidRPr="007839A2">
        <w:rPr>
          <w:rFonts w:ascii="Times New Roman" w:eastAsia="Times New Roman" w:hAnsi="Times New Roman" w:cs="Arial"/>
          <w:sz w:val="24"/>
          <w:szCs w:val="24"/>
        </w:rPr>
        <w:t xml:space="preserve"> и плотности населения 13,0 чел/га требуется территории селитебной застройки (включая рекреации, улицы и площади под общественные здания: (52 х 3,2) чел.: 13,0 чел./га = </w:t>
      </w:r>
      <w:smartTag w:uri="urn:schemas-microsoft-com:office:smarttags" w:element="metricconverter">
        <w:smartTagPr>
          <w:attr w:name="ProductID" w:val="12,8 га"/>
        </w:smartTagPr>
        <w:r w:rsidRPr="007839A2">
          <w:rPr>
            <w:rFonts w:ascii="Times New Roman" w:eastAsia="Times New Roman" w:hAnsi="Times New Roman" w:cs="Arial"/>
            <w:sz w:val="24"/>
            <w:szCs w:val="24"/>
          </w:rPr>
          <w:t>12,8 га</w:t>
        </w:r>
      </w:smartTag>
      <w:r w:rsidRPr="007839A2">
        <w:rPr>
          <w:rFonts w:ascii="Times New Roman" w:eastAsia="Times New Roman" w:hAnsi="Times New Roman" w:cs="Arial"/>
          <w:sz w:val="24"/>
          <w:szCs w:val="24"/>
        </w:rPr>
        <w:t>.</w:t>
      </w:r>
      <w:proofErr w:type="gramEnd"/>
      <w:r w:rsidRPr="007839A2">
        <w:rPr>
          <w:rFonts w:ascii="Times New Roman" w:eastAsia="Times New Roman" w:hAnsi="Times New Roman" w:cs="Arial"/>
          <w:sz w:val="24"/>
          <w:szCs w:val="24"/>
        </w:rPr>
        <w:t xml:space="preserve"> Принято по проекту </w:t>
      </w:r>
      <w:smartTag w:uri="urn:schemas-microsoft-com:office:smarttags" w:element="metricconverter">
        <w:smartTagPr>
          <w:attr w:name="ProductID" w:val="43,5 га"/>
        </w:smartTagPr>
        <w:r w:rsidRPr="007839A2">
          <w:rPr>
            <w:rFonts w:ascii="Times New Roman" w:eastAsia="Times New Roman" w:hAnsi="Times New Roman" w:cs="Arial"/>
            <w:sz w:val="24"/>
            <w:szCs w:val="24"/>
          </w:rPr>
          <w:t>43,5 га</w:t>
        </w:r>
      </w:smartTag>
      <w:r w:rsidRPr="007839A2">
        <w:rPr>
          <w:rFonts w:ascii="Times New Roman" w:eastAsia="Times New Roman" w:hAnsi="Times New Roman" w:cs="Arial"/>
          <w:sz w:val="24"/>
          <w:szCs w:val="24"/>
        </w:rPr>
        <w:t>. Площади несколько увеличены, т.к. генпланом предусмотрена рекреационная зона и оставлены резервные площади для расширения общественного центра.</w:t>
      </w:r>
    </w:p>
    <w:p w:rsidR="000C708D" w:rsidRPr="007839A2" w:rsidRDefault="000C708D" w:rsidP="000C708D">
      <w:pPr>
        <w:spacing w:after="0" w:line="240" w:lineRule="auto"/>
        <w:ind w:left="357" w:right="204" w:firstLine="539"/>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 xml:space="preserve">Параллельно новому строительству будет идти модернизация существующего жилого фонда. Объем жилищного строительства может быть больше </w:t>
      </w:r>
      <w:proofErr w:type="gramStart"/>
      <w:r w:rsidRPr="007839A2">
        <w:rPr>
          <w:rFonts w:ascii="Times New Roman" w:eastAsia="Times New Roman" w:hAnsi="Times New Roman" w:cs="Times New Roman"/>
          <w:sz w:val="24"/>
          <w:szCs w:val="24"/>
        </w:rPr>
        <w:t>расчетных</w:t>
      </w:r>
      <w:proofErr w:type="gramEnd"/>
      <w:r w:rsidRPr="007839A2">
        <w:rPr>
          <w:rFonts w:ascii="Times New Roman" w:eastAsia="Times New Roman" w:hAnsi="Times New Roman" w:cs="Times New Roman"/>
          <w:sz w:val="24"/>
          <w:szCs w:val="24"/>
        </w:rPr>
        <w:t xml:space="preserve"> и в сторону увеличения не лимитируется.</w:t>
      </w:r>
    </w:p>
    <w:p w:rsidR="000C708D" w:rsidRPr="007839A2" w:rsidRDefault="000C708D" w:rsidP="000C708D">
      <w:pPr>
        <w:spacing w:after="0" w:line="240" w:lineRule="auto"/>
        <w:ind w:left="357" w:right="204" w:firstLine="539"/>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 xml:space="preserve">Характер застройки должен отвечать условиям проживания сельского населения. В основном, это дома усадебного типа в одном или в двух уровнях с локальными системами водоснабжения, канализации, отопления, с приусадебными участками для ведения личного подсобного хозяйства и с надворными постройками для содержания домашнего скота и птицы. </w:t>
      </w:r>
    </w:p>
    <w:p w:rsidR="000C708D" w:rsidRPr="007839A2" w:rsidRDefault="000C708D" w:rsidP="000C708D">
      <w:pPr>
        <w:spacing w:after="0" w:line="240" w:lineRule="auto"/>
        <w:ind w:left="357" w:right="204" w:firstLine="539"/>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 xml:space="preserve">Площадь перспективных селитебных зон определена исходя </w:t>
      </w:r>
      <w:proofErr w:type="gramStart"/>
      <w:r w:rsidRPr="007839A2">
        <w:rPr>
          <w:rFonts w:ascii="Times New Roman" w:eastAsia="Times New Roman" w:hAnsi="Times New Roman" w:cs="Times New Roman"/>
          <w:sz w:val="24"/>
          <w:szCs w:val="24"/>
        </w:rPr>
        <w:t>из представления каждой семье площадки для строительства индивидуального дома с приусадебными участками для населенных пунктов в размере</w:t>
      </w:r>
      <w:proofErr w:type="gramEnd"/>
      <w:r w:rsidRPr="007839A2">
        <w:rPr>
          <w:rFonts w:ascii="Times New Roman" w:eastAsia="Times New Roman" w:hAnsi="Times New Roman" w:cs="Times New Roman"/>
          <w:color w:val="808000"/>
          <w:sz w:val="24"/>
          <w:szCs w:val="24"/>
        </w:rPr>
        <w:t xml:space="preserve"> </w:t>
      </w:r>
      <w:r w:rsidRPr="007839A2">
        <w:rPr>
          <w:rFonts w:ascii="Times New Roman" w:eastAsia="Times New Roman" w:hAnsi="Times New Roman" w:cs="Times New Roman"/>
          <w:sz w:val="24"/>
          <w:szCs w:val="24"/>
        </w:rPr>
        <w:t>0,25-</w:t>
      </w:r>
      <w:smartTag w:uri="urn:schemas-microsoft-com:office:smarttags" w:element="metricconverter">
        <w:smartTagPr>
          <w:attr w:name="ProductID" w:val="0,30 га"/>
        </w:smartTagPr>
        <w:r w:rsidRPr="007839A2">
          <w:rPr>
            <w:rFonts w:ascii="Times New Roman" w:eastAsia="Times New Roman" w:hAnsi="Times New Roman" w:cs="Times New Roman"/>
            <w:sz w:val="24"/>
            <w:szCs w:val="24"/>
          </w:rPr>
          <w:t>0,30 га</w:t>
        </w:r>
      </w:smartTag>
      <w:r w:rsidRPr="007839A2">
        <w:rPr>
          <w:rFonts w:ascii="Times New Roman" w:eastAsia="Times New Roman" w:hAnsi="Times New Roman" w:cs="Times New Roman"/>
          <w:sz w:val="24"/>
          <w:szCs w:val="24"/>
        </w:rPr>
        <w:t>.</w:t>
      </w:r>
    </w:p>
    <w:p w:rsidR="000C708D" w:rsidRPr="007839A2" w:rsidRDefault="000C708D" w:rsidP="000C708D">
      <w:pPr>
        <w:spacing w:after="0" w:line="240" w:lineRule="auto"/>
        <w:ind w:left="357" w:right="204" w:firstLine="539"/>
        <w:rPr>
          <w:rFonts w:ascii="Times New Roman" w:eastAsia="Times New Roman" w:hAnsi="Times New Roman" w:cs="Times New Roman"/>
          <w:color w:val="808000"/>
          <w:sz w:val="24"/>
          <w:szCs w:val="24"/>
        </w:rPr>
      </w:pPr>
    </w:p>
    <w:p w:rsidR="000C708D" w:rsidRPr="007839A2" w:rsidRDefault="000C708D" w:rsidP="000C708D">
      <w:pPr>
        <w:tabs>
          <w:tab w:val="num" w:pos="0"/>
        </w:tabs>
        <w:spacing w:before="120" w:after="120" w:line="240" w:lineRule="auto"/>
        <w:ind w:left="284" w:right="119" w:firstLine="425"/>
        <w:jc w:val="center"/>
        <w:rPr>
          <w:rFonts w:ascii="Times New Roman" w:eastAsia="Times New Roman" w:hAnsi="Times New Roman" w:cs="Times New Roman"/>
          <w:b/>
          <w:i/>
          <w:sz w:val="24"/>
          <w:szCs w:val="24"/>
        </w:rPr>
      </w:pPr>
      <w:r w:rsidRPr="007839A2">
        <w:rPr>
          <w:rFonts w:ascii="Times New Roman" w:eastAsia="Times New Roman" w:hAnsi="Times New Roman" w:cs="Times New Roman"/>
          <w:b/>
          <w:i/>
          <w:sz w:val="24"/>
          <w:szCs w:val="24"/>
        </w:rPr>
        <w:t>Прогноз развития жилищного фонда д. Ишмурзино</w:t>
      </w:r>
    </w:p>
    <w:p w:rsidR="000C708D" w:rsidRPr="007839A2" w:rsidRDefault="000C708D" w:rsidP="000C708D">
      <w:pPr>
        <w:tabs>
          <w:tab w:val="num" w:pos="0"/>
        </w:tabs>
        <w:spacing w:after="0" w:line="240" w:lineRule="auto"/>
        <w:ind w:left="284" w:right="543" w:firstLine="425"/>
        <w:jc w:val="right"/>
        <w:rPr>
          <w:rFonts w:ascii="Times New Roman" w:eastAsia="Times New Roman" w:hAnsi="Times New Roman" w:cs="Times New Roman"/>
          <w:i/>
          <w:sz w:val="24"/>
          <w:szCs w:val="24"/>
        </w:rPr>
      </w:pPr>
      <w:r w:rsidRPr="007839A2">
        <w:rPr>
          <w:rFonts w:ascii="Times New Roman" w:eastAsia="Times New Roman" w:hAnsi="Times New Roman" w:cs="Times New Roman"/>
          <w:i/>
          <w:sz w:val="24"/>
          <w:szCs w:val="24"/>
        </w:rPr>
        <w:lastRenderedPageBreak/>
        <w:t>табл. № 2</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3"/>
        <w:gridCol w:w="1556"/>
        <w:gridCol w:w="1554"/>
        <w:gridCol w:w="1555"/>
      </w:tblGrid>
      <w:tr w:rsidR="000C708D" w:rsidRPr="007839A2" w:rsidTr="00761234">
        <w:trPr>
          <w:trHeight w:val="451"/>
        </w:trPr>
        <w:tc>
          <w:tcPr>
            <w:tcW w:w="5244" w:type="dxa"/>
            <w:vAlign w:val="center"/>
          </w:tcPr>
          <w:p w:rsidR="000C708D" w:rsidRPr="007839A2" w:rsidRDefault="000C708D" w:rsidP="000C708D">
            <w:pPr>
              <w:tabs>
                <w:tab w:val="num" w:pos="0"/>
              </w:tabs>
              <w:spacing w:after="0" w:line="240" w:lineRule="auto"/>
              <w:jc w:val="center"/>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Показатели</w:t>
            </w:r>
          </w:p>
        </w:tc>
        <w:tc>
          <w:tcPr>
            <w:tcW w:w="1560" w:type="dxa"/>
            <w:vAlign w:val="center"/>
          </w:tcPr>
          <w:p w:rsidR="000C708D" w:rsidRPr="007839A2" w:rsidRDefault="000C708D" w:rsidP="000C708D">
            <w:pPr>
              <w:tabs>
                <w:tab w:val="num" w:pos="0"/>
              </w:tabs>
              <w:spacing w:after="0" w:line="240" w:lineRule="auto"/>
              <w:jc w:val="center"/>
              <w:rPr>
                <w:rFonts w:ascii="Times New Roman" w:eastAsia="Times New Roman" w:hAnsi="Times New Roman" w:cs="Times New Roman"/>
                <w:sz w:val="24"/>
                <w:szCs w:val="24"/>
              </w:rPr>
            </w:pPr>
            <w:smartTag w:uri="urn:schemas-microsoft-com:office:smarttags" w:element="metricconverter">
              <w:smartTagPr>
                <w:attr w:name="ProductID" w:val="2012 г"/>
              </w:smartTagPr>
              <w:r w:rsidRPr="007839A2">
                <w:rPr>
                  <w:rFonts w:ascii="Times New Roman" w:eastAsia="Times New Roman" w:hAnsi="Times New Roman" w:cs="Times New Roman"/>
                  <w:sz w:val="24"/>
                  <w:szCs w:val="24"/>
                </w:rPr>
                <w:t>2012 г</w:t>
              </w:r>
            </w:smartTag>
            <w:r w:rsidRPr="007839A2">
              <w:rPr>
                <w:rFonts w:ascii="Times New Roman" w:eastAsia="Times New Roman" w:hAnsi="Times New Roman" w:cs="Times New Roman"/>
                <w:sz w:val="24"/>
                <w:szCs w:val="24"/>
              </w:rPr>
              <w:t>.</w:t>
            </w:r>
          </w:p>
        </w:tc>
        <w:tc>
          <w:tcPr>
            <w:tcW w:w="1559" w:type="dxa"/>
          </w:tcPr>
          <w:p w:rsidR="000C708D" w:rsidRPr="007839A2" w:rsidRDefault="000C708D" w:rsidP="000C708D">
            <w:pPr>
              <w:tabs>
                <w:tab w:val="num" w:pos="0"/>
              </w:tabs>
              <w:spacing w:after="0" w:line="240" w:lineRule="auto"/>
              <w:jc w:val="center"/>
              <w:rPr>
                <w:rFonts w:ascii="Times New Roman" w:eastAsia="Times New Roman" w:hAnsi="Times New Roman" w:cs="Times New Roman"/>
                <w:sz w:val="24"/>
                <w:szCs w:val="24"/>
              </w:rPr>
            </w:pPr>
            <w:smartTag w:uri="urn:schemas-microsoft-com:office:smarttags" w:element="metricconverter">
              <w:smartTagPr>
                <w:attr w:name="ProductID" w:val="2022 г"/>
              </w:smartTagPr>
              <w:r w:rsidRPr="007839A2">
                <w:rPr>
                  <w:rFonts w:ascii="Times New Roman" w:eastAsia="Times New Roman" w:hAnsi="Times New Roman" w:cs="Times New Roman"/>
                  <w:sz w:val="24"/>
                  <w:szCs w:val="24"/>
                </w:rPr>
                <w:t>2022 г</w:t>
              </w:r>
            </w:smartTag>
            <w:r w:rsidRPr="007839A2">
              <w:rPr>
                <w:rFonts w:ascii="Times New Roman" w:eastAsia="Times New Roman" w:hAnsi="Times New Roman" w:cs="Times New Roman"/>
                <w:sz w:val="24"/>
                <w:szCs w:val="24"/>
              </w:rPr>
              <w:t>.</w:t>
            </w:r>
          </w:p>
        </w:tc>
        <w:tc>
          <w:tcPr>
            <w:tcW w:w="1559" w:type="dxa"/>
            <w:vAlign w:val="center"/>
          </w:tcPr>
          <w:p w:rsidR="000C708D" w:rsidRPr="007839A2" w:rsidRDefault="000C708D" w:rsidP="000C708D">
            <w:pPr>
              <w:tabs>
                <w:tab w:val="num" w:pos="0"/>
              </w:tabs>
              <w:spacing w:after="0" w:line="240" w:lineRule="auto"/>
              <w:jc w:val="center"/>
              <w:rPr>
                <w:rFonts w:ascii="Times New Roman" w:eastAsia="Times New Roman" w:hAnsi="Times New Roman" w:cs="Times New Roman"/>
                <w:sz w:val="24"/>
                <w:szCs w:val="24"/>
              </w:rPr>
            </w:pPr>
            <w:smartTag w:uri="urn:schemas-microsoft-com:office:smarttags" w:element="metricconverter">
              <w:smartTagPr>
                <w:attr w:name="ProductID" w:val="2032 г"/>
              </w:smartTagPr>
              <w:r w:rsidRPr="007839A2">
                <w:rPr>
                  <w:rFonts w:ascii="Times New Roman" w:eastAsia="Times New Roman" w:hAnsi="Times New Roman" w:cs="Times New Roman"/>
                  <w:sz w:val="24"/>
                  <w:szCs w:val="24"/>
                </w:rPr>
                <w:t>2032 г</w:t>
              </w:r>
            </w:smartTag>
            <w:r w:rsidRPr="007839A2">
              <w:rPr>
                <w:rFonts w:ascii="Times New Roman" w:eastAsia="Times New Roman" w:hAnsi="Times New Roman" w:cs="Times New Roman"/>
                <w:sz w:val="24"/>
                <w:szCs w:val="24"/>
              </w:rPr>
              <w:t>.</w:t>
            </w:r>
          </w:p>
        </w:tc>
      </w:tr>
      <w:tr w:rsidR="000C708D" w:rsidRPr="007839A2" w:rsidTr="00761234">
        <w:tc>
          <w:tcPr>
            <w:tcW w:w="5244" w:type="dxa"/>
          </w:tcPr>
          <w:p w:rsidR="000C708D" w:rsidRPr="007839A2" w:rsidRDefault="000C708D" w:rsidP="000C708D">
            <w:pPr>
              <w:tabs>
                <w:tab w:val="num" w:pos="0"/>
              </w:tabs>
              <w:spacing w:after="0" w:line="240" w:lineRule="auto"/>
              <w:jc w:val="center"/>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1</w:t>
            </w:r>
          </w:p>
        </w:tc>
        <w:tc>
          <w:tcPr>
            <w:tcW w:w="1560" w:type="dxa"/>
          </w:tcPr>
          <w:p w:rsidR="000C708D" w:rsidRPr="007839A2" w:rsidRDefault="000C708D" w:rsidP="000C708D">
            <w:pPr>
              <w:tabs>
                <w:tab w:val="num" w:pos="0"/>
              </w:tabs>
              <w:spacing w:after="0" w:line="240" w:lineRule="auto"/>
              <w:jc w:val="center"/>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2</w:t>
            </w:r>
          </w:p>
        </w:tc>
        <w:tc>
          <w:tcPr>
            <w:tcW w:w="1559" w:type="dxa"/>
          </w:tcPr>
          <w:p w:rsidR="000C708D" w:rsidRPr="007839A2" w:rsidRDefault="000C708D" w:rsidP="000C708D">
            <w:pPr>
              <w:tabs>
                <w:tab w:val="num" w:pos="0"/>
              </w:tabs>
              <w:spacing w:after="0" w:line="240" w:lineRule="auto"/>
              <w:jc w:val="center"/>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3</w:t>
            </w:r>
          </w:p>
        </w:tc>
        <w:tc>
          <w:tcPr>
            <w:tcW w:w="1559" w:type="dxa"/>
          </w:tcPr>
          <w:p w:rsidR="000C708D" w:rsidRPr="007839A2" w:rsidRDefault="000C708D" w:rsidP="000C708D">
            <w:pPr>
              <w:tabs>
                <w:tab w:val="num" w:pos="0"/>
              </w:tabs>
              <w:spacing w:after="0" w:line="240" w:lineRule="auto"/>
              <w:jc w:val="center"/>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4</w:t>
            </w:r>
          </w:p>
        </w:tc>
      </w:tr>
      <w:tr w:rsidR="000C708D" w:rsidRPr="007839A2" w:rsidTr="00761234">
        <w:tc>
          <w:tcPr>
            <w:tcW w:w="5244" w:type="dxa"/>
            <w:vAlign w:val="center"/>
          </w:tcPr>
          <w:p w:rsidR="000C708D" w:rsidRPr="007839A2" w:rsidRDefault="000C708D" w:rsidP="000C708D">
            <w:pPr>
              <w:tabs>
                <w:tab w:val="num" w:pos="0"/>
              </w:tabs>
              <w:spacing w:after="0" w:line="240" w:lineRule="auto"/>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Численность населения (чел.)</w:t>
            </w:r>
          </w:p>
        </w:tc>
        <w:tc>
          <w:tcPr>
            <w:tcW w:w="1560" w:type="dxa"/>
          </w:tcPr>
          <w:p w:rsidR="000C708D" w:rsidRPr="007839A2" w:rsidRDefault="000C708D" w:rsidP="000C708D">
            <w:pPr>
              <w:tabs>
                <w:tab w:val="num" w:pos="0"/>
              </w:tabs>
              <w:spacing w:after="0" w:line="240" w:lineRule="auto"/>
              <w:jc w:val="center"/>
              <w:rPr>
                <w:rFonts w:ascii="Times New Roman" w:eastAsia="Times New Roman" w:hAnsi="Times New Roman" w:cs="Times New Roman"/>
                <w:sz w:val="24"/>
                <w:szCs w:val="24"/>
                <w:highlight w:val="yellow"/>
              </w:rPr>
            </w:pPr>
            <w:r w:rsidRPr="007839A2">
              <w:rPr>
                <w:rFonts w:ascii="Times New Roman" w:eastAsia="Times New Roman" w:hAnsi="Times New Roman" w:cs="Times New Roman"/>
                <w:sz w:val="24"/>
                <w:szCs w:val="24"/>
              </w:rPr>
              <w:t>982</w:t>
            </w:r>
          </w:p>
        </w:tc>
        <w:tc>
          <w:tcPr>
            <w:tcW w:w="1559" w:type="dxa"/>
          </w:tcPr>
          <w:p w:rsidR="000C708D" w:rsidRPr="007839A2" w:rsidRDefault="000C708D" w:rsidP="000C708D">
            <w:pPr>
              <w:tabs>
                <w:tab w:val="num" w:pos="0"/>
              </w:tabs>
              <w:spacing w:after="0" w:line="240" w:lineRule="auto"/>
              <w:jc w:val="center"/>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1270</w:t>
            </w:r>
          </w:p>
        </w:tc>
        <w:tc>
          <w:tcPr>
            <w:tcW w:w="1559" w:type="dxa"/>
          </w:tcPr>
          <w:p w:rsidR="000C708D" w:rsidRPr="007839A2" w:rsidRDefault="000C708D" w:rsidP="000C708D">
            <w:pPr>
              <w:tabs>
                <w:tab w:val="num" w:pos="0"/>
              </w:tabs>
              <w:spacing w:after="0" w:line="240" w:lineRule="auto"/>
              <w:jc w:val="center"/>
              <w:rPr>
                <w:rFonts w:ascii="Times New Roman" w:eastAsia="Times New Roman" w:hAnsi="Times New Roman" w:cs="Times New Roman"/>
                <w:sz w:val="24"/>
                <w:szCs w:val="24"/>
                <w:highlight w:val="yellow"/>
              </w:rPr>
            </w:pPr>
            <w:r w:rsidRPr="007839A2">
              <w:rPr>
                <w:rFonts w:ascii="Times New Roman" w:eastAsia="Times New Roman" w:hAnsi="Times New Roman" w:cs="Times New Roman"/>
                <w:sz w:val="24"/>
                <w:szCs w:val="24"/>
              </w:rPr>
              <w:t>1436</w:t>
            </w:r>
          </w:p>
        </w:tc>
      </w:tr>
      <w:tr w:rsidR="000C708D" w:rsidRPr="007839A2" w:rsidTr="00761234">
        <w:tc>
          <w:tcPr>
            <w:tcW w:w="5244" w:type="dxa"/>
            <w:vAlign w:val="center"/>
          </w:tcPr>
          <w:p w:rsidR="000C708D" w:rsidRPr="007839A2" w:rsidRDefault="000C708D" w:rsidP="000C708D">
            <w:pPr>
              <w:tabs>
                <w:tab w:val="num" w:pos="0"/>
              </w:tabs>
              <w:spacing w:after="0" w:line="240" w:lineRule="auto"/>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Жилищная обеспеченность (м</w:t>
            </w:r>
            <w:proofErr w:type="gramStart"/>
            <w:r w:rsidRPr="007839A2">
              <w:rPr>
                <w:rFonts w:ascii="Times New Roman" w:eastAsia="Times New Roman" w:hAnsi="Times New Roman" w:cs="Times New Roman"/>
                <w:sz w:val="24"/>
                <w:szCs w:val="24"/>
                <w:vertAlign w:val="superscript"/>
              </w:rPr>
              <w:t>2</w:t>
            </w:r>
            <w:proofErr w:type="gramEnd"/>
            <w:r w:rsidRPr="007839A2">
              <w:rPr>
                <w:rFonts w:ascii="Times New Roman" w:eastAsia="Times New Roman" w:hAnsi="Times New Roman" w:cs="Times New Roman"/>
                <w:sz w:val="24"/>
                <w:szCs w:val="24"/>
              </w:rPr>
              <w:t>/чел.)</w:t>
            </w:r>
          </w:p>
        </w:tc>
        <w:tc>
          <w:tcPr>
            <w:tcW w:w="1560" w:type="dxa"/>
          </w:tcPr>
          <w:p w:rsidR="000C708D" w:rsidRPr="007839A2" w:rsidRDefault="000C708D" w:rsidP="000C708D">
            <w:pPr>
              <w:tabs>
                <w:tab w:val="num" w:pos="0"/>
              </w:tabs>
              <w:spacing w:after="0" w:line="240" w:lineRule="auto"/>
              <w:jc w:val="center"/>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14,13</w:t>
            </w:r>
          </w:p>
        </w:tc>
        <w:tc>
          <w:tcPr>
            <w:tcW w:w="1559" w:type="dxa"/>
          </w:tcPr>
          <w:p w:rsidR="000C708D" w:rsidRPr="007839A2" w:rsidRDefault="000C708D" w:rsidP="000C708D">
            <w:pPr>
              <w:tabs>
                <w:tab w:val="num" w:pos="0"/>
              </w:tabs>
              <w:spacing w:after="0" w:line="240" w:lineRule="auto"/>
              <w:jc w:val="center"/>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25,6</w:t>
            </w:r>
          </w:p>
        </w:tc>
        <w:tc>
          <w:tcPr>
            <w:tcW w:w="1559" w:type="dxa"/>
          </w:tcPr>
          <w:p w:rsidR="000C708D" w:rsidRPr="007839A2" w:rsidRDefault="000C708D" w:rsidP="000C708D">
            <w:pPr>
              <w:tabs>
                <w:tab w:val="num" w:pos="0"/>
              </w:tabs>
              <w:spacing w:after="0" w:line="240" w:lineRule="auto"/>
              <w:jc w:val="center"/>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30</w:t>
            </w:r>
          </w:p>
        </w:tc>
      </w:tr>
      <w:tr w:rsidR="000C708D" w:rsidRPr="007839A2" w:rsidTr="00761234">
        <w:tc>
          <w:tcPr>
            <w:tcW w:w="5244" w:type="dxa"/>
            <w:vAlign w:val="center"/>
          </w:tcPr>
          <w:p w:rsidR="000C708D" w:rsidRPr="007839A2" w:rsidRDefault="000C708D" w:rsidP="000C708D">
            <w:pPr>
              <w:tabs>
                <w:tab w:val="num" w:pos="0"/>
              </w:tabs>
              <w:spacing w:after="0" w:line="240" w:lineRule="auto"/>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Общая площадь жилья (тыс. м</w:t>
            </w:r>
            <w:proofErr w:type="gramStart"/>
            <w:r w:rsidRPr="007839A2">
              <w:rPr>
                <w:rFonts w:ascii="Times New Roman" w:eastAsia="Times New Roman" w:hAnsi="Times New Roman" w:cs="Times New Roman"/>
                <w:sz w:val="24"/>
                <w:szCs w:val="24"/>
                <w:vertAlign w:val="superscript"/>
              </w:rPr>
              <w:t>2</w:t>
            </w:r>
            <w:proofErr w:type="gramEnd"/>
            <w:r w:rsidRPr="007839A2">
              <w:rPr>
                <w:rFonts w:ascii="Times New Roman" w:eastAsia="Times New Roman" w:hAnsi="Times New Roman" w:cs="Times New Roman"/>
                <w:sz w:val="24"/>
                <w:szCs w:val="24"/>
              </w:rPr>
              <w:t>)</w:t>
            </w:r>
          </w:p>
        </w:tc>
        <w:tc>
          <w:tcPr>
            <w:tcW w:w="1560" w:type="dxa"/>
          </w:tcPr>
          <w:p w:rsidR="000C708D" w:rsidRPr="007839A2" w:rsidRDefault="000C708D" w:rsidP="000C708D">
            <w:pPr>
              <w:tabs>
                <w:tab w:val="num" w:pos="0"/>
              </w:tabs>
              <w:spacing w:after="0" w:line="240" w:lineRule="auto"/>
              <w:jc w:val="center"/>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13871</w:t>
            </w:r>
          </w:p>
        </w:tc>
        <w:tc>
          <w:tcPr>
            <w:tcW w:w="1559" w:type="dxa"/>
          </w:tcPr>
          <w:p w:rsidR="000C708D" w:rsidRPr="007839A2" w:rsidRDefault="000C708D" w:rsidP="000C708D">
            <w:pPr>
              <w:tabs>
                <w:tab w:val="num" w:pos="0"/>
              </w:tabs>
              <w:spacing w:after="0" w:line="240" w:lineRule="auto"/>
              <w:jc w:val="center"/>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32 512</w:t>
            </w:r>
          </w:p>
        </w:tc>
        <w:tc>
          <w:tcPr>
            <w:tcW w:w="1559" w:type="dxa"/>
          </w:tcPr>
          <w:p w:rsidR="000C708D" w:rsidRPr="007839A2" w:rsidRDefault="000C708D" w:rsidP="000C708D">
            <w:pPr>
              <w:tabs>
                <w:tab w:val="num" w:pos="0"/>
              </w:tabs>
              <w:spacing w:after="0" w:line="240" w:lineRule="auto"/>
              <w:jc w:val="center"/>
              <w:rPr>
                <w:rFonts w:ascii="Times New Roman" w:eastAsia="Times New Roman" w:hAnsi="Times New Roman" w:cs="Times New Roman"/>
                <w:sz w:val="24"/>
                <w:szCs w:val="24"/>
                <w:highlight w:val="yellow"/>
              </w:rPr>
            </w:pPr>
            <w:r w:rsidRPr="007839A2">
              <w:rPr>
                <w:rFonts w:ascii="Times New Roman" w:eastAsia="Times New Roman" w:hAnsi="Times New Roman" w:cs="Times New Roman"/>
                <w:sz w:val="24"/>
                <w:szCs w:val="24"/>
              </w:rPr>
              <w:t>43080</w:t>
            </w:r>
          </w:p>
        </w:tc>
      </w:tr>
      <w:tr w:rsidR="000C708D" w:rsidRPr="007839A2" w:rsidTr="00761234">
        <w:tc>
          <w:tcPr>
            <w:tcW w:w="5244" w:type="dxa"/>
            <w:vAlign w:val="center"/>
          </w:tcPr>
          <w:p w:rsidR="000C708D" w:rsidRPr="007839A2" w:rsidRDefault="000C708D" w:rsidP="000C708D">
            <w:pPr>
              <w:tabs>
                <w:tab w:val="num" w:pos="0"/>
              </w:tabs>
              <w:spacing w:after="0" w:line="240" w:lineRule="auto"/>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Убыль жилья (тыс. м</w:t>
            </w:r>
            <w:proofErr w:type="gramStart"/>
            <w:r w:rsidRPr="007839A2">
              <w:rPr>
                <w:rFonts w:ascii="Times New Roman" w:eastAsia="Times New Roman" w:hAnsi="Times New Roman" w:cs="Times New Roman"/>
                <w:sz w:val="24"/>
                <w:szCs w:val="24"/>
                <w:vertAlign w:val="superscript"/>
              </w:rPr>
              <w:t>2</w:t>
            </w:r>
            <w:proofErr w:type="gramEnd"/>
            <w:r w:rsidRPr="007839A2">
              <w:rPr>
                <w:rFonts w:ascii="Times New Roman" w:eastAsia="Times New Roman" w:hAnsi="Times New Roman" w:cs="Times New Roman"/>
                <w:sz w:val="24"/>
                <w:szCs w:val="24"/>
              </w:rPr>
              <w:t>)</w:t>
            </w:r>
          </w:p>
        </w:tc>
        <w:tc>
          <w:tcPr>
            <w:tcW w:w="1560" w:type="dxa"/>
          </w:tcPr>
          <w:p w:rsidR="000C708D" w:rsidRPr="007839A2" w:rsidRDefault="000C708D" w:rsidP="000C708D">
            <w:pPr>
              <w:tabs>
                <w:tab w:val="num" w:pos="0"/>
              </w:tabs>
              <w:spacing w:after="0" w:line="240" w:lineRule="auto"/>
              <w:jc w:val="center"/>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w:t>
            </w:r>
          </w:p>
        </w:tc>
        <w:tc>
          <w:tcPr>
            <w:tcW w:w="1559" w:type="dxa"/>
          </w:tcPr>
          <w:p w:rsidR="000C708D" w:rsidRPr="007839A2" w:rsidRDefault="000C708D" w:rsidP="000C708D">
            <w:pPr>
              <w:tabs>
                <w:tab w:val="num" w:pos="0"/>
              </w:tabs>
              <w:spacing w:after="0" w:line="240" w:lineRule="auto"/>
              <w:jc w:val="center"/>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w:t>
            </w:r>
          </w:p>
        </w:tc>
        <w:tc>
          <w:tcPr>
            <w:tcW w:w="1559" w:type="dxa"/>
          </w:tcPr>
          <w:p w:rsidR="000C708D" w:rsidRPr="007839A2" w:rsidRDefault="000C708D" w:rsidP="000C708D">
            <w:pPr>
              <w:tabs>
                <w:tab w:val="num" w:pos="0"/>
              </w:tabs>
              <w:spacing w:after="0" w:line="240" w:lineRule="auto"/>
              <w:jc w:val="center"/>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w:t>
            </w:r>
          </w:p>
        </w:tc>
      </w:tr>
    </w:tbl>
    <w:p w:rsidR="00862A8E" w:rsidRPr="007839A2" w:rsidRDefault="00862A8E" w:rsidP="004D5CDF">
      <w:pPr>
        <w:pStyle w:val="21"/>
        <w:keepNext/>
        <w:spacing w:after="0" w:line="276" w:lineRule="auto"/>
        <w:ind w:left="0" w:firstLine="539"/>
        <w:jc w:val="right"/>
        <w:rPr>
          <w:color w:val="0D0D0D"/>
        </w:rPr>
      </w:pPr>
    </w:p>
    <w:p w:rsidR="004D5CDF" w:rsidRPr="007839A2" w:rsidRDefault="004D5CDF" w:rsidP="004D5CDF">
      <w:pPr>
        <w:pStyle w:val="21"/>
        <w:spacing w:after="0" w:line="276" w:lineRule="auto"/>
        <w:ind w:left="0" w:firstLine="540"/>
        <w:jc w:val="both"/>
      </w:pPr>
    </w:p>
    <w:p w:rsidR="004D5CDF" w:rsidRPr="007839A2" w:rsidRDefault="004D5CDF" w:rsidP="004D5CDF">
      <w:pPr>
        <w:pStyle w:val="a6"/>
        <w:spacing w:line="276" w:lineRule="auto"/>
        <w:ind w:firstLine="708"/>
        <w:jc w:val="both"/>
        <w:rPr>
          <w:rFonts w:ascii="Times New Roman" w:hAnsi="Times New Roman" w:cs="Times New Roman"/>
          <w:color w:val="0D0D0D"/>
        </w:rPr>
      </w:pPr>
      <w:r w:rsidRPr="007839A2">
        <w:rPr>
          <w:rFonts w:ascii="Times New Roman" w:hAnsi="Times New Roman" w:cs="Times New Roman"/>
          <w:color w:val="0D0D0D"/>
        </w:rPr>
        <w:t xml:space="preserve">На сегодняшний день возрастная структура населения   сельского поселения </w:t>
      </w:r>
      <w:r w:rsidR="0078414E" w:rsidRPr="007839A2">
        <w:rPr>
          <w:rFonts w:ascii="Times New Roman" w:hAnsi="Times New Roman" w:cs="Times New Roman"/>
          <w:color w:val="0D0D0D"/>
        </w:rPr>
        <w:t xml:space="preserve"> </w:t>
      </w:r>
      <w:r w:rsidR="00862A8E" w:rsidRPr="007839A2">
        <w:rPr>
          <w:rFonts w:ascii="Times New Roman" w:hAnsi="Times New Roman" w:cs="Times New Roman"/>
          <w:color w:val="0D0D0D"/>
        </w:rPr>
        <w:t>Ишмурзинский</w:t>
      </w:r>
      <w:r w:rsidR="0078414E" w:rsidRPr="007839A2">
        <w:rPr>
          <w:rFonts w:ascii="Times New Roman" w:hAnsi="Times New Roman" w:cs="Times New Roman"/>
          <w:color w:val="0D0D0D"/>
        </w:rPr>
        <w:t xml:space="preserve"> сельсовет </w:t>
      </w:r>
      <w:r w:rsidRPr="007839A2">
        <w:rPr>
          <w:rFonts w:ascii="Times New Roman" w:hAnsi="Times New Roman" w:cs="Times New Roman"/>
          <w:color w:val="0D0D0D"/>
        </w:rPr>
        <w:t xml:space="preserve">имеет определенный демографический потенциал на перспективу в лице относительного большого удельного веса лиц трудоспособного возраста. </w:t>
      </w:r>
    </w:p>
    <w:p w:rsidR="00862A8E" w:rsidRPr="007839A2" w:rsidRDefault="00862A8E" w:rsidP="004D5CDF">
      <w:pPr>
        <w:pStyle w:val="a6"/>
        <w:spacing w:line="276" w:lineRule="auto"/>
        <w:ind w:firstLine="708"/>
        <w:jc w:val="both"/>
        <w:rPr>
          <w:rFonts w:ascii="Times New Roman" w:hAnsi="Times New Roman" w:cs="Times New Roman"/>
          <w:color w:val="0D0D0D"/>
        </w:rPr>
      </w:pPr>
    </w:p>
    <w:p w:rsidR="004D5CDF" w:rsidRPr="007839A2" w:rsidRDefault="004D5CDF" w:rsidP="004D5CDF">
      <w:pPr>
        <w:pStyle w:val="a6"/>
        <w:spacing w:line="276" w:lineRule="auto"/>
        <w:jc w:val="both"/>
        <w:rPr>
          <w:color w:val="0D0D0D"/>
        </w:rPr>
      </w:pPr>
      <w:r w:rsidRPr="007839A2">
        <w:rPr>
          <w:rFonts w:ascii="Times New Roman" w:hAnsi="Times New Roman" w:cs="Times New Roman"/>
          <w:color w:val="0D0D0D"/>
        </w:rPr>
        <w:t xml:space="preserve">      Демографический прогноз является   неотъемлемой частью комплексных экономических и социальных прогнозов развития территории и имеет чрезвычайно </w:t>
      </w:r>
      <w:proofErr w:type="gramStart"/>
      <w:r w:rsidRPr="007839A2">
        <w:rPr>
          <w:rFonts w:ascii="Times New Roman" w:hAnsi="Times New Roman" w:cs="Times New Roman"/>
          <w:color w:val="0D0D0D"/>
        </w:rPr>
        <w:t>важное значение</w:t>
      </w:r>
      <w:proofErr w:type="gramEnd"/>
      <w:r w:rsidRPr="007839A2">
        <w:rPr>
          <w:rFonts w:ascii="Times New Roman" w:hAnsi="Times New Roman" w:cs="Times New Roman"/>
          <w:color w:val="0D0D0D"/>
        </w:rPr>
        <w:t xml:space="preserve"> для целей краткосрочного, среднесрочного и долгосрочного планирования развития территории. Демографический прогноз позволяет дать оценку основных параметров развития населения (обеспеченность трудовыми ресурсами, дальнейшие перспективы воспроизводства и т.д.) на основе выбранных гипотез изменения уровней рождаемости, смертности и миграционных потоков.</w:t>
      </w:r>
    </w:p>
    <w:p w:rsidR="00862A8E" w:rsidRPr="007839A2" w:rsidRDefault="004D5CDF" w:rsidP="00862A8E">
      <w:pPr>
        <w:pStyle w:val="21"/>
        <w:spacing w:after="0" w:line="276" w:lineRule="auto"/>
        <w:ind w:left="0" w:firstLine="540"/>
        <w:jc w:val="both"/>
        <w:rPr>
          <w:color w:val="0D0D0D"/>
        </w:rPr>
      </w:pPr>
      <w:r w:rsidRPr="007839A2">
        <w:rPr>
          <w:color w:val="0D0D0D"/>
        </w:rPr>
        <w:t xml:space="preserve">  </w:t>
      </w:r>
    </w:p>
    <w:p w:rsidR="00862A8E" w:rsidRPr="007839A2" w:rsidRDefault="00862A8E" w:rsidP="00862A8E">
      <w:pPr>
        <w:pStyle w:val="21"/>
        <w:spacing w:after="0" w:line="276" w:lineRule="auto"/>
        <w:ind w:left="0" w:firstLine="540"/>
        <w:jc w:val="both"/>
        <w:rPr>
          <w:color w:val="0D0D0D"/>
        </w:rPr>
      </w:pPr>
    </w:p>
    <w:p w:rsidR="00862A8E" w:rsidRPr="007839A2" w:rsidRDefault="00862A8E" w:rsidP="00862A8E">
      <w:pPr>
        <w:pStyle w:val="21"/>
        <w:spacing w:after="0" w:line="276" w:lineRule="auto"/>
        <w:ind w:left="0" w:firstLine="540"/>
        <w:jc w:val="both"/>
        <w:rPr>
          <w:color w:val="0D0D0D"/>
        </w:rPr>
      </w:pPr>
    </w:p>
    <w:p w:rsidR="000F16A9" w:rsidRPr="007839A2" w:rsidRDefault="000F16A9" w:rsidP="000F16A9">
      <w:pPr>
        <w:tabs>
          <w:tab w:val="left" w:pos="990"/>
        </w:tabs>
        <w:spacing w:after="0" w:line="240" w:lineRule="auto"/>
        <w:rPr>
          <w:rFonts w:ascii="Times New Roman" w:hAnsi="Times New Roman"/>
          <w:b/>
          <w:sz w:val="24"/>
          <w:szCs w:val="24"/>
        </w:rPr>
      </w:pPr>
    </w:p>
    <w:p w:rsidR="00862A8E" w:rsidRPr="007839A2" w:rsidRDefault="000F16A9" w:rsidP="00AC57FC">
      <w:pPr>
        <w:pStyle w:val="a3"/>
        <w:numPr>
          <w:ilvl w:val="0"/>
          <w:numId w:val="6"/>
        </w:numPr>
        <w:tabs>
          <w:tab w:val="left" w:pos="990"/>
        </w:tabs>
        <w:spacing w:after="0" w:line="240" w:lineRule="auto"/>
        <w:jc w:val="center"/>
        <w:rPr>
          <w:rFonts w:ascii="Times New Roman" w:hAnsi="Times New Roman"/>
          <w:b/>
          <w:sz w:val="24"/>
          <w:szCs w:val="24"/>
        </w:rPr>
      </w:pPr>
      <w:r w:rsidRPr="007839A2">
        <w:rPr>
          <w:rFonts w:ascii="Times New Roman" w:hAnsi="Times New Roman"/>
          <w:b/>
          <w:sz w:val="24"/>
          <w:szCs w:val="24"/>
        </w:rPr>
        <w:t>Характеристика коммунальной инфраструктуры сельского поселения</w:t>
      </w:r>
    </w:p>
    <w:p w:rsidR="000F16A9" w:rsidRPr="007839A2" w:rsidRDefault="00862A8E" w:rsidP="00AC57FC">
      <w:pPr>
        <w:pStyle w:val="a3"/>
        <w:tabs>
          <w:tab w:val="left" w:pos="990"/>
        </w:tabs>
        <w:spacing w:after="0" w:line="240" w:lineRule="auto"/>
        <w:ind w:left="540"/>
        <w:jc w:val="center"/>
        <w:rPr>
          <w:rFonts w:ascii="Times New Roman" w:hAnsi="Times New Roman"/>
          <w:b/>
          <w:sz w:val="24"/>
          <w:szCs w:val="24"/>
        </w:rPr>
      </w:pPr>
      <w:r w:rsidRPr="007839A2">
        <w:rPr>
          <w:rFonts w:ascii="Times New Roman" w:hAnsi="Times New Roman"/>
          <w:b/>
          <w:sz w:val="24"/>
          <w:szCs w:val="24"/>
        </w:rPr>
        <w:t xml:space="preserve">Ишмурзинский </w:t>
      </w:r>
      <w:r w:rsidR="000F16A9" w:rsidRPr="007839A2">
        <w:rPr>
          <w:rFonts w:ascii="Times New Roman" w:hAnsi="Times New Roman"/>
          <w:b/>
          <w:sz w:val="24"/>
          <w:szCs w:val="24"/>
        </w:rPr>
        <w:t xml:space="preserve">сельсовет муниципального района </w:t>
      </w:r>
      <w:r w:rsidR="0078414E" w:rsidRPr="007839A2">
        <w:rPr>
          <w:rFonts w:ascii="Times New Roman" w:hAnsi="Times New Roman"/>
          <w:b/>
          <w:sz w:val="24"/>
          <w:szCs w:val="24"/>
        </w:rPr>
        <w:t xml:space="preserve">Баймакский </w:t>
      </w:r>
      <w:r w:rsidR="000F16A9" w:rsidRPr="007839A2">
        <w:rPr>
          <w:rFonts w:ascii="Times New Roman" w:hAnsi="Times New Roman"/>
          <w:b/>
          <w:sz w:val="24"/>
          <w:szCs w:val="24"/>
        </w:rPr>
        <w:t xml:space="preserve"> район РБ.</w:t>
      </w:r>
    </w:p>
    <w:p w:rsidR="000F16A9" w:rsidRPr="007839A2" w:rsidRDefault="000F16A9" w:rsidP="00AC57FC">
      <w:pPr>
        <w:spacing w:after="0" w:line="240" w:lineRule="auto"/>
        <w:jc w:val="center"/>
        <w:rPr>
          <w:rFonts w:ascii="Times New Roman" w:hAnsi="Times New Roman"/>
          <w:b/>
          <w:sz w:val="24"/>
          <w:szCs w:val="24"/>
        </w:rPr>
      </w:pPr>
    </w:p>
    <w:p w:rsidR="00862A8E" w:rsidRPr="007839A2" w:rsidRDefault="00CF6929" w:rsidP="0078414E">
      <w:pPr>
        <w:spacing w:after="0" w:line="240" w:lineRule="auto"/>
        <w:jc w:val="both"/>
        <w:rPr>
          <w:rFonts w:ascii="Times New Roman" w:hAnsi="Times New Roman"/>
          <w:b/>
          <w:sz w:val="24"/>
          <w:szCs w:val="24"/>
        </w:rPr>
      </w:pPr>
      <w:r w:rsidRPr="007839A2">
        <w:rPr>
          <w:rFonts w:ascii="Times New Roman" w:hAnsi="Times New Roman"/>
          <w:b/>
          <w:sz w:val="24"/>
          <w:szCs w:val="24"/>
        </w:rPr>
        <w:t>Площадка нового жилищного строительства</w:t>
      </w:r>
    </w:p>
    <w:p w:rsidR="007E2D72" w:rsidRPr="007839A2" w:rsidRDefault="00CF6929" w:rsidP="0078414E">
      <w:pPr>
        <w:spacing w:after="0" w:line="240" w:lineRule="auto"/>
        <w:jc w:val="both"/>
        <w:rPr>
          <w:rFonts w:ascii="Times New Roman" w:hAnsi="Times New Roman"/>
          <w:b/>
          <w:sz w:val="24"/>
          <w:szCs w:val="24"/>
        </w:rPr>
      </w:pPr>
      <w:r w:rsidRPr="007839A2">
        <w:rPr>
          <w:rFonts w:ascii="Times New Roman" w:hAnsi="Times New Roman"/>
          <w:b/>
          <w:sz w:val="24"/>
          <w:szCs w:val="24"/>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5"/>
        <w:gridCol w:w="2453"/>
        <w:gridCol w:w="2161"/>
        <w:gridCol w:w="1882"/>
      </w:tblGrid>
      <w:tr w:rsidR="007E2D72" w:rsidRPr="007839A2" w:rsidTr="00FE3993">
        <w:tc>
          <w:tcPr>
            <w:tcW w:w="2645"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 xml:space="preserve">Наименование </w:t>
            </w:r>
          </w:p>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территории</w:t>
            </w:r>
          </w:p>
        </w:tc>
        <w:tc>
          <w:tcPr>
            <w:tcW w:w="2453"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Тип застройки</w:t>
            </w:r>
          </w:p>
        </w:tc>
        <w:tc>
          <w:tcPr>
            <w:tcW w:w="2161"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 xml:space="preserve">Площадь </w:t>
            </w:r>
          </w:p>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 xml:space="preserve">территории, </w:t>
            </w:r>
            <w:proofErr w:type="gramStart"/>
            <w:r w:rsidRPr="007839A2">
              <w:rPr>
                <w:rFonts w:ascii="Times New Roman" w:hAnsi="Times New Roman" w:cs="Times New Roman"/>
                <w:sz w:val="24"/>
                <w:szCs w:val="24"/>
              </w:rPr>
              <w:t>га</w:t>
            </w:r>
            <w:proofErr w:type="gramEnd"/>
          </w:p>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(кол-во участков)</w:t>
            </w:r>
          </w:p>
        </w:tc>
        <w:tc>
          <w:tcPr>
            <w:tcW w:w="1882"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Общая площадь жилья, тыс. м</w:t>
            </w:r>
            <w:proofErr w:type="gramStart"/>
            <w:r w:rsidRPr="007839A2">
              <w:rPr>
                <w:rFonts w:ascii="Times New Roman" w:hAnsi="Times New Roman" w:cs="Times New Roman"/>
                <w:sz w:val="24"/>
                <w:szCs w:val="24"/>
                <w:vertAlign w:val="superscript"/>
              </w:rPr>
              <w:t>2</w:t>
            </w:r>
            <w:proofErr w:type="gramEnd"/>
          </w:p>
        </w:tc>
      </w:tr>
      <w:tr w:rsidR="007E2D72" w:rsidRPr="007839A2" w:rsidTr="00FE3993">
        <w:tc>
          <w:tcPr>
            <w:tcW w:w="2645"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1</w:t>
            </w:r>
          </w:p>
        </w:tc>
        <w:tc>
          <w:tcPr>
            <w:tcW w:w="2453"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2</w:t>
            </w:r>
          </w:p>
        </w:tc>
        <w:tc>
          <w:tcPr>
            <w:tcW w:w="2161"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3</w:t>
            </w:r>
          </w:p>
        </w:tc>
        <w:tc>
          <w:tcPr>
            <w:tcW w:w="1882"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4</w:t>
            </w:r>
          </w:p>
        </w:tc>
      </w:tr>
      <w:tr w:rsidR="007E2D72" w:rsidRPr="007839A2" w:rsidTr="00FE3993">
        <w:tc>
          <w:tcPr>
            <w:tcW w:w="9141" w:type="dxa"/>
            <w:gridSpan w:val="4"/>
            <w:vAlign w:val="center"/>
          </w:tcPr>
          <w:p w:rsidR="007E2D72" w:rsidRPr="007839A2" w:rsidRDefault="007E2D72" w:rsidP="0058344A">
            <w:pPr>
              <w:spacing w:line="240" w:lineRule="auto"/>
              <w:ind w:right="119"/>
              <w:jc w:val="center"/>
              <w:rPr>
                <w:rFonts w:ascii="Times New Roman" w:hAnsi="Times New Roman" w:cs="Times New Roman"/>
                <w:sz w:val="24"/>
                <w:szCs w:val="24"/>
                <w:highlight w:val="yellow"/>
              </w:rPr>
            </w:pPr>
            <w:r w:rsidRPr="007839A2">
              <w:rPr>
                <w:rFonts w:ascii="Times New Roman" w:hAnsi="Times New Roman" w:cs="Times New Roman"/>
                <w:b/>
                <w:sz w:val="24"/>
                <w:szCs w:val="24"/>
              </w:rPr>
              <w:t>д. Богачево</w:t>
            </w:r>
          </w:p>
        </w:tc>
      </w:tr>
      <w:tr w:rsidR="007E2D72" w:rsidRPr="007839A2" w:rsidTr="00FE3993">
        <w:tc>
          <w:tcPr>
            <w:tcW w:w="2645"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квартал 10</w:t>
            </w:r>
          </w:p>
        </w:tc>
        <w:tc>
          <w:tcPr>
            <w:tcW w:w="2453"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индивидуальная</w:t>
            </w:r>
          </w:p>
        </w:tc>
        <w:tc>
          <w:tcPr>
            <w:tcW w:w="2161"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0,5 (2)</w:t>
            </w:r>
          </w:p>
        </w:tc>
        <w:tc>
          <w:tcPr>
            <w:tcW w:w="1882"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0,21</w:t>
            </w:r>
          </w:p>
        </w:tc>
      </w:tr>
      <w:tr w:rsidR="007E2D72" w:rsidRPr="007839A2" w:rsidTr="00FE3993">
        <w:tc>
          <w:tcPr>
            <w:tcW w:w="2645"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квартал 11</w:t>
            </w:r>
          </w:p>
        </w:tc>
        <w:tc>
          <w:tcPr>
            <w:tcW w:w="2453"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индивидуальная</w:t>
            </w:r>
          </w:p>
        </w:tc>
        <w:tc>
          <w:tcPr>
            <w:tcW w:w="2161"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1,26 (5)</w:t>
            </w:r>
          </w:p>
        </w:tc>
        <w:tc>
          <w:tcPr>
            <w:tcW w:w="1882"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0,48</w:t>
            </w:r>
          </w:p>
        </w:tc>
      </w:tr>
      <w:tr w:rsidR="007E2D72" w:rsidRPr="007839A2" w:rsidTr="00FE3993">
        <w:trPr>
          <w:trHeight w:val="390"/>
        </w:trPr>
        <w:tc>
          <w:tcPr>
            <w:tcW w:w="2645"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квартал 12</w:t>
            </w:r>
          </w:p>
        </w:tc>
        <w:tc>
          <w:tcPr>
            <w:tcW w:w="2453"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индивидуальная</w:t>
            </w:r>
          </w:p>
        </w:tc>
        <w:tc>
          <w:tcPr>
            <w:tcW w:w="2161" w:type="dxa"/>
            <w:vAlign w:val="center"/>
          </w:tcPr>
          <w:p w:rsidR="007E2D72" w:rsidRPr="007839A2" w:rsidRDefault="007E2D72" w:rsidP="0058344A">
            <w:pPr>
              <w:spacing w:line="240" w:lineRule="auto"/>
              <w:ind w:right="119"/>
              <w:rPr>
                <w:rFonts w:ascii="Times New Roman" w:hAnsi="Times New Roman" w:cs="Times New Roman"/>
                <w:sz w:val="24"/>
                <w:szCs w:val="24"/>
              </w:rPr>
            </w:pPr>
            <w:r w:rsidRPr="007839A2">
              <w:rPr>
                <w:rFonts w:ascii="Times New Roman" w:hAnsi="Times New Roman" w:cs="Times New Roman"/>
                <w:sz w:val="24"/>
                <w:szCs w:val="24"/>
              </w:rPr>
              <w:t xml:space="preserve">      </w:t>
            </w:r>
            <w:r w:rsidR="005001FF" w:rsidRPr="007839A2">
              <w:rPr>
                <w:rFonts w:ascii="Times New Roman" w:hAnsi="Times New Roman" w:cs="Times New Roman"/>
                <w:sz w:val="24"/>
                <w:szCs w:val="24"/>
              </w:rPr>
              <w:t xml:space="preserve">     </w:t>
            </w:r>
            <w:r w:rsidRPr="007839A2">
              <w:rPr>
                <w:rFonts w:ascii="Times New Roman" w:hAnsi="Times New Roman" w:cs="Times New Roman"/>
                <w:sz w:val="24"/>
                <w:szCs w:val="24"/>
              </w:rPr>
              <w:t xml:space="preserve"> 1,26 (5)</w:t>
            </w:r>
          </w:p>
        </w:tc>
        <w:tc>
          <w:tcPr>
            <w:tcW w:w="1882"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0,48</w:t>
            </w:r>
          </w:p>
        </w:tc>
      </w:tr>
      <w:tr w:rsidR="007E2D72" w:rsidRPr="007839A2" w:rsidTr="00FE3993">
        <w:trPr>
          <w:trHeight w:val="405"/>
        </w:trPr>
        <w:tc>
          <w:tcPr>
            <w:tcW w:w="2645"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квартал 13</w:t>
            </w:r>
          </w:p>
        </w:tc>
        <w:tc>
          <w:tcPr>
            <w:tcW w:w="2453"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индивидуальная</w:t>
            </w:r>
          </w:p>
        </w:tc>
        <w:tc>
          <w:tcPr>
            <w:tcW w:w="2161"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2,02 (8)</w:t>
            </w:r>
          </w:p>
        </w:tc>
        <w:tc>
          <w:tcPr>
            <w:tcW w:w="1882"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0,78</w:t>
            </w:r>
          </w:p>
        </w:tc>
      </w:tr>
      <w:tr w:rsidR="007E2D72" w:rsidRPr="007839A2" w:rsidTr="00FE3993">
        <w:trPr>
          <w:trHeight w:val="261"/>
        </w:trPr>
        <w:tc>
          <w:tcPr>
            <w:tcW w:w="2645"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квартал 14</w:t>
            </w:r>
          </w:p>
        </w:tc>
        <w:tc>
          <w:tcPr>
            <w:tcW w:w="2453"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индивидуальная</w:t>
            </w:r>
          </w:p>
        </w:tc>
        <w:tc>
          <w:tcPr>
            <w:tcW w:w="2161"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2,02 (8)</w:t>
            </w:r>
          </w:p>
        </w:tc>
        <w:tc>
          <w:tcPr>
            <w:tcW w:w="1882"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0,78</w:t>
            </w:r>
          </w:p>
        </w:tc>
      </w:tr>
      <w:tr w:rsidR="007E2D72" w:rsidRPr="007839A2" w:rsidTr="00FE3993">
        <w:trPr>
          <w:trHeight w:val="104"/>
        </w:trPr>
        <w:tc>
          <w:tcPr>
            <w:tcW w:w="2645" w:type="dxa"/>
            <w:vAlign w:val="center"/>
          </w:tcPr>
          <w:p w:rsidR="007E2D72" w:rsidRPr="007839A2" w:rsidRDefault="007E2D72" w:rsidP="0058344A">
            <w:pPr>
              <w:spacing w:line="240" w:lineRule="auto"/>
              <w:ind w:right="119"/>
              <w:rPr>
                <w:rFonts w:ascii="Times New Roman" w:hAnsi="Times New Roman" w:cs="Times New Roman"/>
                <w:b/>
                <w:sz w:val="24"/>
                <w:szCs w:val="24"/>
              </w:rPr>
            </w:pPr>
            <w:r w:rsidRPr="007839A2">
              <w:rPr>
                <w:rFonts w:ascii="Times New Roman" w:hAnsi="Times New Roman" w:cs="Times New Roman"/>
                <w:b/>
                <w:sz w:val="24"/>
                <w:szCs w:val="24"/>
              </w:rPr>
              <w:t>Всего, в т. ч:</w:t>
            </w:r>
          </w:p>
        </w:tc>
        <w:tc>
          <w:tcPr>
            <w:tcW w:w="2453" w:type="dxa"/>
            <w:vAlign w:val="center"/>
          </w:tcPr>
          <w:p w:rsidR="007E2D72" w:rsidRPr="007839A2" w:rsidRDefault="007E2D72" w:rsidP="0058344A">
            <w:pPr>
              <w:spacing w:line="240" w:lineRule="auto"/>
              <w:ind w:right="119"/>
              <w:jc w:val="center"/>
              <w:rPr>
                <w:rFonts w:ascii="Times New Roman" w:hAnsi="Times New Roman" w:cs="Times New Roman"/>
                <w:b/>
                <w:sz w:val="24"/>
                <w:szCs w:val="24"/>
              </w:rPr>
            </w:pPr>
            <w:r w:rsidRPr="007839A2">
              <w:rPr>
                <w:rFonts w:ascii="Times New Roman" w:hAnsi="Times New Roman" w:cs="Times New Roman"/>
                <w:b/>
                <w:sz w:val="24"/>
                <w:szCs w:val="24"/>
              </w:rPr>
              <w:t>индивидуальная</w:t>
            </w:r>
          </w:p>
        </w:tc>
        <w:tc>
          <w:tcPr>
            <w:tcW w:w="2161" w:type="dxa"/>
            <w:vAlign w:val="center"/>
          </w:tcPr>
          <w:p w:rsidR="007E2D72" w:rsidRPr="007839A2" w:rsidRDefault="007E2D72" w:rsidP="0058344A">
            <w:pPr>
              <w:spacing w:line="240" w:lineRule="auto"/>
              <w:ind w:right="119"/>
              <w:jc w:val="center"/>
              <w:rPr>
                <w:rFonts w:ascii="Times New Roman" w:hAnsi="Times New Roman" w:cs="Times New Roman"/>
                <w:b/>
                <w:sz w:val="24"/>
                <w:szCs w:val="24"/>
                <w:highlight w:val="yellow"/>
              </w:rPr>
            </w:pPr>
            <w:r w:rsidRPr="007839A2">
              <w:rPr>
                <w:rFonts w:ascii="Times New Roman" w:hAnsi="Times New Roman" w:cs="Times New Roman"/>
                <w:b/>
                <w:sz w:val="24"/>
                <w:szCs w:val="24"/>
              </w:rPr>
              <w:t>7,06 (28)</w:t>
            </w:r>
          </w:p>
        </w:tc>
        <w:tc>
          <w:tcPr>
            <w:tcW w:w="1882" w:type="dxa"/>
            <w:vAlign w:val="center"/>
          </w:tcPr>
          <w:p w:rsidR="007E2D72" w:rsidRPr="007839A2" w:rsidRDefault="007E2D72" w:rsidP="0058344A">
            <w:pPr>
              <w:spacing w:line="240" w:lineRule="auto"/>
              <w:ind w:right="119"/>
              <w:jc w:val="center"/>
              <w:rPr>
                <w:rFonts w:ascii="Times New Roman" w:hAnsi="Times New Roman" w:cs="Times New Roman"/>
                <w:b/>
                <w:sz w:val="24"/>
                <w:szCs w:val="24"/>
                <w:highlight w:val="yellow"/>
              </w:rPr>
            </w:pPr>
            <w:r w:rsidRPr="007839A2">
              <w:rPr>
                <w:rFonts w:ascii="Times New Roman" w:hAnsi="Times New Roman" w:cs="Times New Roman"/>
                <w:b/>
                <w:sz w:val="24"/>
                <w:szCs w:val="24"/>
              </w:rPr>
              <w:t>2,73</w:t>
            </w:r>
          </w:p>
        </w:tc>
      </w:tr>
    </w:tbl>
    <w:p w:rsidR="00CF6929" w:rsidRPr="007839A2" w:rsidRDefault="00CF6929" w:rsidP="0078414E">
      <w:pPr>
        <w:spacing w:after="0" w:line="240" w:lineRule="auto"/>
        <w:jc w:val="both"/>
        <w:rPr>
          <w:rFonts w:ascii="Times New Roman" w:hAnsi="Times New Roman"/>
          <w:b/>
          <w:sz w:val="24"/>
          <w:szCs w:val="24"/>
        </w:rPr>
      </w:pPr>
    </w:p>
    <w:p w:rsidR="00764DCE" w:rsidRPr="007839A2" w:rsidRDefault="00764DCE" w:rsidP="0087202E">
      <w:pPr>
        <w:tabs>
          <w:tab w:val="num" w:pos="0"/>
        </w:tabs>
        <w:ind w:right="-34"/>
        <w:rPr>
          <w:sz w:val="24"/>
          <w:szCs w:val="24"/>
          <w:u w:val="single"/>
        </w:rPr>
      </w:pPr>
    </w:p>
    <w:p w:rsidR="00764DCE" w:rsidRPr="007839A2" w:rsidRDefault="00764DCE" w:rsidP="005373FD">
      <w:pPr>
        <w:tabs>
          <w:tab w:val="num" w:pos="0"/>
        </w:tabs>
        <w:ind w:left="284" w:right="-34" w:firstLine="425"/>
        <w:jc w:val="center"/>
        <w:rPr>
          <w:rFonts w:ascii="Times New Roman" w:hAnsi="Times New Roman" w:cs="Times New Roman"/>
          <w:b/>
          <w:sz w:val="24"/>
          <w:szCs w:val="24"/>
        </w:rPr>
      </w:pPr>
      <w:r w:rsidRPr="007839A2">
        <w:rPr>
          <w:rFonts w:ascii="Times New Roman" w:hAnsi="Times New Roman" w:cs="Times New Roman"/>
          <w:b/>
          <w:sz w:val="24"/>
          <w:szCs w:val="24"/>
        </w:rPr>
        <w:t xml:space="preserve">Прогноз развития жилищного фонда проектируемого населенного пункта </w:t>
      </w:r>
      <w:proofErr w:type="spellStart"/>
      <w:r w:rsidRPr="007839A2">
        <w:rPr>
          <w:rFonts w:ascii="Times New Roman" w:hAnsi="Times New Roman" w:cs="Times New Roman"/>
          <w:b/>
          <w:sz w:val="24"/>
          <w:szCs w:val="24"/>
        </w:rPr>
        <w:t>д</w:t>
      </w:r>
      <w:proofErr w:type="gramStart"/>
      <w:r w:rsidRPr="007839A2">
        <w:rPr>
          <w:rFonts w:ascii="Times New Roman" w:hAnsi="Times New Roman" w:cs="Times New Roman"/>
          <w:b/>
          <w:sz w:val="24"/>
          <w:szCs w:val="24"/>
        </w:rPr>
        <w:t>.Б</w:t>
      </w:r>
      <w:proofErr w:type="gramEnd"/>
      <w:r w:rsidRPr="007839A2">
        <w:rPr>
          <w:rFonts w:ascii="Times New Roman" w:hAnsi="Times New Roman" w:cs="Times New Roman"/>
          <w:b/>
          <w:sz w:val="24"/>
          <w:szCs w:val="24"/>
        </w:rPr>
        <w:t>огачево</w:t>
      </w:r>
      <w:proofErr w:type="spellEnd"/>
      <w:r w:rsidRPr="007839A2">
        <w:rPr>
          <w:rFonts w:ascii="Times New Roman" w:hAnsi="Times New Roman" w:cs="Times New Roman"/>
          <w:b/>
          <w:sz w:val="24"/>
          <w:szCs w:val="24"/>
        </w:rPr>
        <w:t xml:space="preserve"> сельского поселения Ишмурзинский сельсовет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4"/>
        <w:gridCol w:w="1326"/>
        <w:gridCol w:w="1306"/>
      </w:tblGrid>
      <w:tr w:rsidR="00764DCE" w:rsidRPr="007839A2" w:rsidTr="00FE3993">
        <w:trPr>
          <w:trHeight w:val="454"/>
          <w:jc w:val="center"/>
        </w:trPr>
        <w:tc>
          <w:tcPr>
            <w:tcW w:w="5244" w:type="dxa"/>
            <w:vAlign w:val="center"/>
          </w:tcPr>
          <w:p w:rsidR="00764DCE" w:rsidRPr="007839A2" w:rsidRDefault="00764DCE" w:rsidP="00FE3993">
            <w:pPr>
              <w:tabs>
                <w:tab w:val="num" w:pos="0"/>
              </w:tabs>
              <w:ind w:left="284" w:right="-34" w:firstLine="425"/>
              <w:jc w:val="center"/>
              <w:rPr>
                <w:rFonts w:ascii="Times New Roman" w:hAnsi="Times New Roman" w:cs="Times New Roman"/>
                <w:sz w:val="24"/>
                <w:szCs w:val="24"/>
              </w:rPr>
            </w:pPr>
            <w:r w:rsidRPr="007839A2">
              <w:rPr>
                <w:rFonts w:ascii="Times New Roman" w:hAnsi="Times New Roman" w:cs="Times New Roman"/>
                <w:sz w:val="24"/>
                <w:szCs w:val="24"/>
              </w:rPr>
              <w:lastRenderedPageBreak/>
              <w:t>Показатели</w:t>
            </w:r>
          </w:p>
        </w:tc>
        <w:tc>
          <w:tcPr>
            <w:tcW w:w="1326" w:type="dxa"/>
            <w:vAlign w:val="center"/>
          </w:tcPr>
          <w:p w:rsidR="00764DCE" w:rsidRPr="007839A2" w:rsidRDefault="00764DCE" w:rsidP="00FE3993">
            <w:pPr>
              <w:tabs>
                <w:tab w:val="num" w:pos="0"/>
              </w:tabs>
              <w:ind w:left="-128" w:right="-34"/>
              <w:jc w:val="center"/>
              <w:rPr>
                <w:rFonts w:ascii="Times New Roman" w:hAnsi="Times New Roman" w:cs="Times New Roman"/>
                <w:sz w:val="24"/>
                <w:szCs w:val="24"/>
              </w:rPr>
            </w:pPr>
            <w:r w:rsidRPr="007839A2">
              <w:rPr>
                <w:rFonts w:ascii="Times New Roman" w:hAnsi="Times New Roman" w:cs="Times New Roman"/>
                <w:sz w:val="24"/>
                <w:szCs w:val="24"/>
              </w:rPr>
              <w:t>2012г.</w:t>
            </w:r>
          </w:p>
        </w:tc>
        <w:tc>
          <w:tcPr>
            <w:tcW w:w="1306" w:type="dxa"/>
            <w:vAlign w:val="center"/>
          </w:tcPr>
          <w:p w:rsidR="00764DCE" w:rsidRPr="007839A2" w:rsidRDefault="00764DCE" w:rsidP="00FE3993">
            <w:pPr>
              <w:tabs>
                <w:tab w:val="num" w:pos="0"/>
              </w:tabs>
              <w:ind w:left="-72" w:right="-34"/>
              <w:jc w:val="center"/>
              <w:rPr>
                <w:rFonts w:ascii="Times New Roman" w:hAnsi="Times New Roman" w:cs="Times New Roman"/>
                <w:sz w:val="24"/>
                <w:szCs w:val="24"/>
              </w:rPr>
            </w:pPr>
            <w:r w:rsidRPr="007839A2">
              <w:rPr>
                <w:rFonts w:ascii="Times New Roman" w:hAnsi="Times New Roman" w:cs="Times New Roman"/>
                <w:sz w:val="24"/>
                <w:szCs w:val="24"/>
              </w:rPr>
              <w:t>2033г.</w:t>
            </w:r>
          </w:p>
        </w:tc>
      </w:tr>
      <w:tr w:rsidR="00764DCE" w:rsidRPr="007839A2" w:rsidTr="00FE3993">
        <w:trPr>
          <w:trHeight w:val="454"/>
          <w:jc w:val="center"/>
        </w:trPr>
        <w:tc>
          <w:tcPr>
            <w:tcW w:w="5244" w:type="dxa"/>
            <w:vAlign w:val="center"/>
          </w:tcPr>
          <w:p w:rsidR="00764DCE" w:rsidRPr="007839A2" w:rsidRDefault="00764DCE" w:rsidP="00FE3993">
            <w:pPr>
              <w:tabs>
                <w:tab w:val="num" w:pos="0"/>
              </w:tabs>
              <w:ind w:left="284" w:right="-34" w:hanging="68"/>
              <w:rPr>
                <w:rFonts w:ascii="Times New Roman" w:hAnsi="Times New Roman" w:cs="Times New Roman"/>
                <w:sz w:val="24"/>
                <w:szCs w:val="24"/>
              </w:rPr>
            </w:pPr>
            <w:r w:rsidRPr="007839A2">
              <w:rPr>
                <w:rFonts w:ascii="Times New Roman" w:hAnsi="Times New Roman" w:cs="Times New Roman"/>
                <w:sz w:val="24"/>
                <w:szCs w:val="24"/>
              </w:rPr>
              <w:t>Численность населения (чел.)</w:t>
            </w:r>
          </w:p>
        </w:tc>
        <w:tc>
          <w:tcPr>
            <w:tcW w:w="1326" w:type="dxa"/>
            <w:vAlign w:val="center"/>
          </w:tcPr>
          <w:p w:rsidR="00764DCE" w:rsidRPr="007839A2" w:rsidRDefault="00764DCE" w:rsidP="00FE3993">
            <w:pPr>
              <w:tabs>
                <w:tab w:val="num" w:pos="0"/>
              </w:tabs>
              <w:ind w:left="-128" w:right="-34"/>
              <w:jc w:val="center"/>
              <w:rPr>
                <w:rFonts w:ascii="Times New Roman" w:hAnsi="Times New Roman" w:cs="Times New Roman"/>
                <w:sz w:val="24"/>
                <w:szCs w:val="24"/>
              </w:rPr>
            </w:pPr>
            <w:r w:rsidRPr="007839A2">
              <w:rPr>
                <w:rFonts w:ascii="Times New Roman" w:hAnsi="Times New Roman" w:cs="Times New Roman"/>
                <w:sz w:val="24"/>
                <w:szCs w:val="24"/>
              </w:rPr>
              <w:t>315</w:t>
            </w:r>
          </w:p>
        </w:tc>
        <w:tc>
          <w:tcPr>
            <w:tcW w:w="1306" w:type="dxa"/>
            <w:vAlign w:val="center"/>
          </w:tcPr>
          <w:p w:rsidR="00764DCE" w:rsidRPr="007839A2" w:rsidRDefault="00764DCE" w:rsidP="00FE3993">
            <w:pPr>
              <w:tabs>
                <w:tab w:val="num" w:pos="0"/>
              </w:tabs>
              <w:ind w:left="-72" w:right="-34"/>
              <w:jc w:val="center"/>
              <w:rPr>
                <w:rFonts w:ascii="Times New Roman" w:hAnsi="Times New Roman" w:cs="Times New Roman"/>
                <w:sz w:val="24"/>
                <w:szCs w:val="24"/>
              </w:rPr>
            </w:pPr>
            <w:r w:rsidRPr="007839A2">
              <w:rPr>
                <w:rFonts w:ascii="Times New Roman" w:hAnsi="Times New Roman" w:cs="Times New Roman"/>
                <w:sz w:val="24"/>
                <w:szCs w:val="24"/>
              </w:rPr>
              <w:t>406</w:t>
            </w:r>
          </w:p>
        </w:tc>
      </w:tr>
      <w:tr w:rsidR="00764DCE" w:rsidRPr="007839A2" w:rsidTr="00FE3993">
        <w:trPr>
          <w:trHeight w:val="454"/>
          <w:jc w:val="center"/>
        </w:trPr>
        <w:tc>
          <w:tcPr>
            <w:tcW w:w="5244" w:type="dxa"/>
            <w:vAlign w:val="center"/>
          </w:tcPr>
          <w:p w:rsidR="00764DCE" w:rsidRPr="007839A2" w:rsidRDefault="00764DCE" w:rsidP="00FE3993">
            <w:pPr>
              <w:tabs>
                <w:tab w:val="num" w:pos="0"/>
              </w:tabs>
              <w:ind w:left="284" w:right="-34" w:hanging="68"/>
              <w:rPr>
                <w:rFonts w:ascii="Times New Roman" w:hAnsi="Times New Roman" w:cs="Times New Roman"/>
                <w:sz w:val="24"/>
                <w:szCs w:val="24"/>
              </w:rPr>
            </w:pPr>
            <w:r w:rsidRPr="007839A2">
              <w:rPr>
                <w:rFonts w:ascii="Times New Roman" w:hAnsi="Times New Roman" w:cs="Times New Roman"/>
                <w:sz w:val="24"/>
                <w:szCs w:val="24"/>
              </w:rPr>
              <w:t>Жилищная обеспеченность (м</w:t>
            </w:r>
            <w:proofErr w:type="gramStart"/>
            <w:r w:rsidRPr="007839A2">
              <w:rPr>
                <w:rFonts w:ascii="Times New Roman" w:hAnsi="Times New Roman" w:cs="Times New Roman"/>
                <w:sz w:val="24"/>
                <w:szCs w:val="24"/>
                <w:vertAlign w:val="superscript"/>
              </w:rPr>
              <w:t>2</w:t>
            </w:r>
            <w:proofErr w:type="gramEnd"/>
            <w:r w:rsidRPr="007839A2">
              <w:rPr>
                <w:rFonts w:ascii="Times New Roman" w:hAnsi="Times New Roman" w:cs="Times New Roman"/>
                <w:sz w:val="24"/>
                <w:szCs w:val="24"/>
              </w:rPr>
              <w:t>/чел.)</w:t>
            </w:r>
          </w:p>
        </w:tc>
        <w:tc>
          <w:tcPr>
            <w:tcW w:w="1326" w:type="dxa"/>
            <w:vAlign w:val="center"/>
          </w:tcPr>
          <w:p w:rsidR="00764DCE" w:rsidRPr="007839A2" w:rsidRDefault="00764DCE" w:rsidP="00FE3993">
            <w:pPr>
              <w:tabs>
                <w:tab w:val="num" w:pos="0"/>
              </w:tabs>
              <w:ind w:left="-128" w:right="-34"/>
              <w:jc w:val="center"/>
              <w:rPr>
                <w:rFonts w:ascii="Times New Roman" w:hAnsi="Times New Roman" w:cs="Times New Roman"/>
                <w:sz w:val="24"/>
                <w:szCs w:val="24"/>
              </w:rPr>
            </w:pPr>
            <w:r w:rsidRPr="007839A2">
              <w:rPr>
                <w:rFonts w:ascii="Times New Roman" w:hAnsi="Times New Roman" w:cs="Times New Roman"/>
                <w:sz w:val="24"/>
                <w:szCs w:val="24"/>
              </w:rPr>
              <w:t>21,10</w:t>
            </w:r>
          </w:p>
        </w:tc>
        <w:tc>
          <w:tcPr>
            <w:tcW w:w="1306" w:type="dxa"/>
            <w:vAlign w:val="center"/>
          </w:tcPr>
          <w:p w:rsidR="00764DCE" w:rsidRPr="007839A2" w:rsidRDefault="00764DCE" w:rsidP="00FE3993">
            <w:pPr>
              <w:tabs>
                <w:tab w:val="num" w:pos="0"/>
              </w:tabs>
              <w:ind w:left="-72" w:right="-34"/>
              <w:jc w:val="center"/>
              <w:rPr>
                <w:rFonts w:ascii="Times New Roman" w:hAnsi="Times New Roman" w:cs="Times New Roman"/>
                <w:sz w:val="24"/>
                <w:szCs w:val="24"/>
              </w:rPr>
            </w:pPr>
            <w:r w:rsidRPr="007839A2">
              <w:rPr>
                <w:rFonts w:ascii="Times New Roman" w:hAnsi="Times New Roman" w:cs="Times New Roman"/>
                <w:sz w:val="24"/>
                <w:szCs w:val="24"/>
              </w:rPr>
              <w:t>30</w:t>
            </w:r>
          </w:p>
        </w:tc>
      </w:tr>
      <w:tr w:rsidR="00764DCE" w:rsidRPr="007839A2" w:rsidTr="00FE3993">
        <w:trPr>
          <w:trHeight w:val="454"/>
          <w:jc w:val="center"/>
        </w:trPr>
        <w:tc>
          <w:tcPr>
            <w:tcW w:w="5244" w:type="dxa"/>
            <w:vAlign w:val="center"/>
          </w:tcPr>
          <w:p w:rsidR="00764DCE" w:rsidRPr="007839A2" w:rsidRDefault="00764DCE" w:rsidP="00FE3993">
            <w:pPr>
              <w:tabs>
                <w:tab w:val="num" w:pos="0"/>
              </w:tabs>
              <w:ind w:left="284" w:right="-34" w:hanging="68"/>
              <w:rPr>
                <w:rFonts w:ascii="Times New Roman" w:hAnsi="Times New Roman" w:cs="Times New Roman"/>
                <w:sz w:val="24"/>
                <w:szCs w:val="24"/>
              </w:rPr>
            </w:pPr>
            <w:r w:rsidRPr="007839A2">
              <w:rPr>
                <w:rFonts w:ascii="Times New Roman" w:hAnsi="Times New Roman" w:cs="Times New Roman"/>
                <w:sz w:val="24"/>
                <w:szCs w:val="24"/>
              </w:rPr>
              <w:t>Общая площадь жилья (тыс</w:t>
            </w:r>
            <w:proofErr w:type="gramStart"/>
            <w:r w:rsidRPr="007839A2">
              <w:rPr>
                <w:rFonts w:ascii="Times New Roman" w:hAnsi="Times New Roman" w:cs="Times New Roman"/>
                <w:sz w:val="24"/>
                <w:szCs w:val="24"/>
              </w:rPr>
              <w:t>.м</w:t>
            </w:r>
            <w:proofErr w:type="gramEnd"/>
            <w:r w:rsidRPr="007839A2">
              <w:rPr>
                <w:rFonts w:ascii="Times New Roman" w:hAnsi="Times New Roman" w:cs="Times New Roman"/>
                <w:sz w:val="24"/>
                <w:szCs w:val="24"/>
                <w:vertAlign w:val="superscript"/>
              </w:rPr>
              <w:t>2</w:t>
            </w:r>
            <w:r w:rsidRPr="007839A2">
              <w:rPr>
                <w:rFonts w:ascii="Times New Roman" w:hAnsi="Times New Roman" w:cs="Times New Roman"/>
                <w:sz w:val="24"/>
                <w:szCs w:val="24"/>
              </w:rPr>
              <w:t>)</w:t>
            </w:r>
          </w:p>
        </w:tc>
        <w:tc>
          <w:tcPr>
            <w:tcW w:w="1326" w:type="dxa"/>
            <w:vAlign w:val="center"/>
          </w:tcPr>
          <w:p w:rsidR="00764DCE" w:rsidRPr="007839A2" w:rsidRDefault="00764DCE" w:rsidP="00FE3993">
            <w:pPr>
              <w:tabs>
                <w:tab w:val="num" w:pos="0"/>
              </w:tabs>
              <w:ind w:left="-128" w:right="-34"/>
              <w:jc w:val="center"/>
              <w:rPr>
                <w:rFonts w:ascii="Times New Roman" w:hAnsi="Times New Roman" w:cs="Times New Roman"/>
                <w:sz w:val="24"/>
                <w:szCs w:val="24"/>
              </w:rPr>
            </w:pPr>
            <w:r w:rsidRPr="007839A2">
              <w:rPr>
                <w:rFonts w:ascii="Times New Roman" w:hAnsi="Times New Roman" w:cs="Times New Roman"/>
                <w:sz w:val="24"/>
                <w:szCs w:val="24"/>
              </w:rPr>
              <w:t>6,65</w:t>
            </w:r>
          </w:p>
        </w:tc>
        <w:tc>
          <w:tcPr>
            <w:tcW w:w="1306" w:type="dxa"/>
            <w:vAlign w:val="center"/>
          </w:tcPr>
          <w:p w:rsidR="00764DCE" w:rsidRPr="007839A2" w:rsidRDefault="00764DCE" w:rsidP="00FE3993">
            <w:pPr>
              <w:tabs>
                <w:tab w:val="num" w:pos="0"/>
              </w:tabs>
              <w:ind w:left="-72" w:right="-34"/>
              <w:jc w:val="center"/>
              <w:rPr>
                <w:rFonts w:ascii="Times New Roman" w:hAnsi="Times New Roman" w:cs="Times New Roman"/>
                <w:sz w:val="24"/>
                <w:szCs w:val="24"/>
              </w:rPr>
            </w:pPr>
            <w:r w:rsidRPr="007839A2">
              <w:rPr>
                <w:rFonts w:ascii="Times New Roman" w:hAnsi="Times New Roman" w:cs="Times New Roman"/>
                <w:sz w:val="24"/>
                <w:szCs w:val="24"/>
              </w:rPr>
              <w:t>12,18</w:t>
            </w:r>
          </w:p>
        </w:tc>
      </w:tr>
      <w:tr w:rsidR="00764DCE" w:rsidRPr="007839A2" w:rsidTr="00FE3993">
        <w:trPr>
          <w:trHeight w:val="454"/>
          <w:jc w:val="center"/>
        </w:trPr>
        <w:tc>
          <w:tcPr>
            <w:tcW w:w="5244" w:type="dxa"/>
            <w:vAlign w:val="center"/>
          </w:tcPr>
          <w:p w:rsidR="00764DCE" w:rsidRPr="007839A2" w:rsidRDefault="00764DCE" w:rsidP="00FE3993">
            <w:pPr>
              <w:tabs>
                <w:tab w:val="num" w:pos="0"/>
              </w:tabs>
              <w:ind w:left="284" w:right="-34" w:hanging="68"/>
              <w:rPr>
                <w:rFonts w:ascii="Times New Roman" w:hAnsi="Times New Roman" w:cs="Times New Roman"/>
                <w:sz w:val="24"/>
                <w:szCs w:val="24"/>
              </w:rPr>
            </w:pPr>
            <w:r w:rsidRPr="007839A2">
              <w:rPr>
                <w:rFonts w:ascii="Times New Roman" w:hAnsi="Times New Roman" w:cs="Times New Roman"/>
                <w:sz w:val="24"/>
                <w:szCs w:val="24"/>
              </w:rPr>
              <w:t>Убыль жилья (тыс</w:t>
            </w:r>
            <w:proofErr w:type="gramStart"/>
            <w:r w:rsidRPr="007839A2">
              <w:rPr>
                <w:rFonts w:ascii="Times New Roman" w:hAnsi="Times New Roman" w:cs="Times New Roman"/>
                <w:sz w:val="24"/>
                <w:szCs w:val="24"/>
              </w:rPr>
              <w:t>.м</w:t>
            </w:r>
            <w:proofErr w:type="gramEnd"/>
            <w:r w:rsidRPr="007839A2">
              <w:rPr>
                <w:rFonts w:ascii="Times New Roman" w:hAnsi="Times New Roman" w:cs="Times New Roman"/>
                <w:sz w:val="24"/>
                <w:szCs w:val="24"/>
                <w:vertAlign w:val="superscript"/>
              </w:rPr>
              <w:t>2</w:t>
            </w:r>
            <w:r w:rsidRPr="007839A2">
              <w:rPr>
                <w:rFonts w:ascii="Times New Roman" w:hAnsi="Times New Roman" w:cs="Times New Roman"/>
                <w:sz w:val="24"/>
                <w:szCs w:val="24"/>
              </w:rPr>
              <w:t>)</w:t>
            </w:r>
          </w:p>
        </w:tc>
        <w:tc>
          <w:tcPr>
            <w:tcW w:w="1326" w:type="dxa"/>
            <w:vAlign w:val="center"/>
          </w:tcPr>
          <w:p w:rsidR="00764DCE" w:rsidRPr="007839A2" w:rsidRDefault="00764DCE" w:rsidP="00FE3993">
            <w:pPr>
              <w:tabs>
                <w:tab w:val="num" w:pos="0"/>
              </w:tabs>
              <w:ind w:left="-128" w:right="-34"/>
              <w:jc w:val="center"/>
              <w:rPr>
                <w:rFonts w:ascii="Times New Roman" w:hAnsi="Times New Roman" w:cs="Times New Roman"/>
                <w:sz w:val="24"/>
                <w:szCs w:val="24"/>
              </w:rPr>
            </w:pPr>
            <w:r w:rsidRPr="007839A2">
              <w:rPr>
                <w:rFonts w:ascii="Times New Roman" w:hAnsi="Times New Roman" w:cs="Times New Roman"/>
                <w:sz w:val="24"/>
                <w:szCs w:val="24"/>
              </w:rPr>
              <w:t>-</w:t>
            </w:r>
          </w:p>
        </w:tc>
        <w:tc>
          <w:tcPr>
            <w:tcW w:w="1306" w:type="dxa"/>
            <w:vAlign w:val="center"/>
          </w:tcPr>
          <w:p w:rsidR="00764DCE" w:rsidRPr="007839A2" w:rsidRDefault="00764DCE" w:rsidP="00FE3993">
            <w:pPr>
              <w:tabs>
                <w:tab w:val="num" w:pos="0"/>
              </w:tabs>
              <w:ind w:left="-72" w:right="-34"/>
              <w:jc w:val="center"/>
              <w:rPr>
                <w:rFonts w:ascii="Times New Roman" w:hAnsi="Times New Roman" w:cs="Times New Roman"/>
                <w:color w:val="000080"/>
                <w:sz w:val="24"/>
                <w:szCs w:val="24"/>
              </w:rPr>
            </w:pPr>
            <w:r w:rsidRPr="007839A2">
              <w:rPr>
                <w:rFonts w:ascii="Times New Roman" w:hAnsi="Times New Roman" w:cs="Times New Roman"/>
                <w:color w:val="000080"/>
                <w:sz w:val="24"/>
                <w:szCs w:val="24"/>
              </w:rPr>
              <w:t>-</w:t>
            </w:r>
          </w:p>
        </w:tc>
      </w:tr>
      <w:tr w:rsidR="00764DCE" w:rsidRPr="007839A2" w:rsidTr="00FE3993">
        <w:trPr>
          <w:trHeight w:val="454"/>
          <w:jc w:val="center"/>
        </w:trPr>
        <w:tc>
          <w:tcPr>
            <w:tcW w:w="5244" w:type="dxa"/>
            <w:vAlign w:val="center"/>
          </w:tcPr>
          <w:p w:rsidR="00764DCE" w:rsidRPr="007839A2" w:rsidRDefault="00764DCE" w:rsidP="00FE3993">
            <w:pPr>
              <w:tabs>
                <w:tab w:val="num" w:pos="0"/>
              </w:tabs>
              <w:ind w:left="284" w:right="-34" w:hanging="68"/>
              <w:rPr>
                <w:rFonts w:ascii="Times New Roman" w:hAnsi="Times New Roman" w:cs="Times New Roman"/>
                <w:sz w:val="24"/>
                <w:szCs w:val="24"/>
              </w:rPr>
            </w:pPr>
            <w:r w:rsidRPr="007839A2">
              <w:rPr>
                <w:rFonts w:ascii="Times New Roman" w:hAnsi="Times New Roman" w:cs="Times New Roman"/>
                <w:sz w:val="24"/>
                <w:szCs w:val="24"/>
              </w:rPr>
              <w:t>Новое строительство за период (тыс</w:t>
            </w:r>
            <w:proofErr w:type="gramStart"/>
            <w:r w:rsidRPr="007839A2">
              <w:rPr>
                <w:rFonts w:ascii="Times New Roman" w:hAnsi="Times New Roman" w:cs="Times New Roman"/>
                <w:sz w:val="24"/>
                <w:szCs w:val="24"/>
              </w:rPr>
              <w:t>.м</w:t>
            </w:r>
            <w:proofErr w:type="gramEnd"/>
            <w:r w:rsidRPr="007839A2">
              <w:rPr>
                <w:rFonts w:ascii="Times New Roman" w:hAnsi="Times New Roman" w:cs="Times New Roman"/>
                <w:sz w:val="24"/>
                <w:szCs w:val="24"/>
                <w:vertAlign w:val="superscript"/>
              </w:rPr>
              <w:t>2</w:t>
            </w:r>
            <w:r w:rsidRPr="007839A2">
              <w:rPr>
                <w:rFonts w:ascii="Times New Roman" w:hAnsi="Times New Roman" w:cs="Times New Roman"/>
                <w:sz w:val="24"/>
                <w:szCs w:val="24"/>
              </w:rPr>
              <w:t>)</w:t>
            </w:r>
          </w:p>
        </w:tc>
        <w:tc>
          <w:tcPr>
            <w:tcW w:w="1326" w:type="dxa"/>
            <w:vAlign w:val="center"/>
          </w:tcPr>
          <w:p w:rsidR="00764DCE" w:rsidRPr="007839A2" w:rsidRDefault="00764DCE" w:rsidP="00FE3993">
            <w:pPr>
              <w:tabs>
                <w:tab w:val="num" w:pos="0"/>
              </w:tabs>
              <w:ind w:left="-128" w:right="-34"/>
              <w:jc w:val="center"/>
              <w:rPr>
                <w:rFonts w:ascii="Times New Roman" w:hAnsi="Times New Roman" w:cs="Times New Roman"/>
                <w:sz w:val="24"/>
                <w:szCs w:val="24"/>
              </w:rPr>
            </w:pPr>
            <w:r w:rsidRPr="007839A2">
              <w:rPr>
                <w:rFonts w:ascii="Times New Roman" w:hAnsi="Times New Roman" w:cs="Times New Roman"/>
                <w:sz w:val="24"/>
                <w:szCs w:val="24"/>
              </w:rPr>
              <w:t>-</w:t>
            </w:r>
          </w:p>
        </w:tc>
        <w:tc>
          <w:tcPr>
            <w:tcW w:w="1306" w:type="dxa"/>
            <w:vAlign w:val="center"/>
          </w:tcPr>
          <w:p w:rsidR="00764DCE" w:rsidRPr="007839A2" w:rsidRDefault="00764DCE" w:rsidP="00FE3993">
            <w:pPr>
              <w:pStyle w:val="S"/>
              <w:tabs>
                <w:tab w:val="num" w:pos="0"/>
              </w:tabs>
              <w:spacing w:line="240" w:lineRule="auto"/>
              <w:ind w:left="-72" w:right="-34"/>
            </w:pPr>
            <w:r w:rsidRPr="007839A2">
              <w:t>5,53</w:t>
            </w:r>
          </w:p>
        </w:tc>
      </w:tr>
    </w:tbl>
    <w:p w:rsidR="00764DCE" w:rsidRPr="007839A2" w:rsidRDefault="00764DCE" w:rsidP="005373FD">
      <w:pPr>
        <w:pStyle w:val="a6"/>
      </w:pPr>
    </w:p>
    <w:p w:rsidR="00764DCE" w:rsidRPr="007839A2" w:rsidRDefault="005373FD" w:rsidP="005373FD">
      <w:pPr>
        <w:pStyle w:val="a6"/>
      </w:pPr>
      <w:r w:rsidRPr="007839A2">
        <w:t xml:space="preserve">         </w:t>
      </w:r>
      <w:r w:rsidR="00764DCE" w:rsidRPr="007839A2">
        <w:t>В жилой зоне допускается размещение отдельно стоящих, встроенных или пристроенных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764DCE" w:rsidRPr="007839A2" w:rsidRDefault="00764DCE" w:rsidP="005373FD">
      <w:pPr>
        <w:pStyle w:val="a6"/>
      </w:pPr>
      <w:r w:rsidRPr="007839A2">
        <w:t>Средняя плотность населения (с учётом существующего населения и количества населения на отведённых участках) составит 406 чел.: 283,45 га =1,43 чел./га.</w:t>
      </w:r>
    </w:p>
    <w:p w:rsidR="00764DCE" w:rsidRPr="007839A2" w:rsidRDefault="00764DCE" w:rsidP="005373FD">
      <w:pPr>
        <w:pStyle w:val="a6"/>
      </w:pPr>
      <w:r w:rsidRPr="007839A2">
        <w:t>Плотность застройки на расчетный срок составит 5530 м</w:t>
      </w:r>
      <w:proofErr w:type="gramStart"/>
      <w:r w:rsidRPr="007839A2">
        <w:t xml:space="preserve"> :</w:t>
      </w:r>
      <w:proofErr w:type="gramEnd"/>
      <w:r w:rsidRPr="007839A2">
        <w:t xml:space="preserve"> 283,45 га = 19,51 м</w:t>
      </w:r>
      <w:r w:rsidRPr="007839A2">
        <w:rPr>
          <w:vertAlign w:val="superscript"/>
        </w:rPr>
        <w:t>2</w:t>
      </w:r>
      <w:r w:rsidRPr="007839A2">
        <w:t xml:space="preserve"> общей площади  / га.</w:t>
      </w:r>
    </w:p>
    <w:p w:rsidR="0058344A" w:rsidRPr="007839A2" w:rsidRDefault="0058344A" w:rsidP="0078414E">
      <w:pPr>
        <w:spacing w:after="0" w:line="240" w:lineRule="auto"/>
        <w:jc w:val="both"/>
        <w:rPr>
          <w:rFonts w:ascii="Times New Roman" w:hAnsi="Times New Roman"/>
          <w:b/>
          <w:sz w:val="24"/>
          <w:szCs w:val="24"/>
        </w:rPr>
      </w:pPr>
    </w:p>
    <w:p w:rsidR="00D84F07" w:rsidRPr="007839A2" w:rsidRDefault="00D84F07" w:rsidP="0078414E">
      <w:pPr>
        <w:spacing w:after="0" w:line="240" w:lineRule="auto"/>
        <w:jc w:val="both"/>
        <w:rPr>
          <w:rFonts w:ascii="Times New Roman" w:hAnsi="Times New Roman"/>
          <w:b/>
          <w:sz w:val="24"/>
          <w:szCs w:val="24"/>
        </w:rPr>
      </w:pPr>
    </w:p>
    <w:p w:rsidR="000F156F" w:rsidRPr="007839A2" w:rsidRDefault="000F156F" w:rsidP="006466DB">
      <w:pPr>
        <w:tabs>
          <w:tab w:val="left" w:pos="1155"/>
          <w:tab w:val="center" w:pos="4953"/>
        </w:tabs>
        <w:spacing w:after="0" w:line="240" w:lineRule="auto"/>
        <w:jc w:val="center"/>
        <w:rPr>
          <w:rFonts w:ascii="Times New Roman" w:hAnsi="Times New Roman"/>
          <w:b/>
          <w:sz w:val="24"/>
          <w:szCs w:val="24"/>
        </w:rPr>
      </w:pPr>
    </w:p>
    <w:p w:rsidR="00AC57FC" w:rsidRPr="007839A2" w:rsidRDefault="00AC57FC" w:rsidP="006466DB">
      <w:pPr>
        <w:tabs>
          <w:tab w:val="left" w:pos="1155"/>
          <w:tab w:val="center" w:pos="4953"/>
        </w:tabs>
        <w:spacing w:after="0" w:line="240" w:lineRule="auto"/>
        <w:jc w:val="center"/>
        <w:rPr>
          <w:rFonts w:ascii="Times New Roman" w:hAnsi="Times New Roman"/>
          <w:b/>
          <w:sz w:val="24"/>
          <w:szCs w:val="24"/>
        </w:rPr>
      </w:pPr>
    </w:p>
    <w:p w:rsidR="000F16A9" w:rsidRPr="007839A2" w:rsidRDefault="000F16A9" w:rsidP="006466DB">
      <w:pPr>
        <w:tabs>
          <w:tab w:val="left" w:pos="1155"/>
          <w:tab w:val="center" w:pos="4953"/>
        </w:tabs>
        <w:spacing w:after="0" w:line="240" w:lineRule="auto"/>
        <w:jc w:val="center"/>
        <w:rPr>
          <w:rFonts w:ascii="Times New Roman" w:hAnsi="Times New Roman"/>
          <w:b/>
          <w:sz w:val="24"/>
          <w:szCs w:val="24"/>
        </w:rPr>
      </w:pPr>
      <w:r w:rsidRPr="007839A2">
        <w:rPr>
          <w:rFonts w:ascii="Times New Roman" w:hAnsi="Times New Roman"/>
          <w:b/>
          <w:sz w:val="24"/>
          <w:szCs w:val="24"/>
        </w:rPr>
        <w:t>1.1     Водоснабжение.</w:t>
      </w:r>
    </w:p>
    <w:p w:rsidR="000F16A9" w:rsidRPr="007839A2" w:rsidRDefault="000F16A9" w:rsidP="000F16A9">
      <w:pPr>
        <w:spacing w:after="0" w:line="240" w:lineRule="auto"/>
        <w:jc w:val="both"/>
        <w:rPr>
          <w:rFonts w:ascii="Times New Roman" w:hAnsi="Times New Roman"/>
          <w:sz w:val="24"/>
          <w:szCs w:val="24"/>
        </w:rPr>
      </w:pPr>
      <w:bookmarkStart w:id="1" w:name="_Toc232781430"/>
      <w:bookmarkStart w:id="2" w:name="_Toc225849021"/>
      <w:r w:rsidRPr="007839A2">
        <w:rPr>
          <w:rFonts w:ascii="Times New Roman" w:hAnsi="Times New Roman"/>
          <w:sz w:val="24"/>
          <w:szCs w:val="24"/>
        </w:rPr>
        <w:t xml:space="preserve">      Основными цел</w:t>
      </w:r>
      <w:bookmarkEnd w:id="1"/>
      <w:bookmarkEnd w:id="2"/>
      <w:r w:rsidRPr="007839A2">
        <w:rPr>
          <w:rFonts w:ascii="Times New Roman" w:hAnsi="Times New Roman"/>
          <w:sz w:val="24"/>
          <w:szCs w:val="24"/>
        </w:rPr>
        <w:t xml:space="preserve">ями разработки мероприятий  по водоснабжению  </w:t>
      </w:r>
      <w:proofErr w:type="gramStart"/>
      <w:r w:rsidRPr="007839A2">
        <w:rPr>
          <w:rFonts w:ascii="Times New Roman" w:hAnsi="Times New Roman"/>
          <w:sz w:val="24"/>
          <w:szCs w:val="24"/>
        </w:rPr>
        <w:t>Программы комплексного развития систем коммунальной инфраструктуры сельского поселения</w:t>
      </w:r>
      <w:proofErr w:type="gramEnd"/>
      <w:r w:rsidR="00606D92" w:rsidRPr="007839A2">
        <w:rPr>
          <w:rFonts w:ascii="Times New Roman" w:hAnsi="Times New Roman"/>
          <w:sz w:val="24"/>
          <w:szCs w:val="24"/>
        </w:rPr>
        <w:t xml:space="preserve"> Ишмурзинский</w:t>
      </w:r>
      <w:r w:rsidR="003B34E9" w:rsidRPr="007839A2">
        <w:rPr>
          <w:rFonts w:ascii="Times New Roman" w:hAnsi="Times New Roman"/>
          <w:sz w:val="24"/>
          <w:szCs w:val="24"/>
        </w:rPr>
        <w:t xml:space="preserve"> сельсовет</w:t>
      </w:r>
      <w:r w:rsidR="00FC232C" w:rsidRPr="007839A2">
        <w:rPr>
          <w:rFonts w:ascii="Times New Roman" w:hAnsi="Times New Roman"/>
          <w:sz w:val="24"/>
          <w:szCs w:val="24"/>
        </w:rPr>
        <w:t xml:space="preserve">  на период 2015-</w:t>
      </w:r>
      <w:r w:rsidR="005846D1">
        <w:rPr>
          <w:rFonts w:ascii="Times New Roman" w:hAnsi="Times New Roman"/>
          <w:sz w:val="24"/>
          <w:szCs w:val="24"/>
        </w:rPr>
        <w:t>2027</w:t>
      </w:r>
      <w:r w:rsidR="005E1ABA" w:rsidRPr="007839A2">
        <w:rPr>
          <w:rFonts w:ascii="Times New Roman" w:hAnsi="Times New Roman"/>
          <w:sz w:val="24"/>
          <w:szCs w:val="24"/>
        </w:rPr>
        <w:t xml:space="preserve"> гг.</w:t>
      </w:r>
      <w:r w:rsidRPr="007839A2">
        <w:rPr>
          <w:rFonts w:ascii="Times New Roman" w:hAnsi="Times New Roman"/>
          <w:sz w:val="24"/>
          <w:szCs w:val="24"/>
        </w:rPr>
        <w:t>. являются:</w:t>
      </w:r>
    </w:p>
    <w:p w:rsidR="000F16A9" w:rsidRPr="007839A2" w:rsidRDefault="000F16A9" w:rsidP="000F16A9">
      <w:pPr>
        <w:spacing w:after="0" w:line="240" w:lineRule="auto"/>
        <w:jc w:val="both"/>
        <w:rPr>
          <w:rFonts w:ascii="Times New Roman" w:hAnsi="Times New Roman"/>
          <w:sz w:val="24"/>
          <w:szCs w:val="24"/>
        </w:rPr>
      </w:pPr>
      <w:r w:rsidRPr="007839A2">
        <w:rPr>
          <w:rFonts w:ascii="Times New Roman" w:hAnsi="Times New Roman"/>
          <w:sz w:val="24"/>
          <w:szCs w:val="24"/>
        </w:rPr>
        <w:t xml:space="preserve">- Обеспечение населения качественной питьевой водой  в количестве, соответствующем нормам водопотребления, с качеством соответствующим </w:t>
      </w:r>
      <w:proofErr w:type="spellStart"/>
      <w:r w:rsidRPr="007839A2">
        <w:rPr>
          <w:rFonts w:ascii="Times New Roman" w:hAnsi="Times New Roman"/>
          <w:sz w:val="24"/>
          <w:szCs w:val="24"/>
        </w:rPr>
        <w:t>СанПин</w:t>
      </w:r>
      <w:proofErr w:type="spellEnd"/>
      <w:r w:rsidRPr="007839A2">
        <w:rPr>
          <w:rFonts w:ascii="Times New Roman" w:hAnsi="Times New Roman"/>
          <w:sz w:val="24"/>
          <w:szCs w:val="24"/>
        </w:rPr>
        <w:t xml:space="preserve"> по доступным ценам в интересах удовлетворения жизненных потребностей и охраны здоровья населения. </w:t>
      </w:r>
    </w:p>
    <w:p w:rsidR="000F16A9" w:rsidRPr="007839A2" w:rsidRDefault="000F16A9" w:rsidP="000F16A9">
      <w:pPr>
        <w:spacing w:after="0" w:line="240" w:lineRule="auto"/>
        <w:jc w:val="both"/>
        <w:rPr>
          <w:rFonts w:ascii="Times New Roman" w:hAnsi="Times New Roman"/>
          <w:sz w:val="24"/>
          <w:szCs w:val="24"/>
        </w:rPr>
      </w:pPr>
      <w:r w:rsidRPr="007839A2">
        <w:rPr>
          <w:rFonts w:ascii="Times New Roman" w:hAnsi="Times New Roman"/>
          <w:sz w:val="24"/>
          <w:szCs w:val="24"/>
        </w:rPr>
        <w:t>- Рациональное использование водных ресурсов.</w:t>
      </w:r>
    </w:p>
    <w:p w:rsidR="000F16A9" w:rsidRPr="007839A2" w:rsidRDefault="000F16A9" w:rsidP="000F16A9">
      <w:pPr>
        <w:spacing w:after="0" w:line="240" w:lineRule="auto"/>
        <w:jc w:val="both"/>
        <w:rPr>
          <w:rFonts w:ascii="Times New Roman" w:hAnsi="Times New Roman"/>
          <w:sz w:val="24"/>
          <w:szCs w:val="24"/>
        </w:rPr>
      </w:pPr>
      <w:r w:rsidRPr="007839A2">
        <w:rPr>
          <w:rFonts w:ascii="Times New Roman" w:hAnsi="Times New Roman"/>
          <w:sz w:val="24"/>
          <w:szCs w:val="24"/>
        </w:rPr>
        <w:t xml:space="preserve">- Защита природной воды от попадания в нее загрязняющих веществ. </w:t>
      </w:r>
    </w:p>
    <w:p w:rsidR="000F16A9" w:rsidRPr="007839A2" w:rsidRDefault="000F16A9" w:rsidP="000F16A9">
      <w:pPr>
        <w:spacing w:after="0" w:line="240" w:lineRule="auto"/>
        <w:jc w:val="both"/>
        <w:rPr>
          <w:rFonts w:ascii="Times New Roman" w:hAnsi="Times New Roman"/>
          <w:sz w:val="24"/>
          <w:szCs w:val="24"/>
        </w:rPr>
      </w:pPr>
      <w:r w:rsidRPr="007839A2">
        <w:rPr>
          <w:rFonts w:ascii="Times New Roman" w:hAnsi="Times New Roman"/>
          <w:sz w:val="24"/>
          <w:szCs w:val="24"/>
        </w:rPr>
        <w:t xml:space="preserve">      Цели Программы будут достигнуты в результате реализации комплекса инвестиционных и организационно-управленческих мероприятий, связанных с реконструкцией, модернизацией, строительством объектов водопроводной сети, обеспечением финансовой устойчивости предприятий, </w:t>
      </w:r>
      <w:proofErr w:type="gramStart"/>
      <w:r w:rsidRPr="007839A2">
        <w:rPr>
          <w:rFonts w:ascii="Times New Roman" w:hAnsi="Times New Roman"/>
          <w:sz w:val="24"/>
          <w:szCs w:val="24"/>
        </w:rPr>
        <w:t>оказывающую</w:t>
      </w:r>
      <w:proofErr w:type="gramEnd"/>
      <w:r w:rsidRPr="007839A2">
        <w:rPr>
          <w:rFonts w:ascii="Times New Roman" w:hAnsi="Times New Roman"/>
          <w:sz w:val="24"/>
          <w:szCs w:val="24"/>
        </w:rPr>
        <w:t xml:space="preserve"> услуги, разработкой, развитием и защитой источников водоснабжения, совершенствованием нормативной базы. </w:t>
      </w:r>
    </w:p>
    <w:p w:rsidR="000F16A9" w:rsidRPr="007839A2" w:rsidRDefault="000F16A9" w:rsidP="000F16A9">
      <w:pPr>
        <w:spacing w:after="0" w:line="240" w:lineRule="auto"/>
        <w:jc w:val="both"/>
        <w:rPr>
          <w:rFonts w:ascii="Times New Roman" w:hAnsi="Times New Roman"/>
          <w:sz w:val="24"/>
          <w:szCs w:val="24"/>
        </w:rPr>
      </w:pPr>
      <w:r w:rsidRPr="007839A2">
        <w:rPr>
          <w:rFonts w:ascii="Times New Roman" w:hAnsi="Times New Roman"/>
          <w:sz w:val="24"/>
          <w:szCs w:val="24"/>
        </w:rPr>
        <w:t xml:space="preserve">      Услуга «Водоснабжение» должна быть предоставлена всем жителям поселения в соответствии с нормативными требованиями к качеству и объему услуги.</w:t>
      </w:r>
    </w:p>
    <w:p w:rsidR="000F16A9" w:rsidRPr="007839A2" w:rsidRDefault="000F16A9" w:rsidP="000F16A9">
      <w:pPr>
        <w:spacing w:after="0" w:line="240" w:lineRule="auto"/>
        <w:jc w:val="both"/>
        <w:rPr>
          <w:rFonts w:ascii="Times New Roman" w:hAnsi="Times New Roman"/>
          <w:sz w:val="24"/>
          <w:szCs w:val="24"/>
        </w:rPr>
      </w:pPr>
      <w:r w:rsidRPr="007839A2">
        <w:rPr>
          <w:rFonts w:ascii="Times New Roman" w:hAnsi="Times New Roman"/>
          <w:sz w:val="24"/>
          <w:szCs w:val="24"/>
        </w:rPr>
        <w:t xml:space="preserve">Питьевая вода  должна дойти  до потребителя через капитально отремонтированные или санированные водопроводные сети без ухудшения качества. При необходимости  более высоких требований к качеству услуги водоснабжение в жилых домах  может быть установлен дополнительный фильтр. </w:t>
      </w:r>
    </w:p>
    <w:p w:rsidR="0045434D" w:rsidRPr="007839A2" w:rsidRDefault="000F16A9" w:rsidP="0045434D">
      <w:pPr>
        <w:pStyle w:val="a6"/>
      </w:pPr>
      <w:r w:rsidRPr="007839A2">
        <w:rPr>
          <w:b/>
        </w:rPr>
        <w:t xml:space="preserve">     </w:t>
      </w:r>
      <w:r w:rsidR="0045434D" w:rsidRPr="007839A2">
        <w:t>В каждом населенном пункте предусматривается организация централизованной системы водоснабжения в целях бесперебойного обеспечения хозяйственно-питьевых, производственных и противопожарных нужд по принципиальным схемам.</w:t>
      </w:r>
    </w:p>
    <w:p w:rsidR="0045434D" w:rsidRPr="007839A2" w:rsidRDefault="007A5ED6" w:rsidP="0045434D">
      <w:pPr>
        <w:pStyle w:val="a6"/>
      </w:pPr>
      <w:r>
        <w:t xml:space="preserve">    </w:t>
      </w:r>
      <w:r w:rsidR="0045434D" w:rsidRPr="007839A2">
        <w:t>Системы водоснабжения принимаются хозяйственно-питьевые противопожарные, низкого давления.</w:t>
      </w:r>
    </w:p>
    <w:p w:rsidR="0045434D" w:rsidRPr="007839A2" w:rsidRDefault="007A5ED6" w:rsidP="0045434D">
      <w:pPr>
        <w:pStyle w:val="a6"/>
      </w:pPr>
      <w:r>
        <w:t xml:space="preserve">    </w:t>
      </w:r>
      <w:r w:rsidR="0045434D" w:rsidRPr="007839A2">
        <w:t>Схема подачи воды: из водозаборных скважин вода погружными насосами подается в резервуары чистой воды (2 шт.) при насосной станции 2 подъема. В насосной станции 2 подъема предусматривается установка насосов для подачи воды на хозяйственно-питьевые нужды и на пожаротушение, установки обеззараживания воды и узел учета водопотребления.</w:t>
      </w:r>
    </w:p>
    <w:p w:rsidR="0045434D" w:rsidRPr="007839A2" w:rsidRDefault="0045434D" w:rsidP="0045434D">
      <w:pPr>
        <w:pStyle w:val="a6"/>
      </w:pPr>
      <w:r w:rsidRPr="007839A2">
        <w:t>Насосами 2-го подъема вода подается по двум водоводам в разводящие сети, а в часы минимального водопотребления в регулирующую емкость (водонапорную башню), в часы максимального водопотребления вода из емкости поступает в сеть.</w:t>
      </w:r>
    </w:p>
    <w:p w:rsidR="0045434D" w:rsidRPr="007839A2" w:rsidRDefault="007A5ED6" w:rsidP="0045434D">
      <w:pPr>
        <w:pStyle w:val="a6"/>
      </w:pPr>
      <w:r>
        <w:t xml:space="preserve">    </w:t>
      </w:r>
      <w:r w:rsidR="0045434D" w:rsidRPr="007839A2">
        <w:t xml:space="preserve">В резервуарах чистой воды при насосной станции 2-го подъема предусматривается хранение </w:t>
      </w:r>
      <w:r w:rsidR="0045434D" w:rsidRPr="007839A2">
        <w:lastRenderedPageBreak/>
        <w:t>неприкосновенного пожарного запаса воды для организации наружного и внутреннего пожаротушения объектов и регулирующего объема воды на хозяйственно-питьевые нужды.</w:t>
      </w:r>
    </w:p>
    <w:p w:rsidR="00316393" w:rsidRPr="007839A2" w:rsidRDefault="00316393" w:rsidP="002F187A">
      <w:pPr>
        <w:pStyle w:val="a6"/>
      </w:pPr>
      <w:r w:rsidRPr="007839A2">
        <w:t xml:space="preserve">   На территории с. Ишмурзинский действует автономная система </w:t>
      </w:r>
      <w:proofErr w:type="gramStart"/>
      <w:r w:rsidRPr="007839A2">
        <w:t>водоснабжения</w:t>
      </w:r>
      <w:proofErr w:type="gramEnd"/>
      <w:r w:rsidRPr="007839A2">
        <w:t xml:space="preserve"> обеспечивающая </w:t>
      </w:r>
      <w:r w:rsidR="002F187A" w:rsidRPr="007839A2">
        <w:t xml:space="preserve"> </w:t>
      </w:r>
      <w:r w:rsidRPr="007839A2">
        <w:t>водой магистральный водопровод.</w:t>
      </w:r>
    </w:p>
    <w:p w:rsidR="00316393" w:rsidRPr="007839A2" w:rsidRDefault="00316393" w:rsidP="002F187A">
      <w:pPr>
        <w:pStyle w:val="a6"/>
      </w:pPr>
      <w:r w:rsidRPr="007839A2">
        <w:t xml:space="preserve">  </w:t>
      </w:r>
      <w:r w:rsidR="007A5ED6">
        <w:t xml:space="preserve"> </w:t>
      </w:r>
      <w:r w:rsidRPr="007839A2">
        <w:t>Качество холодной воды, подаваемой потребителю, соответствует требованиям      ГОСТ  51232-98 «Вода питьевая. Общие требования к организации и методам контроля качества» и СанПиН 2.1.4.1074-01 «Питьевая вода. Гигиенические требования к качеству воды централизованных систем питьевого водоснабжения. Контроль качества».</w:t>
      </w:r>
    </w:p>
    <w:p w:rsidR="00316393" w:rsidRPr="007839A2" w:rsidRDefault="007A5ED6" w:rsidP="002F187A">
      <w:pPr>
        <w:pStyle w:val="a6"/>
      </w:pPr>
      <w:r>
        <w:t xml:space="preserve">    </w:t>
      </w:r>
      <w:r w:rsidR="00316393" w:rsidRPr="007839A2">
        <w:t xml:space="preserve">В </w:t>
      </w:r>
      <w:proofErr w:type="spellStart"/>
      <w:r w:rsidR="00316393" w:rsidRPr="007839A2">
        <w:t>д</w:t>
      </w:r>
      <w:proofErr w:type="gramStart"/>
      <w:r w:rsidR="00316393" w:rsidRPr="007839A2">
        <w:t>.Б</w:t>
      </w:r>
      <w:proofErr w:type="gramEnd"/>
      <w:r w:rsidR="00316393" w:rsidRPr="007839A2">
        <w:t>огачево</w:t>
      </w:r>
      <w:proofErr w:type="spellEnd"/>
      <w:r w:rsidR="00316393" w:rsidRPr="007839A2">
        <w:t xml:space="preserve"> система водоснабжения отсутствует.</w:t>
      </w:r>
    </w:p>
    <w:p w:rsidR="00316393" w:rsidRPr="007839A2" w:rsidRDefault="007A5ED6" w:rsidP="00F302EF">
      <w:pPr>
        <w:pStyle w:val="a6"/>
        <w:jc w:val="both"/>
      </w:pPr>
      <w:r>
        <w:t xml:space="preserve">    </w:t>
      </w:r>
      <w:r w:rsidR="00316393" w:rsidRPr="007839A2">
        <w:t>Анализируя существующее состояние систем водоснабжения в населенных пунктах сельского поселения, выявлено:</w:t>
      </w:r>
    </w:p>
    <w:p w:rsidR="00316393" w:rsidRPr="007839A2" w:rsidRDefault="00316393" w:rsidP="002F187A">
      <w:pPr>
        <w:pStyle w:val="a6"/>
      </w:pPr>
      <w:r w:rsidRPr="007839A2">
        <w:t>-  в связи с физическим износом водопроводных сетей, из-за коррозии металла и отложений в трубопроводах, качество воды ежегодно ухудшается.</w:t>
      </w:r>
    </w:p>
    <w:p w:rsidR="00316393" w:rsidRPr="007839A2" w:rsidRDefault="00316393" w:rsidP="002F187A">
      <w:pPr>
        <w:pStyle w:val="a6"/>
      </w:pPr>
      <w:r w:rsidRPr="007839A2">
        <w:t>- растет процент утечек особенно в сетях из стальных трубопроводов. Их срок службы составляет 35 лет, тогда как срок службы чугунных трубопроводов – 35- 40 лет, полиэтиленовых более 50 лет.</w:t>
      </w:r>
    </w:p>
    <w:p w:rsidR="00316393" w:rsidRPr="007839A2" w:rsidRDefault="00316393" w:rsidP="002F187A">
      <w:pPr>
        <w:pStyle w:val="a6"/>
      </w:pPr>
      <w:r w:rsidRPr="007839A2">
        <w:t>- износ водопроводных сетей составляет 20 %, вследствие чего число ежегодных порывов увеличивается, а потери в сетях достигают 30% от объема воды поданной в сеть.</w:t>
      </w:r>
    </w:p>
    <w:p w:rsidR="00316393" w:rsidRPr="007839A2" w:rsidRDefault="00316393" w:rsidP="002F187A">
      <w:pPr>
        <w:pStyle w:val="a6"/>
      </w:pPr>
      <w:r w:rsidRPr="007839A2">
        <w:t>- текущий ремонт не решает проблемы сверхнормативных потерь на некоторых участках и стабильной подачи воды потребителю, поэтому необходимо выполнить ряд мероприятий на водопроводных сетях, представленных в данной Программе.</w:t>
      </w:r>
    </w:p>
    <w:p w:rsidR="00316393" w:rsidRPr="007839A2" w:rsidRDefault="007A5ED6" w:rsidP="002F187A">
      <w:pPr>
        <w:pStyle w:val="a6"/>
      </w:pPr>
      <w:r>
        <w:t xml:space="preserve">     </w:t>
      </w:r>
      <w:r w:rsidR="00316393" w:rsidRPr="007839A2">
        <w:t>Для обеспечения населенного пункта централизованной системой водоснабжения надлежащего качества необходимо при подготовке, транспортировании и хранении воды, используемой на хозяйственно-питьевые нужды, применять реагенты, внутренние антикоррозионные покрытия, а также фильтрующие материалы, соответствующие требованиям Федеральной службы по надзору в сфере защиты прав потребителей и благополучия человека.</w:t>
      </w:r>
    </w:p>
    <w:p w:rsidR="00316393" w:rsidRPr="007839A2" w:rsidRDefault="007A5ED6" w:rsidP="002F187A">
      <w:pPr>
        <w:pStyle w:val="a6"/>
      </w:pPr>
      <w:r>
        <w:t xml:space="preserve">    </w:t>
      </w:r>
      <w:r w:rsidR="00316393" w:rsidRPr="007839A2">
        <w:t>Проблемы водоснабжения   сельского поселения Ишмурзинский сельсовет:</w:t>
      </w:r>
    </w:p>
    <w:p w:rsidR="00316393" w:rsidRPr="007839A2" w:rsidRDefault="00316393" w:rsidP="002F187A">
      <w:pPr>
        <w:pStyle w:val="a6"/>
      </w:pPr>
      <w:r w:rsidRPr="007839A2">
        <w:t>- требуется  ремонт водопроводных сетей;</w:t>
      </w:r>
    </w:p>
    <w:p w:rsidR="00316393" w:rsidRPr="007839A2" w:rsidRDefault="00316393" w:rsidP="002F187A">
      <w:pPr>
        <w:pStyle w:val="a6"/>
        <w:rPr>
          <w:lang w:eastAsia="ru-RU"/>
        </w:rPr>
      </w:pPr>
      <w:r w:rsidRPr="007839A2">
        <w:t>- ремонт накопителей воды;</w:t>
      </w:r>
    </w:p>
    <w:p w:rsidR="00316393" w:rsidRPr="007839A2" w:rsidRDefault="00316393" w:rsidP="002F187A">
      <w:pPr>
        <w:pStyle w:val="a6"/>
        <w:rPr>
          <w:rFonts w:ascii="Times New Roman" w:hAnsi="Times New Roman"/>
          <w:lang w:eastAsia="ru-RU"/>
        </w:rPr>
      </w:pPr>
      <w:r w:rsidRPr="007839A2">
        <w:rPr>
          <w:rFonts w:ascii="Times New Roman" w:hAnsi="Times New Roman"/>
          <w:lang w:eastAsia="ru-RU"/>
        </w:rPr>
        <w:t>-реконструкция существующих смотровых колодцев и ремонт запорной арматуры;</w:t>
      </w:r>
    </w:p>
    <w:p w:rsidR="00316393" w:rsidRPr="007839A2" w:rsidRDefault="00316393" w:rsidP="002F187A">
      <w:pPr>
        <w:pStyle w:val="a6"/>
        <w:rPr>
          <w:rFonts w:ascii="Times New Roman" w:hAnsi="Times New Roman"/>
        </w:rPr>
      </w:pPr>
      <w:r w:rsidRPr="007839A2">
        <w:rPr>
          <w:rFonts w:ascii="Times New Roman" w:hAnsi="Times New Roman"/>
          <w:lang w:eastAsia="ru-RU"/>
        </w:rPr>
        <w:t>-установка ограждения санитарной зоны вокруг резервуаров и башен;</w:t>
      </w:r>
    </w:p>
    <w:p w:rsidR="00316393" w:rsidRPr="007839A2" w:rsidRDefault="007A5ED6" w:rsidP="002F187A">
      <w:pPr>
        <w:pStyle w:val="a6"/>
      </w:pPr>
      <w:r>
        <w:rPr>
          <w:rFonts w:ascii="Times New Roman" w:hAnsi="Times New Roman"/>
        </w:rPr>
        <w:t xml:space="preserve">    </w:t>
      </w:r>
      <w:r w:rsidR="00316393" w:rsidRPr="007839A2">
        <w:rPr>
          <w:rFonts w:ascii="Times New Roman" w:hAnsi="Times New Roman"/>
        </w:rPr>
        <w:t>Подача воды питьевого качества предусматривается населению на хозяйственно-питьевые нужды и полив, на технологические нужды производственных предприятий, на пожаротушение</w:t>
      </w:r>
    </w:p>
    <w:p w:rsidR="000F16A9" w:rsidRPr="007839A2" w:rsidRDefault="000F16A9" w:rsidP="00606D92">
      <w:pPr>
        <w:spacing w:after="0" w:line="240" w:lineRule="auto"/>
        <w:jc w:val="both"/>
        <w:rPr>
          <w:rFonts w:ascii="Times New Roman" w:hAnsi="Times New Roman"/>
          <w:color w:val="FF0000"/>
          <w:sz w:val="24"/>
          <w:szCs w:val="24"/>
        </w:rPr>
      </w:pPr>
    </w:p>
    <w:p w:rsidR="000F16A9" w:rsidRPr="007839A2" w:rsidRDefault="0045434D" w:rsidP="000F16A9">
      <w:pPr>
        <w:spacing w:after="0" w:line="240" w:lineRule="auto"/>
        <w:jc w:val="both"/>
        <w:rPr>
          <w:rFonts w:ascii="Times New Roman" w:hAnsi="Times New Roman"/>
          <w:sz w:val="24"/>
          <w:szCs w:val="24"/>
        </w:rPr>
      </w:pPr>
      <w:r w:rsidRPr="007839A2">
        <w:rPr>
          <w:rFonts w:ascii="Times New Roman" w:hAnsi="Times New Roman"/>
          <w:sz w:val="24"/>
          <w:szCs w:val="24"/>
        </w:rPr>
        <w:t xml:space="preserve">      </w:t>
      </w:r>
      <w:proofErr w:type="gramStart"/>
      <w:r w:rsidRPr="007839A2">
        <w:rPr>
          <w:rFonts w:ascii="Times New Roman" w:hAnsi="Times New Roman"/>
          <w:sz w:val="24"/>
          <w:szCs w:val="24"/>
        </w:rPr>
        <w:t xml:space="preserve">В перспективе </w:t>
      </w:r>
      <w:r w:rsidR="008B06F8" w:rsidRPr="007839A2">
        <w:rPr>
          <w:rFonts w:ascii="Times New Roman" w:hAnsi="Times New Roman"/>
          <w:sz w:val="24"/>
          <w:szCs w:val="24"/>
        </w:rPr>
        <w:t xml:space="preserve">предусматривается проведение мероприятий по </w:t>
      </w:r>
      <w:r w:rsidR="00E5261F" w:rsidRPr="007839A2">
        <w:rPr>
          <w:rFonts w:ascii="Times New Roman" w:hAnsi="Times New Roman"/>
          <w:sz w:val="24"/>
          <w:szCs w:val="24"/>
        </w:rPr>
        <w:t xml:space="preserve">капитальному </w:t>
      </w:r>
      <w:r w:rsidR="008B06F8" w:rsidRPr="007839A2">
        <w:rPr>
          <w:rFonts w:ascii="Times New Roman" w:hAnsi="Times New Roman"/>
          <w:sz w:val="24"/>
          <w:szCs w:val="24"/>
        </w:rPr>
        <w:t xml:space="preserve">ремонту объектов централизованной системы холодного водоснабжения </w:t>
      </w:r>
      <w:r w:rsidR="000F16A9" w:rsidRPr="007839A2">
        <w:rPr>
          <w:rFonts w:ascii="Times New Roman" w:hAnsi="Times New Roman"/>
          <w:sz w:val="24"/>
          <w:szCs w:val="24"/>
        </w:rPr>
        <w:t xml:space="preserve">водопроводных сетей, замена ветхих сетей, установка  энергосберегающих технологий (замена погружных насосов на энергосберегающие </w:t>
      </w:r>
      <w:r w:rsidR="000F16A9" w:rsidRPr="007839A2">
        <w:rPr>
          <w:rFonts w:ascii="Times New Roman" w:hAnsi="Times New Roman"/>
          <w:sz w:val="24"/>
          <w:szCs w:val="24"/>
          <w:lang w:val="en-US"/>
        </w:rPr>
        <w:t>TWU</w:t>
      </w:r>
      <w:r w:rsidR="000F16A9" w:rsidRPr="007839A2">
        <w:rPr>
          <w:rFonts w:ascii="Times New Roman" w:hAnsi="Times New Roman"/>
          <w:sz w:val="24"/>
          <w:szCs w:val="24"/>
        </w:rPr>
        <w:t xml:space="preserve"> 6-2411- </w:t>
      </w:r>
      <w:r w:rsidR="000F16A9" w:rsidRPr="007839A2">
        <w:rPr>
          <w:rFonts w:ascii="Times New Roman" w:hAnsi="Times New Roman"/>
          <w:sz w:val="24"/>
          <w:szCs w:val="24"/>
          <w:lang w:val="en-US"/>
        </w:rPr>
        <w:t>B</w:t>
      </w:r>
      <w:r w:rsidR="000F16A9" w:rsidRPr="007839A2">
        <w:rPr>
          <w:rFonts w:ascii="Times New Roman" w:hAnsi="Times New Roman"/>
          <w:sz w:val="24"/>
          <w:szCs w:val="24"/>
        </w:rPr>
        <w:t xml:space="preserve">  </w:t>
      </w:r>
      <w:r w:rsidR="000F16A9" w:rsidRPr="007839A2">
        <w:rPr>
          <w:rFonts w:ascii="Times New Roman" w:hAnsi="Times New Roman"/>
          <w:sz w:val="24"/>
          <w:szCs w:val="24"/>
          <w:lang w:val="en-US"/>
        </w:rPr>
        <w:t>TWU</w:t>
      </w:r>
      <w:r w:rsidR="000F16A9" w:rsidRPr="007839A2">
        <w:rPr>
          <w:rFonts w:ascii="Times New Roman" w:hAnsi="Times New Roman"/>
          <w:sz w:val="24"/>
          <w:szCs w:val="24"/>
        </w:rPr>
        <w:t xml:space="preserve"> 6-1812-</w:t>
      </w:r>
      <w:r w:rsidR="000F16A9" w:rsidRPr="007839A2">
        <w:rPr>
          <w:rFonts w:ascii="Times New Roman" w:hAnsi="Times New Roman"/>
          <w:sz w:val="24"/>
          <w:szCs w:val="24"/>
          <w:lang w:val="en-US"/>
        </w:rPr>
        <w:t>B</w:t>
      </w:r>
      <w:r w:rsidR="00006084" w:rsidRPr="007839A2">
        <w:rPr>
          <w:rFonts w:ascii="Times New Roman" w:hAnsi="Times New Roman"/>
          <w:sz w:val="24"/>
          <w:szCs w:val="24"/>
        </w:rPr>
        <w:t>)</w:t>
      </w:r>
      <w:r w:rsidR="00E5261F" w:rsidRPr="007839A2">
        <w:rPr>
          <w:rFonts w:ascii="Times New Roman" w:hAnsi="Times New Roman"/>
          <w:sz w:val="24"/>
          <w:szCs w:val="24"/>
        </w:rPr>
        <w:t>, установка ограждений сан</w:t>
      </w:r>
      <w:r w:rsidRPr="007839A2">
        <w:rPr>
          <w:rFonts w:ascii="Times New Roman" w:hAnsi="Times New Roman"/>
          <w:sz w:val="24"/>
          <w:szCs w:val="24"/>
        </w:rPr>
        <w:t>итарной зоны водонапорных башен</w:t>
      </w:r>
      <w:r w:rsidR="00254B6A" w:rsidRPr="007839A2">
        <w:rPr>
          <w:rFonts w:ascii="Times New Roman" w:hAnsi="Times New Roman"/>
          <w:sz w:val="24"/>
          <w:szCs w:val="24"/>
        </w:rPr>
        <w:t>.</w:t>
      </w:r>
      <w:r w:rsidR="00E5261F" w:rsidRPr="007839A2">
        <w:rPr>
          <w:rFonts w:ascii="Times New Roman" w:hAnsi="Times New Roman"/>
          <w:sz w:val="24"/>
          <w:szCs w:val="24"/>
        </w:rPr>
        <w:t xml:space="preserve">    </w:t>
      </w:r>
      <w:r w:rsidR="000F16A9" w:rsidRPr="007839A2">
        <w:rPr>
          <w:rFonts w:ascii="Times New Roman" w:hAnsi="Times New Roman"/>
          <w:sz w:val="24"/>
          <w:szCs w:val="24"/>
        </w:rPr>
        <w:t xml:space="preserve">                                                                     </w:t>
      </w:r>
      <w:proofErr w:type="gramEnd"/>
    </w:p>
    <w:p w:rsidR="000F16A9" w:rsidRPr="007839A2" w:rsidRDefault="000F16A9" w:rsidP="0045434D">
      <w:pPr>
        <w:spacing w:after="0" w:line="240" w:lineRule="auto"/>
        <w:ind w:firstLine="426"/>
        <w:jc w:val="both"/>
        <w:rPr>
          <w:rFonts w:ascii="Times New Roman" w:hAnsi="Times New Roman"/>
          <w:sz w:val="24"/>
          <w:szCs w:val="24"/>
        </w:rPr>
      </w:pPr>
      <w:r w:rsidRPr="007839A2">
        <w:rPr>
          <w:rFonts w:ascii="Times New Roman" w:hAnsi="Times New Roman"/>
          <w:sz w:val="24"/>
          <w:szCs w:val="24"/>
        </w:rPr>
        <w:t>Основными направлениями в организации систем водоснабжения существующих населенных мест являются:</w:t>
      </w:r>
    </w:p>
    <w:p w:rsidR="000F16A9" w:rsidRPr="007839A2" w:rsidRDefault="000F16A9" w:rsidP="000F16A9">
      <w:pPr>
        <w:spacing w:after="0" w:line="240" w:lineRule="auto"/>
        <w:jc w:val="both"/>
        <w:rPr>
          <w:rFonts w:ascii="Times New Roman" w:hAnsi="Times New Roman"/>
          <w:sz w:val="24"/>
          <w:szCs w:val="24"/>
        </w:rPr>
      </w:pPr>
      <w:r w:rsidRPr="007839A2">
        <w:rPr>
          <w:rFonts w:ascii="Times New Roman" w:hAnsi="Times New Roman"/>
          <w:sz w:val="24"/>
          <w:szCs w:val="24"/>
        </w:rPr>
        <w:t xml:space="preserve">- сохранение экологической чистоты поверхностных </w:t>
      </w:r>
      <w:proofErr w:type="spellStart"/>
      <w:r w:rsidRPr="007839A2">
        <w:rPr>
          <w:rFonts w:ascii="Times New Roman" w:hAnsi="Times New Roman"/>
          <w:sz w:val="24"/>
          <w:szCs w:val="24"/>
        </w:rPr>
        <w:t>водоисточников</w:t>
      </w:r>
      <w:proofErr w:type="spellEnd"/>
      <w:r w:rsidRPr="007839A2">
        <w:rPr>
          <w:rFonts w:ascii="Times New Roman" w:hAnsi="Times New Roman"/>
          <w:sz w:val="24"/>
          <w:szCs w:val="24"/>
        </w:rPr>
        <w:t xml:space="preserve"> и подземных вод;</w:t>
      </w:r>
    </w:p>
    <w:p w:rsidR="000F16A9" w:rsidRPr="007839A2" w:rsidRDefault="000F16A9" w:rsidP="000F16A9">
      <w:pPr>
        <w:spacing w:after="0" w:line="240" w:lineRule="auto"/>
        <w:jc w:val="both"/>
        <w:rPr>
          <w:rFonts w:ascii="Times New Roman" w:hAnsi="Times New Roman"/>
          <w:sz w:val="24"/>
          <w:szCs w:val="24"/>
        </w:rPr>
      </w:pPr>
      <w:r w:rsidRPr="007839A2">
        <w:rPr>
          <w:rFonts w:ascii="Times New Roman" w:hAnsi="Times New Roman"/>
          <w:sz w:val="24"/>
          <w:szCs w:val="24"/>
        </w:rPr>
        <w:t>-экономия питьевой воды;</w:t>
      </w:r>
    </w:p>
    <w:p w:rsidR="000F16A9" w:rsidRPr="007839A2" w:rsidRDefault="000F16A9" w:rsidP="000F16A9">
      <w:pPr>
        <w:spacing w:after="0" w:line="240" w:lineRule="auto"/>
        <w:jc w:val="both"/>
        <w:rPr>
          <w:rFonts w:ascii="Times New Roman" w:hAnsi="Times New Roman"/>
          <w:sz w:val="24"/>
          <w:szCs w:val="24"/>
        </w:rPr>
      </w:pPr>
      <w:r w:rsidRPr="007839A2">
        <w:rPr>
          <w:rFonts w:ascii="Times New Roman" w:hAnsi="Times New Roman"/>
          <w:sz w:val="24"/>
          <w:szCs w:val="24"/>
        </w:rPr>
        <w:t>-обоснование принятых схем водоснабжения  с технико-экономическим расчетом с рассмотрением нескольких вариантов;</w:t>
      </w:r>
    </w:p>
    <w:p w:rsidR="000F16A9" w:rsidRPr="007839A2" w:rsidRDefault="000F16A9" w:rsidP="000F16A9">
      <w:pPr>
        <w:spacing w:after="0" w:line="240" w:lineRule="auto"/>
        <w:jc w:val="both"/>
        <w:rPr>
          <w:rFonts w:ascii="Times New Roman" w:hAnsi="Times New Roman"/>
          <w:sz w:val="24"/>
          <w:szCs w:val="24"/>
        </w:rPr>
      </w:pPr>
      <w:r w:rsidRPr="007839A2">
        <w:rPr>
          <w:rFonts w:ascii="Times New Roman" w:hAnsi="Times New Roman"/>
          <w:sz w:val="24"/>
          <w:szCs w:val="24"/>
        </w:rPr>
        <w:t>-применение новейших технологий для подготовки питьевой воды в соответствии с требованиями СНиП, ГОСТ и СанПиН;</w:t>
      </w:r>
    </w:p>
    <w:p w:rsidR="000F16A9" w:rsidRPr="007839A2" w:rsidRDefault="000F16A9" w:rsidP="0045434D">
      <w:pPr>
        <w:spacing w:after="0" w:line="240" w:lineRule="auto"/>
        <w:jc w:val="both"/>
        <w:rPr>
          <w:rFonts w:ascii="Times New Roman" w:hAnsi="Times New Roman"/>
          <w:sz w:val="24"/>
          <w:szCs w:val="24"/>
        </w:rPr>
      </w:pPr>
      <w:r w:rsidRPr="007839A2">
        <w:rPr>
          <w:rFonts w:ascii="Times New Roman" w:hAnsi="Times New Roman"/>
          <w:sz w:val="24"/>
          <w:szCs w:val="24"/>
        </w:rPr>
        <w:t>-повышение энергетиче</w:t>
      </w:r>
      <w:r w:rsidR="005B4132" w:rsidRPr="007839A2">
        <w:rPr>
          <w:rFonts w:ascii="Times New Roman" w:hAnsi="Times New Roman"/>
          <w:sz w:val="24"/>
          <w:szCs w:val="24"/>
        </w:rPr>
        <w:t>ской эффективности оборудования</w:t>
      </w:r>
      <w:r w:rsidRPr="007839A2">
        <w:rPr>
          <w:rFonts w:ascii="Times New Roman" w:hAnsi="Times New Roman"/>
          <w:sz w:val="24"/>
          <w:szCs w:val="24"/>
        </w:rPr>
        <w:t>, контроль и автоматическое регулирование процесса водоподготовки.</w:t>
      </w:r>
    </w:p>
    <w:p w:rsidR="000F16A9" w:rsidRPr="007839A2" w:rsidRDefault="0045434D" w:rsidP="0045434D">
      <w:pPr>
        <w:spacing w:after="0" w:line="240" w:lineRule="auto"/>
        <w:jc w:val="both"/>
        <w:rPr>
          <w:rFonts w:ascii="Times New Roman" w:hAnsi="Times New Roman"/>
          <w:sz w:val="24"/>
          <w:szCs w:val="24"/>
        </w:rPr>
      </w:pPr>
      <w:r w:rsidRPr="007839A2">
        <w:rPr>
          <w:rFonts w:ascii="Times New Roman" w:hAnsi="Times New Roman"/>
          <w:sz w:val="24"/>
          <w:szCs w:val="24"/>
        </w:rPr>
        <w:t xml:space="preserve">  </w:t>
      </w:r>
      <w:r w:rsidR="000F16A9" w:rsidRPr="007839A2">
        <w:rPr>
          <w:rFonts w:ascii="Times New Roman" w:hAnsi="Times New Roman"/>
          <w:sz w:val="24"/>
          <w:szCs w:val="24"/>
        </w:rPr>
        <w:t>Реконструкция централизованного водозабора позволит осуществить мероприятия по подготовке хоз</w:t>
      </w:r>
      <w:proofErr w:type="gramStart"/>
      <w:r w:rsidR="001A3E65" w:rsidRPr="007839A2">
        <w:rPr>
          <w:rFonts w:ascii="Times New Roman" w:hAnsi="Times New Roman"/>
          <w:sz w:val="24"/>
          <w:szCs w:val="24"/>
        </w:rPr>
        <w:t>.</w:t>
      </w:r>
      <w:r w:rsidR="000F16A9" w:rsidRPr="007839A2">
        <w:rPr>
          <w:rFonts w:ascii="Times New Roman" w:hAnsi="Times New Roman"/>
          <w:sz w:val="24"/>
          <w:szCs w:val="24"/>
        </w:rPr>
        <w:t>-</w:t>
      </w:r>
      <w:proofErr w:type="gramEnd"/>
      <w:r w:rsidR="000F16A9" w:rsidRPr="007839A2">
        <w:rPr>
          <w:rFonts w:ascii="Times New Roman" w:hAnsi="Times New Roman"/>
          <w:sz w:val="24"/>
          <w:szCs w:val="24"/>
        </w:rPr>
        <w:t>питьевой воды, т.е. производить ее улучшения (умягчение), обеззараживание, создавать специальные запасы в резервуарах чистой воды, противопожарные запасы.</w:t>
      </w:r>
    </w:p>
    <w:p w:rsidR="0045434D" w:rsidRPr="007839A2" w:rsidRDefault="0045434D" w:rsidP="000F16A9">
      <w:pPr>
        <w:spacing w:after="0" w:line="240" w:lineRule="auto"/>
        <w:jc w:val="center"/>
        <w:rPr>
          <w:rFonts w:ascii="Times New Roman" w:hAnsi="Times New Roman"/>
          <w:b/>
          <w:sz w:val="24"/>
          <w:szCs w:val="24"/>
        </w:rPr>
      </w:pPr>
    </w:p>
    <w:p w:rsidR="000F16A9" w:rsidRPr="007839A2" w:rsidRDefault="000F16A9" w:rsidP="000F16A9">
      <w:pPr>
        <w:spacing w:after="0" w:line="240" w:lineRule="auto"/>
        <w:jc w:val="center"/>
        <w:rPr>
          <w:rFonts w:ascii="Times New Roman" w:hAnsi="Times New Roman"/>
          <w:sz w:val="24"/>
          <w:szCs w:val="24"/>
        </w:rPr>
      </w:pPr>
      <w:r w:rsidRPr="007839A2">
        <w:rPr>
          <w:rFonts w:ascii="Times New Roman" w:hAnsi="Times New Roman"/>
          <w:b/>
          <w:sz w:val="24"/>
          <w:szCs w:val="24"/>
        </w:rPr>
        <w:t>Основные направления в решении проблем систем водоснабжени</w:t>
      </w:r>
      <w:r w:rsidR="001A3E65" w:rsidRPr="007839A2">
        <w:rPr>
          <w:rFonts w:ascii="Times New Roman" w:hAnsi="Times New Roman"/>
          <w:b/>
          <w:sz w:val="24"/>
          <w:szCs w:val="24"/>
        </w:rPr>
        <w:t>я.</w:t>
      </w:r>
    </w:p>
    <w:p w:rsidR="000F16A9" w:rsidRPr="007839A2" w:rsidRDefault="000F16A9" w:rsidP="000F16A9">
      <w:pPr>
        <w:spacing w:after="0" w:line="240" w:lineRule="auto"/>
        <w:rPr>
          <w:rFonts w:ascii="Times New Roman" w:hAnsi="Times New Roman"/>
          <w:sz w:val="24"/>
          <w:szCs w:val="24"/>
        </w:rPr>
      </w:pPr>
      <w:r w:rsidRPr="007839A2">
        <w:rPr>
          <w:rFonts w:ascii="Times New Roman" w:hAnsi="Times New Roman"/>
          <w:sz w:val="24"/>
          <w:szCs w:val="24"/>
        </w:rPr>
        <w:tab/>
      </w:r>
      <w:r w:rsidRPr="007839A2">
        <w:rPr>
          <w:rFonts w:ascii="Times New Roman" w:hAnsi="Times New Roman"/>
          <w:sz w:val="24"/>
          <w:szCs w:val="24"/>
        </w:rPr>
        <w:tab/>
      </w:r>
      <w:r w:rsidRPr="007839A2">
        <w:rPr>
          <w:rFonts w:ascii="Times New Roman" w:hAnsi="Times New Roman"/>
          <w:sz w:val="24"/>
          <w:szCs w:val="24"/>
        </w:rPr>
        <w:tab/>
      </w:r>
      <w:r w:rsidRPr="007839A2">
        <w:rPr>
          <w:rFonts w:ascii="Times New Roman" w:hAnsi="Times New Roman"/>
          <w:sz w:val="24"/>
          <w:szCs w:val="24"/>
        </w:rPr>
        <w:tab/>
      </w:r>
      <w:r w:rsidRPr="007839A2">
        <w:rPr>
          <w:rFonts w:ascii="Times New Roman" w:hAnsi="Times New Roman"/>
          <w:sz w:val="24"/>
          <w:szCs w:val="24"/>
        </w:rPr>
        <w:tab/>
      </w:r>
      <w:r w:rsidRPr="007839A2">
        <w:rPr>
          <w:rFonts w:ascii="Times New Roman" w:hAnsi="Times New Roman"/>
          <w:sz w:val="24"/>
          <w:szCs w:val="24"/>
        </w:rPr>
        <w:tab/>
      </w:r>
    </w:p>
    <w:tbl>
      <w:tblPr>
        <w:tblW w:w="92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00"/>
        <w:gridCol w:w="4769"/>
        <w:gridCol w:w="3871"/>
      </w:tblGrid>
      <w:tr w:rsidR="000F16A9" w:rsidRPr="007839A2" w:rsidTr="0037310D">
        <w:trPr>
          <w:jc w:val="center"/>
        </w:trPr>
        <w:tc>
          <w:tcPr>
            <w:tcW w:w="600" w:type="dxa"/>
            <w:tcBorders>
              <w:top w:val="single" w:sz="6" w:space="0" w:color="000000"/>
              <w:left w:val="single" w:sz="6" w:space="0" w:color="000000"/>
              <w:bottom w:val="single" w:sz="6" w:space="0" w:color="000000"/>
              <w:right w:val="single" w:sz="6" w:space="0" w:color="000000"/>
            </w:tcBorders>
          </w:tcPr>
          <w:p w:rsidR="000F16A9" w:rsidRPr="007839A2" w:rsidRDefault="000F16A9" w:rsidP="0037310D">
            <w:pPr>
              <w:spacing w:after="0" w:line="240" w:lineRule="auto"/>
              <w:rPr>
                <w:rFonts w:ascii="Times New Roman" w:hAnsi="Times New Roman"/>
                <w:sz w:val="24"/>
                <w:szCs w:val="24"/>
              </w:rPr>
            </w:pPr>
            <w:r w:rsidRPr="007839A2">
              <w:rPr>
                <w:rFonts w:ascii="Times New Roman" w:hAnsi="Times New Roman"/>
                <w:sz w:val="24"/>
                <w:szCs w:val="24"/>
              </w:rPr>
              <w:t xml:space="preserve">№ </w:t>
            </w:r>
            <w:proofErr w:type="gramStart"/>
            <w:r w:rsidRPr="007839A2">
              <w:rPr>
                <w:rFonts w:ascii="Times New Roman" w:hAnsi="Times New Roman"/>
                <w:sz w:val="24"/>
                <w:szCs w:val="24"/>
              </w:rPr>
              <w:t>п</w:t>
            </w:r>
            <w:proofErr w:type="gramEnd"/>
            <w:r w:rsidRPr="007839A2">
              <w:rPr>
                <w:rFonts w:ascii="Times New Roman" w:hAnsi="Times New Roman"/>
                <w:sz w:val="24"/>
                <w:szCs w:val="24"/>
              </w:rPr>
              <w:t>/п</w:t>
            </w:r>
          </w:p>
        </w:tc>
        <w:tc>
          <w:tcPr>
            <w:tcW w:w="4769" w:type="dxa"/>
            <w:tcBorders>
              <w:top w:val="single" w:sz="6" w:space="0" w:color="000000"/>
              <w:left w:val="single" w:sz="6" w:space="0" w:color="000000"/>
              <w:bottom w:val="single" w:sz="6" w:space="0" w:color="000000"/>
              <w:right w:val="single" w:sz="6" w:space="0" w:color="000000"/>
            </w:tcBorders>
          </w:tcPr>
          <w:p w:rsidR="000F16A9" w:rsidRPr="007839A2" w:rsidRDefault="000F16A9" w:rsidP="0037310D">
            <w:pPr>
              <w:spacing w:after="0" w:line="240" w:lineRule="auto"/>
              <w:rPr>
                <w:rFonts w:ascii="Times New Roman" w:hAnsi="Times New Roman"/>
                <w:sz w:val="24"/>
                <w:szCs w:val="24"/>
              </w:rPr>
            </w:pPr>
            <w:r w:rsidRPr="007839A2">
              <w:rPr>
                <w:rFonts w:ascii="Times New Roman" w:hAnsi="Times New Roman"/>
                <w:sz w:val="24"/>
                <w:szCs w:val="24"/>
              </w:rPr>
              <w:t xml:space="preserve">Краткое описание </w:t>
            </w:r>
          </w:p>
          <w:p w:rsidR="000F16A9" w:rsidRPr="007839A2" w:rsidRDefault="000F16A9" w:rsidP="0037310D">
            <w:pPr>
              <w:spacing w:after="0" w:line="240" w:lineRule="auto"/>
              <w:rPr>
                <w:rFonts w:ascii="Times New Roman" w:hAnsi="Times New Roman"/>
                <w:sz w:val="24"/>
                <w:szCs w:val="24"/>
              </w:rPr>
            </w:pPr>
            <w:r w:rsidRPr="007839A2">
              <w:rPr>
                <w:rFonts w:ascii="Times New Roman" w:hAnsi="Times New Roman"/>
                <w:sz w:val="24"/>
                <w:szCs w:val="24"/>
              </w:rPr>
              <w:t>проблемы</w:t>
            </w:r>
          </w:p>
        </w:tc>
        <w:tc>
          <w:tcPr>
            <w:tcW w:w="3871" w:type="dxa"/>
            <w:tcBorders>
              <w:top w:val="single" w:sz="6" w:space="0" w:color="000000"/>
              <w:left w:val="single" w:sz="6" w:space="0" w:color="000000"/>
              <w:bottom w:val="single" w:sz="6" w:space="0" w:color="000000"/>
              <w:right w:val="single" w:sz="6" w:space="0" w:color="000000"/>
            </w:tcBorders>
          </w:tcPr>
          <w:p w:rsidR="000F16A9" w:rsidRPr="007839A2" w:rsidRDefault="000F16A9" w:rsidP="00F302EF">
            <w:pPr>
              <w:spacing w:after="0" w:line="240" w:lineRule="auto"/>
              <w:rPr>
                <w:rFonts w:ascii="Times New Roman" w:hAnsi="Times New Roman"/>
                <w:sz w:val="24"/>
                <w:szCs w:val="24"/>
              </w:rPr>
            </w:pPr>
            <w:r w:rsidRPr="007839A2">
              <w:rPr>
                <w:rFonts w:ascii="Times New Roman" w:hAnsi="Times New Roman"/>
                <w:sz w:val="24"/>
                <w:szCs w:val="24"/>
              </w:rPr>
              <w:t xml:space="preserve">Возможные способы </w:t>
            </w:r>
            <w:r w:rsidR="00F302EF">
              <w:rPr>
                <w:rFonts w:ascii="Times New Roman" w:hAnsi="Times New Roman"/>
                <w:sz w:val="24"/>
                <w:szCs w:val="24"/>
              </w:rPr>
              <w:t>решения</w:t>
            </w:r>
          </w:p>
        </w:tc>
      </w:tr>
      <w:tr w:rsidR="000F16A9" w:rsidRPr="007839A2" w:rsidTr="0037310D">
        <w:trPr>
          <w:jc w:val="center"/>
        </w:trPr>
        <w:tc>
          <w:tcPr>
            <w:tcW w:w="9240" w:type="dxa"/>
            <w:gridSpan w:val="3"/>
            <w:tcBorders>
              <w:top w:val="single" w:sz="6" w:space="0" w:color="000000"/>
              <w:left w:val="single" w:sz="6" w:space="0" w:color="000000"/>
              <w:bottom w:val="single" w:sz="6" w:space="0" w:color="000000"/>
              <w:right w:val="single" w:sz="6" w:space="0" w:color="000000"/>
            </w:tcBorders>
            <w:vAlign w:val="center"/>
          </w:tcPr>
          <w:p w:rsidR="000F16A9" w:rsidRPr="007839A2" w:rsidRDefault="000F16A9" w:rsidP="0037310D">
            <w:pPr>
              <w:spacing w:after="0" w:line="240" w:lineRule="auto"/>
              <w:rPr>
                <w:rFonts w:ascii="Times New Roman" w:hAnsi="Times New Roman"/>
                <w:sz w:val="24"/>
                <w:szCs w:val="24"/>
              </w:rPr>
            </w:pPr>
          </w:p>
        </w:tc>
      </w:tr>
      <w:tr w:rsidR="000F16A9" w:rsidRPr="007839A2" w:rsidTr="0037310D">
        <w:trPr>
          <w:jc w:val="center"/>
        </w:trPr>
        <w:tc>
          <w:tcPr>
            <w:tcW w:w="600" w:type="dxa"/>
            <w:tcBorders>
              <w:top w:val="single" w:sz="6" w:space="0" w:color="000000"/>
              <w:left w:val="single" w:sz="6" w:space="0" w:color="000000"/>
              <w:bottom w:val="single" w:sz="6" w:space="0" w:color="000000"/>
              <w:right w:val="single" w:sz="6" w:space="0" w:color="000000"/>
            </w:tcBorders>
          </w:tcPr>
          <w:p w:rsidR="000F16A9" w:rsidRPr="007839A2" w:rsidRDefault="000F16A9" w:rsidP="0037310D">
            <w:pPr>
              <w:spacing w:after="0" w:line="240" w:lineRule="auto"/>
              <w:rPr>
                <w:rFonts w:ascii="Times New Roman" w:hAnsi="Times New Roman"/>
                <w:sz w:val="24"/>
                <w:szCs w:val="24"/>
              </w:rPr>
            </w:pPr>
            <w:r w:rsidRPr="007839A2">
              <w:rPr>
                <w:rFonts w:ascii="Times New Roman" w:hAnsi="Times New Roman"/>
                <w:sz w:val="24"/>
                <w:szCs w:val="24"/>
              </w:rPr>
              <w:t>1</w:t>
            </w:r>
          </w:p>
        </w:tc>
        <w:tc>
          <w:tcPr>
            <w:tcW w:w="4769" w:type="dxa"/>
            <w:tcBorders>
              <w:top w:val="single" w:sz="6" w:space="0" w:color="000000"/>
              <w:left w:val="single" w:sz="6" w:space="0" w:color="000000"/>
              <w:bottom w:val="single" w:sz="6" w:space="0" w:color="000000"/>
              <w:right w:val="single" w:sz="6" w:space="0" w:color="000000"/>
            </w:tcBorders>
          </w:tcPr>
          <w:p w:rsidR="000F16A9" w:rsidRPr="007839A2" w:rsidRDefault="000F16A9" w:rsidP="0037310D">
            <w:pPr>
              <w:spacing w:after="0" w:line="240" w:lineRule="auto"/>
              <w:rPr>
                <w:rFonts w:ascii="Times New Roman" w:hAnsi="Times New Roman"/>
                <w:sz w:val="24"/>
                <w:szCs w:val="24"/>
              </w:rPr>
            </w:pPr>
            <w:r w:rsidRPr="007839A2">
              <w:rPr>
                <w:rFonts w:ascii="Times New Roman" w:hAnsi="Times New Roman"/>
                <w:sz w:val="24"/>
                <w:szCs w:val="24"/>
              </w:rPr>
              <w:t xml:space="preserve">Дефицит мощности водозаборных сооружений </w:t>
            </w:r>
          </w:p>
        </w:tc>
        <w:tc>
          <w:tcPr>
            <w:tcW w:w="3871" w:type="dxa"/>
            <w:tcBorders>
              <w:top w:val="single" w:sz="6" w:space="0" w:color="000000"/>
              <w:left w:val="single" w:sz="6" w:space="0" w:color="000000"/>
              <w:bottom w:val="single" w:sz="6" w:space="0" w:color="000000"/>
              <w:right w:val="single" w:sz="6" w:space="0" w:color="000000"/>
            </w:tcBorders>
          </w:tcPr>
          <w:p w:rsidR="000F16A9" w:rsidRPr="007839A2" w:rsidRDefault="000F16A9" w:rsidP="0037310D">
            <w:pPr>
              <w:spacing w:after="0" w:line="240" w:lineRule="auto"/>
              <w:rPr>
                <w:rFonts w:ascii="Times New Roman" w:hAnsi="Times New Roman"/>
                <w:sz w:val="24"/>
                <w:szCs w:val="24"/>
              </w:rPr>
            </w:pPr>
            <w:r w:rsidRPr="007839A2">
              <w:rPr>
                <w:rFonts w:ascii="Times New Roman" w:hAnsi="Times New Roman"/>
                <w:sz w:val="24"/>
                <w:szCs w:val="24"/>
              </w:rPr>
              <w:t>Реконструкция скважин и замена насосного оборудования</w:t>
            </w:r>
          </w:p>
        </w:tc>
      </w:tr>
      <w:tr w:rsidR="000F16A9" w:rsidRPr="007839A2" w:rsidTr="0037310D">
        <w:trPr>
          <w:jc w:val="center"/>
        </w:trPr>
        <w:tc>
          <w:tcPr>
            <w:tcW w:w="600" w:type="dxa"/>
            <w:tcBorders>
              <w:top w:val="single" w:sz="6" w:space="0" w:color="000000"/>
              <w:left w:val="single" w:sz="6" w:space="0" w:color="000000"/>
              <w:bottom w:val="single" w:sz="6" w:space="0" w:color="000000"/>
              <w:right w:val="single" w:sz="6" w:space="0" w:color="000000"/>
            </w:tcBorders>
          </w:tcPr>
          <w:p w:rsidR="000F16A9" w:rsidRPr="007839A2" w:rsidRDefault="000F16A9" w:rsidP="0037310D">
            <w:pPr>
              <w:spacing w:after="0" w:line="240" w:lineRule="auto"/>
              <w:rPr>
                <w:rFonts w:ascii="Times New Roman" w:hAnsi="Times New Roman"/>
                <w:sz w:val="24"/>
                <w:szCs w:val="24"/>
              </w:rPr>
            </w:pPr>
            <w:r w:rsidRPr="007839A2">
              <w:rPr>
                <w:rFonts w:ascii="Times New Roman" w:hAnsi="Times New Roman"/>
                <w:sz w:val="24"/>
                <w:szCs w:val="24"/>
              </w:rPr>
              <w:t>2</w:t>
            </w:r>
          </w:p>
        </w:tc>
        <w:tc>
          <w:tcPr>
            <w:tcW w:w="4769" w:type="dxa"/>
            <w:tcBorders>
              <w:top w:val="single" w:sz="6" w:space="0" w:color="000000"/>
              <w:left w:val="single" w:sz="6" w:space="0" w:color="000000"/>
              <w:bottom w:val="single" w:sz="6" w:space="0" w:color="000000"/>
              <w:right w:val="single" w:sz="6" w:space="0" w:color="000000"/>
            </w:tcBorders>
          </w:tcPr>
          <w:p w:rsidR="000F16A9" w:rsidRPr="007839A2" w:rsidRDefault="000F16A9" w:rsidP="0037310D">
            <w:pPr>
              <w:spacing w:after="0" w:line="240" w:lineRule="auto"/>
              <w:rPr>
                <w:rFonts w:ascii="Times New Roman" w:hAnsi="Times New Roman"/>
                <w:sz w:val="24"/>
                <w:szCs w:val="24"/>
              </w:rPr>
            </w:pPr>
            <w:r w:rsidRPr="007839A2">
              <w:rPr>
                <w:rFonts w:ascii="Times New Roman" w:hAnsi="Times New Roman"/>
                <w:sz w:val="24"/>
                <w:szCs w:val="24"/>
              </w:rPr>
              <w:t xml:space="preserve">Отсутствие наблюдательной сети скважин </w:t>
            </w:r>
          </w:p>
        </w:tc>
        <w:tc>
          <w:tcPr>
            <w:tcW w:w="3871" w:type="dxa"/>
            <w:tcBorders>
              <w:top w:val="single" w:sz="6" w:space="0" w:color="000000"/>
              <w:left w:val="single" w:sz="6" w:space="0" w:color="000000"/>
              <w:bottom w:val="single" w:sz="6" w:space="0" w:color="000000"/>
              <w:right w:val="single" w:sz="6" w:space="0" w:color="000000"/>
            </w:tcBorders>
          </w:tcPr>
          <w:p w:rsidR="000F16A9" w:rsidRPr="007839A2" w:rsidRDefault="000F16A9" w:rsidP="0037310D">
            <w:pPr>
              <w:spacing w:after="0" w:line="240" w:lineRule="auto"/>
              <w:rPr>
                <w:rFonts w:ascii="Times New Roman" w:hAnsi="Times New Roman"/>
                <w:sz w:val="24"/>
                <w:szCs w:val="24"/>
              </w:rPr>
            </w:pPr>
            <w:r w:rsidRPr="007839A2">
              <w:rPr>
                <w:rFonts w:ascii="Times New Roman" w:hAnsi="Times New Roman"/>
                <w:sz w:val="24"/>
                <w:szCs w:val="24"/>
              </w:rPr>
              <w:t>Восстановление наблюдательной сети</w:t>
            </w:r>
          </w:p>
        </w:tc>
      </w:tr>
      <w:tr w:rsidR="000F16A9" w:rsidRPr="007839A2" w:rsidTr="0037310D">
        <w:trPr>
          <w:jc w:val="center"/>
        </w:trPr>
        <w:tc>
          <w:tcPr>
            <w:tcW w:w="600" w:type="dxa"/>
            <w:tcBorders>
              <w:top w:val="single" w:sz="6" w:space="0" w:color="000000"/>
              <w:left w:val="single" w:sz="6" w:space="0" w:color="000000"/>
              <w:bottom w:val="single" w:sz="6" w:space="0" w:color="000000"/>
              <w:right w:val="single" w:sz="6" w:space="0" w:color="000000"/>
            </w:tcBorders>
          </w:tcPr>
          <w:p w:rsidR="000F16A9" w:rsidRPr="007839A2" w:rsidRDefault="008B06F8" w:rsidP="0037310D">
            <w:pPr>
              <w:spacing w:after="0" w:line="240" w:lineRule="auto"/>
              <w:rPr>
                <w:rFonts w:ascii="Times New Roman" w:hAnsi="Times New Roman"/>
                <w:sz w:val="24"/>
                <w:szCs w:val="24"/>
              </w:rPr>
            </w:pPr>
            <w:r w:rsidRPr="007839A2">
              <w:rPr>
                <w:rFonts w:ascii="Times New Roman" w:hAnsi="Times New Roman"/>
                <w:sz w:val="24"/>
                <w:szCs w:val="24"/>
              </w:rPr>
              <w:t>3</w:t>
            </w:r>
          </w:p>
        </w:tc>
        <w:tc>
          <w:tcPr>
            <w:tcW w:w="4769" w:type="dxa"/>
            <w:tcBorders>
              <w:top w:val="single" w:sz="6" w:space="0" w:color="000000"/>
              <w:left w:val="single" w:sz="6" w:space="0" w:color="000000"/>
              <w:bottom w:val="single" w:sz="6" w:space="0" w:color="000000"/>
              <w:right w:val="single" w:sz="6" w:space="0" w:color="000000"/>
            </w:tcBorders>
          </w:tcPr>
          <w:p w:rsidR="000F16A9" w:rsidRPr="007839A2" w:rsidRDefault="008B06F8" w:rsidP="0037310D">
            <w:pPr>
              <w:spacing w:after="0" w:line="240" w:lineRule="auto"/>
              <w:rPr>
                <w:rFonts w:ascii="Times New Roman" w:hAnsi="Times New Roman"/>
                <w:sz w:val="24"/>
                <w:szCs w:val="24"/>
              </w:rPr>
            </w:pPr>
            <w:r w:rsidRPr="007839A2">
              <w:rPr>
                <w:rFonts w:ascii="Times New Roman" w:hAnsi="Times New Roman"/>
                <w:sz w:val="24"/>
                <w:szCs w:val="24"/>
              </w:rPr>
              <w:t xml:space="preserve"> Потери</w:t>
            </w:r>
            <w:r w:rsidR="000F16A9" w:rsidRPr="007839A2">
              <w:rPr>
                <w:rFonts w:ascii="Times New Roman" w:hAnsi="Times New Roman"/>
                <w:sz w:val="24"/>
                <w:szCs w:val="24"/>
              </w:rPr>
              <w:t xml:space="preserve"> в сет</w:t>
            </w:r>
            <w:r w:rsidR="001A3E65" w:rsidRPr="007839A2">
              <w:rPr>
                <w:rFonts w:ascii="Times New Roman" w:hAnsi="Times New Roman"/>
                <w:sz w:val="24"/>
                <w:szCs w:val="24"/>
              </w:rPr>
              <w:t>ях водоснабжения, высокий износ</w:t>
            </w:r>
            <w:r w:rsidR="000F16A9" w:rsidRPr="007839A2">
              <w:rPr>
                <w:rFonts w:ascii="Times New Roman" w:hAnsi="Times New Roman"/>
                <w:sz w:val="24"/>
                <w:szCs w:val="24"/>
              </w:rPr>
              <w:t>,</w:t>
            </w:r>
            <w:r w:rsidR="001A3E65" w:rsidRPr="007839A2">
              <w:rPr>
                <w:rFonts w:ascii="Times New Roman" w:hAnsi="Times New Roman"/>
                <w:sz w:val="24"/>
                <w:szCs w:val="24"/>
              </w:rPr>
              <w:t xml:space="preserve"> </w:t>
            </w:r>
            <w:r w:rsidR="000F16A9" w:rsidRPr="007839A2">
              <w:rPr>
                <w:rFonts w:ascii="Times New Roman" w:hAnsi="Times New Roman"/>
                <w:sz w:val="24"/>
                <w:szCs w:val="24"/>
              </w:rPr>
              <w:t>уровень аварийности критический.</w:t>
            </w:r>
          </w:p>
        </w:tc>
        <w:tc>
          <w:tcPr>
            <w:tcW w:w="3871" w:type="dxa"/>
            <w:tcBorders>
              <w:top w:val="single" w:sz="6" w:space="0" w:color="000000"/>
              <w:left w:val="single" w:sz="6" w:space="0" w:color="000000"/>
              <w:bottom w:val="single" w:sz="6" w:space="0" w:color="000000"/>
              <w:right w:val="single" w:sz="6" w:space="0" w:color="000000"/>
            </w:tcBorders>
          </w:tcPr>
          <w:p w:rsidR="000F16A9" w:rsidRPr="007839A2" w:rsidRDefault="000F16A9" w:rsidP="0037310D">
            <w:pPr>
              <w:spacing w:after="0" w:line="240" w:lineRule="auto"/>
              <w:rPr>
                <w:rFonts w:ascii="Times New Roman" w:hAnsi="Times New Roman"/>
                <w:sz w:val="24"/>
                <w:szCs w:val="24"/>
              </w:rPr>
            </w:pPr>
            <w:r w:rsidRPr="007839A2">
              <w:rPr>
                <w:rFonts w:ascii="Times New Roman" w:hAnsi="Times New Roman"/>
                <w:sz w:val="24"/>
                <w:szCs w:val="24"/>
              </w:rPr>
              <w:t>Ремонт и замена ветхих сетей</w:t>
            </w:r>
          </w:p>
        </w:tc>
      </w:tr>
      <w:tr w:rsidR="008B06F8" w:rsidRPr="007839A2" w:rsidTr="0037310D">
        <w:trPr>
          <w:jc w:val="center"/>
        </w:trPr>
        <w:tc>
          <w:tcPr>
            <w:tcW w:w="600" w:type="dxa"/>
            <w:tcBorders>
              <w:top w:val="single" w:sz="6" w:space="0" w:color="000000"/>
              <w:left w:val="single" w:sz="6" w:space="0" w:color="000000"/>
              <w:bottom w:val="single" w:sz="6" w:space="0" w:color="000000"/>
              <w:right w:val="single" w:sz="6" w:space="0" w:color="000000"/>
            </w:tcBorders>
          </w:tcPr>
          <w:p w:rsidR="008B06F8" w:rsidRPr="007839A2" w:rsidRDefault="008B06F8" w:rsidP="0037310D">
            <w:pPr>
              <w:spacing w:after="0" w:line="240" w:lineRule="auto"/>
              <w:rPr>
                <w:rFonts w:ascii="Times New Roman" w:hAnsi="Times New Roman"/>
                <w:sz w:val="24"/>
                <w:szCs w:val="24"/>
              </w:rPr>
            </w:pPr>
            <w:r w:rsidRPr="007839A2">
              <w:rPr>
                <w:rFonts w:ascii="Times New Roman" w:hAnsi="Times New Roman"/>
                <w:sz w:val="24"/>
                <w:szCs w:val="24"/>
              </w:rPr>
              <w:t>4</w:t>
            </w:r>
          </w:p>
        </w:tc>
        <w:tc>
          <w:tcPr>
            <w:tcW w:w="4769" w:type="dxa"/>
            <w:tcBorders>
              <w:top w:val="single" w:sz="6" w:space="0" w:color="000000"/>
              <w:left w:val="single" w:sz="6" w:space="0" w:color="000000"/>
              <w:bottom w:val="single" w:sz="6" w:space="0" w:color="000000"/>
              <w:right w:val="single" w:sz="6" w:space="0" w:color="000000"/>
            </w:tcBorders>
          </w:tcPr>
          <w:p w:rsidR="008B06F8" w:rsidRPr="007839A2" w:rsidRDefault="008B06F8" w:rsidP="0037310D">
            <w:pPr>
              <w:spacing w:after="0" w:line="240" w:lineRule="auto"/>
              <w:rPr>
                <w:rFonts w:ascii="Times New Roman" w:hAnsi="Times New Roman"/>
                <w:sz w:val="24"/>
                <w:szCs w:val="24"/>
              </w:rPr>
            </w:pPr>
            <w:r w:rsidRPr="007839A2">
              <w:rPr>
                <w:rFonts w:ascii="Times New Roman" w:hAnsi="Times New Roman"/>
                <w:sz w:val="24"/>
                <w:szCs w:val="24"/>
              </w:rPr>
              <w:t>Обеспечение безу</w:t>
            </w:r>
            <w:r w:rsidR="00AF60CE" w:rsidRPr="007839A2">
              <w:rPr>
                <w:rFonts w:ascii="Times New Roman" w:hAnsi="Times New Roman"/>
                <w:sz w:val="24"/>
                <w:szCs w:val="24"/>
              </w:rPr>
              <w:t>б</w:t>
            </w:r>
            <w:r w:rsidRPr="007839A2">
              <w:rPr>
                <w:rFonts w:ascii="Times New Roman" w:hAnsi="Times New Roman"/>
                <w:sz w:val="24"/>
                <w:szCs w:val="24"/>
              </w:rPr>
              <w:t>ыточного функционирования</w:t>
            </w:r>
          </w:p>
        </w:tc>
        <w:tc>
          <w:tcPr>
            <w:tcW w:w="3871" w:type="dxa"/>
            <w:tcBorders>
              <w:top w:val="single" w:sz="6" w:space="0" w:color="000000"/>
              <w:left w:val="single" w:sz="6" w:space="0" w:color="000000"/>
              <w:bottom w:val="single" w:sz="6" w:space="0" w:color="000000"/>
              <w:right w:val="single" w:sz="6" w:space="0" w:color="000000"/>
            </w:tcBorders>
          </w:tcPr>
          <w:p w:rsidR="008B06F8" w:rsidRPr="007839A2" w:rsidRDefault="00AF60CE" w:rsidP="0037310D">
            <w:pPr>
              <w:spacing w:after="0" w:line="240" w:lineRule="auto"/>
              <w:rPr>
                <w:rFonts w:ascii="Times New Roman" w:hAnsi="Times New Roman"/>
                <w:sz w:val="24"/>
                <w:szCs w:val="24"/>
              </w:rPr>
            </w:pPr>
            <w:r w:rsidRPr="007839A2">
              <w:rPr>
                <w:rFonts w:ascii="Times New Roman" w:hAnsi="Times New Roman"/>
                <w:sz w:val="24"/>
                <w:szCs w:val="24"/>
              </w:rPr>
              <w:t>Ремонт и замена сетей</w:t>
            </w:r>
          </w:p>
        </w:tc>
      </w:tr>
    </w:tbl>
    <w:p w:rsidR="000F16A9" w:rsidRPr="007839A2" w:rsidRDefault="000F16A9" w:rsidP="00761234">
      <w:pPr>
        <w:jc w:val="center"/>
        <w:rPr>
          <w:rFonts w:ascii="Times New Roman" w:hAnsi="Times New Roman"/>
          <w:b/>
          <w:sz w:val="24"/>
          <w:szCs w:val="24"/>
        </w:rPr>
      </w:pPr>
      <w:r w:rsidRPr="007839A2">
        <w:rPr>
          <w:rFonts w:ascii="Times New Roman" w:hAnsi="Times New Roman"/>
          <w:b/>
          <w:sz w:val="24"/>
          <w:szCs w:val="24"/>
        </w:rPr>
        <w:t>Ожидаемые результаты</w:t>
      </w:r>
    </w:p>
    <w:p w:rsidR="000F16A9" w:rsidRPr="007839A2" w:rsidRDefault="000F16A9" w:rsidP="000F16A9">
      <w:pPr>
        <w:spacing w:after="0" w:line="240" w:lineRule="auto"/>
        <w:rPr>
          <w:rFonts w:ascii="Times New Roman" w:hAnsi="Times New Roman"/>
          <w:sz w:val="24"/>
          <w:szCs w:val="24"/>
        </w:rPr>
      </w:pPr>
    </w:p>
    <w:p w:rsidR="000F16A9" w:rsidRPr="007839A2" w:rsidRDefault="000F16A9" w:rsidP="001A3E65">
      <w:pPr>
        <w:spacing w:after="0" w:line="240" w:lineRule="auto"/>
        <w:jc w:val="both"/>
        <w:rPr>
          <w:rFonts w:ascii="Times New Roman" w:hAnsi="Times New Roman"/>
          <w:sz w:val="24"/>
          <w:szCs w:val="24"/>
        </w:rPr>
      </w:pPr>
      <w:r w:rsidRPr="007839A2">
        <w:rPr>
          <w:rFonts w:ascii="Times New Roman" w:hAnsi="Times New Roman"/>
          <w:sz w:val="24"/>
          <w:szCs w:val="24"/>
        </w:rPr>
        <w:t xml:space="preserve">      Затраты на реализацию программы развития водоснабжения  определены как затраты на проведение всех видов ремонтов, осуществляемых на объектах коммунальной инфраструктуры и на внедрение комплекса энергосберегающих мероприятий.        </w:t>
      </w:r>
    </w:p>
    <w:p w:rsidR="000F16A9" w:rsidRPr="007839A2" w:rsidRDefault="000F16A9" w:rsidP="001A3E65">
      <w:pPr>
        <w:spacing w:after="0" w:line="240" w:lineRule="auto"/>
        <w:jc w:val="both"/>
        <w:rPr>
          <w:rFonts w:ascii="Times New Roman" w:hAnsi="Times New Roman"/>
          <w:sz w:val="24"/>
          <w:szCs w:val="24"/>
        </w:rPr>
      </w:pPr>
      <w:r w:rsidRPr="007839A2">
        <w:rPr>
          <w:rFonts w:ascii="Times New Roman" w:hAnsi="Times New Roman"/>
          <w:sz w:val="24"/>
          <w:szCs w:val="24"/>
        </w:rPr>
        <w:t xml:space="preserve">      Основными источниками финансирования является бюджет сельского поселения. Также предусматривается участие Республиканского бюджета  и средств инвесторов на реализацию мероприятий.</w:t>
      </w:r>
    </w:p>
    <w:p w:rsidR="000F16A9" w:rsidRPr="007839A2" w:rsidRDefault="000F16A9" w:rsidP="001A3E65">
      <w:pPr>
        <w:spacing w:after="0" w:line="240" w:lineRule="auto"/>
        <w:jc w:val="both"/>
        <w:rPr>
          <w:rFonts w:ascii="Times New Roman" w:hAnsi="Times New Roman"/>
          <w:sz w:val="24"/>
          <w:szCs w:val="24"/>
        </w:rPr>
      </w:pPr>
      <w:r w:rsidRPr="007839A2">
        <w:rPr>
          <w:rFonts w:ascii="Times New Roman" w:hAnsi="Times New Roman"/>
          <w:sz w:val="24"/>
          <w:szCs w:val="24"/>
        </w:rPr>
        <w:t xml:space="preserve">       Реализация мероприятий по повышению эффективности предоставления услуг в сфере водоснабжения позволит достичь следующих результатов:</w:t>
      </w:r>
    </w:p>
    <w:p w:rsidR="000F16A9" w:rsidRPr="007839A2" w:rsidRDefault="000F16A9" w:rsidP="001A3E65">
      <w:pPr>
        <w:spacing w:after="0" w:line="240" w:lineRule="auto"/>
        <w:jc w:val="both"/>
        <w:rPr>
          <w:rFonts w:ascii="Times New Roman" w:hAnsi="Times New Roman"/>
          <w:sz w:val="24"/>
          <w:szCs w:val="24"/>
        </w:rPr>
      </w:pPr>
      <w:r w:rsidRPr="007839A2">
        <w:rPr>
          <w:rFonts w:ascii="Times New Roman" w:hAnsi="Times New Roman"/>
          <w:sz w:val="24"/>
          <w:szCs w:val="24"/>
        </w:rPr>
        <w:t>1.Социальные результаты – обеспечение надежности системы водоснабжения улучшение качества питьевой воды, повышение комфортности проживания</w:t>
      </w:r>
    </w:p>
    <w:p w:rsidR="0045434D" w:rsidRPr="007839A2" w:rsidRDefault="000F16A9" w:rsidP="0045434D">
      <w:pPr>
        <w:spacing w:after="0" w:line="240" w:lineRule="auto"/>
        <w:jc w:val="both"/>
        <w:rPr>
          <w:rFonts w:ascii="Times New Roman" w:hAnsi="Times New Roman"/>
          <w:sz w:val="24"/>
          <w:szCs w:val="24"/>
        </w:rPr>
      </w:pPr>
      <w:r w:rsidRPr="007839A2">
        <w:rPr>
          <w:rFonts w:ascii="Times New Roman" w:hAnsi="Times New Roman"/>
          <w:sz w:val="24"/>
          <w:szCs w:val="24"/>
        </w:rPr>
        <w:t>2.Технологические результаты – снижение потерь воды, снижение количества технологических отказов.</w:t>
      </w:r>
    </w:p>
    <w:p w:rsidR="000F16A9" w:rsidRPr="007839A2" w:rsidRDefault="000F16A9" w:rsidP="0045434D">
      <w:pPr>
        <w:spacing w:after="0" w:line="240" w:lineRule="auto"/>
        <w:jc w:val="both"/>
        <w:rPr>
          <w:rFonts w:ascii="Times New Roman" w:hAnsi="Times New Roman"/>
          <w:color w:val="FF0000"/>
          <w:sz w:val="24"/>
          <w:szCs w:val="24"/>
        </w:rPr>
      </w:pPr>
      <w:r w:rsidRPr="007839A2">
        <w:rPr>
          <w:rFonts w:ascii="Times New Roman" w:hAnsi="Times New Roman"/>
          <w:sz w:val="24"/>
          <w:szCs w:val="24"/>
        </w:rPr>
        <w:t xml:space="preserve"> </w:t>
      </w:r>
      <w:r w:rsidRPr="007839A2">
        <w:rPr>
          <w:rFonts w:ascii="Times New Roman" w:hAnsi="Times New Roman"/>
          <w:b/>
          <w:sz w:val="24"/>
          <w:szCs w:val="24"/>
        </w:rPr>
        <w:t>Канализация</w:t>
      </w:r>
      <w:r w:rsidRPr="007839A2">
        <w:rPr>
          <w:rFonts w:ascii="Times New Roman" w:hAnsi="Times New Roman"/>
          <w:sz w:val="24"/>
          <w:szCs w:val="24"/>
        </w:rPr>
        <w:t xml:space="preserve">: </w:t>
      </w:r>
      <w:r w:rsidR="00277735" w:rsidRPr="007839A2">
        <w:rPr>
          <w:rFonts w:ascii="Times New Roman" w:hAnsi="Times New Roman"/>
          <w:sz w:val="24"/>
          <w:szCs w:val="24"/>
        </w:rPr>
        <w:t xml:space="preserve">Сети организованного водоотведения и очистные сооружения бытовой и ливневой канализации в населенных пунктах сельского поселения </w:t>
      </w:r>
      <w:r w:rsidR="0045434D" w:rsidRPr="007839A2">
        <w:rPr>
          <w:rFonts w:ascii="Times New Roman" w:hAnsi="Times New Roman"/>
          <w:sz w:val="24"/>
          <w:szCs w:val="24"/>
        </w:rPr>
        <w:t>Ишмурзинский</w:t>
      </w:r>
      <w:r w:rsidR="00277735" w:rsidRPr="007839A2">
        <w:rPr>
          <w:rFonts w:ascii="Times New Roman" w:hAnsi="Times New Roman"/>
          <w:sz w:val="24"/>
          <w:szCs w:val="24"/>
        </w:rPr>
        <w:t xml:space="preserve"> сельсовет отсутствуют. </w:t>
      </w:r>
    </w:p>
    <w:p w:rsidR="000F16A9" w:rsidRPr="007839A2" w:rsidRDefault="004613C2" w:rsidP="000F16A9">
      <w:pPr>
        <w:rPr>
          <w:rFonts w:ascii="Times New Roman" w:hAnsi="Times New Roman"/>
          <w:sz w:val="24"/>
          <w:szCs w:val="24"/>
        </w:rPr>
      </w:pPr>
      <w:r w:rsidRPr="007839A2">
        <w:rPr>
          <w:rFonts w:ascii="Times New Roman" w:hAnsi="Times New Roman"/>
          <w:sz w:val="24"/>
          <w:szCs w:val="24"/>
        </w:rPr>
        <w:t xml:space="preserve">                   </w:t>
      </w:r>
    </w:p>
    <w:p w:rsidR="000F16A9" w:rsidRPr="007839A2" w:rsidRDefault="000F16A9" w:rsidP="000F16A9">
      <w:pPr>
        <w:rPr>
          <w:rFonts w:ascii="Times New Roman" w:hAnsi="Times New Roman"/>
          <w:b/>
          <w:sz w:val="24"/>
          <w:szCs w:val="24"/>
        </w:rPr>
      </w:pPr>
      <w:r w:rsidRPr="007839A2">
        <w:rPr>
          <w:rFonts w:ascii="Times New Roman" w:hAnsi="Times New Roman"/>
          <w:b/>
          <w:sz w:val="24"/>
          <w:szCs w:val="24"/>
        </w:rPr>
        <w:t xml:space="preserve">                             </w:t>
      </w:r>
      <w:r w:rsidR="001A3E65" w:rsidRPr="007839A2">
        <w:rPr>
          <w:rFonts w:ascii="Times New Roman" w:hAnsi="Times New Roman"/>
          <w:b/>
          <w:sz w:val="24"/>
          <w:szCs w:val="24"/>
        </w:rPr>
        <w:t xml:space="preserve">                             1.</w:t>
      </w:r>
      <w:r w:rsidRPr="007839A2">
        <w:rPr>
          <w:rFonts w:ascii="Times New Roman" w:hAnsi="Times New Roman"/>
          <w:b/>
          <w:sz w:val="24"/>
          <w:szCs w:val="24"/>
        </w:rPr>
        <w:t>2  Теплоснабжение.</w:t>
      </w:r>
    </w:p>
    <w:p w:rsidR="000F16A9" w:rsidRPr="007839A2" w:rsidRDefault="0045434D" w:rsidP="00761234">
      <w:pPr>
        <w:jc w:val="both"/>
        <w:rPr>
          <w:rFonts w:ascii="Times New Roman" w:eastAsia="Times New Roman" w:hAnsi="Times New Roman"/>
          <w:b/>
          <w:color w:val="0D0D0D"/>
          <w:sz w:val="24"/>
          <w:szCs w:val="24"/>
        </w:rPr>
      </w:pPr>
      <w:r w:rsidRPr="007839A2">
        <w:rPr>
          <w:rStyle w:val="12"/>
          <w:rFonts w:ascii="Times New Roman" w:hAnsi="Times New Roman"/>
          <w:color w:val="0D0D0D"/>
          <w:sz w:val="24"/>
          <w:szCs w:val="24"/>
        </w:rPr>
        <w:t xml:space="preserve">     В настоящее время в с. </w:t>
      </w:r>
      <w:proofErr w:type="spellStart"/>
      <w:r w:rsidRPr="007839A2">
        <w:rPr>
          <w:rStyle w:val="12"/>
          <w:rFonts w:ascii="Times New Roman" w:hAnsi="Times New Roman"/>
          <w:color w:val="0D0D0D"/>
          <w:sz w:val="24"/>
          <w:szCs w:val="24"/>
        </w:rPr>
        <w:t>Ишмурзино</w:t>
      </w:r>
      <w:proofErr w:type="spellEnd"/>
      <w:r w:rsidRPr="007839A2">
        <w:rPr>
          <w:rStyle w:val="12"/>
          <w:rFonts w:ascii="Times New Roman" w:hAnsi="Times New Roman"/>
          <w:color w:val="0D0D0D"/>
          <w:sz w:val="24"/>
          <w:szCs w:val="24"/>
        </w:rPr>
        <w:t xml:space="preserve"> и </w:t>
      </w:r>
      <w:proofErr w:type="spellStart"/>
      <w:r w:rsidRPr="007839A2">
        <w:rPr>
          <w:rStyle w:val="12"/>
          <w:rFonts w:ascii="Times New Roman" w:hAnsi="Times New Roman"/>
          <w:color w:val="0D0D0D"/>
          <w:sz w:val="24"/>
          <w:szCs w:val="24"/>
        </w:rPr>
        <w:t>д</w:t>
      </w:r>
      <w:proofErr w:type="gramStart"/>
      <w:r w:rsidRPr="007839A2">
        <w:rPr>
          <w:rStyle w:val="12"/>
          <w:rFonts w:ascii="Times New Roman" w:hAnsi="Times New Roman"/>
          <w:color w:val="0D0D0D"/>
          <w:sz w:val="24"/>
          <w:szCs w:val="24"/>
        </w:rPr>
        <w:t>.Б</w:t>
      </w:r>
      <w:proofErr w:type="gramEnd"/>
      <w:r w:rsidRPr="007839A2">
        <w:rPr>
          <w:rStyle w:val="12"/>
          <w:rFonts w:ascii="Times New Roman" w:hAnsi="Times New Roman"/>
          <w:color w:val="0D0D0D"/>
          <w:sz w:val="24"/>
          <w:szCs w:val="24"/>
        </w:rPr>
        <w:t>огачево</w:t>
      </w:r>
      <w:proofErr w:type="spellEnd"/>
      <w:r w:rsidRPr="007839A2">
        <w:rPr>
          <w:rStyle w:val="12"/>
          <w:rFonts w:ascii="Times New Roman" w:hAnsi="Times New Roman"/>
          <w:color w:val="0D0D0D"/>
          <w:sz w:val="24"/>
          <w:szCs w:val="24"/>
        </w:rPr>
        <w:t xml:space="preserve"> централизованное теплоснабжение отсутствует. Частный сектор имеет печное отопление и сетевое газовое отопление. Вид топлива  дрова, природный газ. </w:t>
      </w:r>
      <w:proofErr w:type="gramStart"/>
      <w:r w:rsidRPr="007839A2">
        <w:rPr>
          <w:rStyle w:val="12"/>
          <w:rFonts w:ascii="Times New Roman" w:hAnsi="Times New Roman"/>
          <w:color w:val="0D0D0D"/>
          <w:sz w:val="24"/>
          <w:szCs w:val="24"/>
        </w:rPr>
        <w:t>В</w:t>
      </w:r>
      <w:proofErr w:type="gramEnd"/>
      <w:r w:rsidRPr="007839A2">
        <w:rPr>
          <w:rStyle w:val="12"/>
          <w:rFonts w:ascii="Times New Roman" w:hAnsi="Times New Roman"/>
          <w:color w:val="0D0D0D"/>
          <w:sz w:val="24"/>
          <w:szCs w:val="24"/>
        </w:rPr>
        <w:t xml:space="preserve"> с. Ишмурзино </w:t>
      </w:r>
      <w:proofErr w:type="gramStart"/>
      <w:r w:rsidRPr="007839A2">
        <w:rPr>
          <w:rStyle w:val="12"/>
          <w:rFonts w:ascii="Times New Roman" w:hAnsi="Times New Roman"/>
          <w:color w:val="0D0D0D"/>
          <w:sz w:val="24"/>
          <w:szCs w:val="24"/>
        </w:rPr>
        <w:t>школа</w:t>
      </w:r>
      <w:proofErr w:type="gramEnd"/>
      <w:r w:rsidRPr="007839A2">
        <w:rPr>
          <w:rStyle w:val="12"/>
          <w:rFonts w:ascii="Times New Roman" w:hAnsi="Times New Roman"/>
          <w:color w:val="0D0D0D"/>
          <w:sz w:val="24"/>
          <w:szCs w:val="24"/>
        </w:rPr>
        <w:t xml:space="preserve">  имеет собственную  котельную в отдельном помещении. Ишмурзинский  фельдшерско-акушерский пункт отапливается дровами, МБУК</w:t>
      </w:r>
      <w:r w:rsidR="00761234" w:rsidRPr="007839A2">
        <w:rPr>
          <w:rStyle w:val="12"/>
          <w:rFonts w:ascii="Times New Roman" w:hAnsi="Times New Roman"/>
          <w:color w:val="0D0D0D"/>
          <w:sz w:val="24"/>
          <w:szCs w:val="24"/>
        </w:rPr>
        <w:t xml:space="preserve"> «Ишмурзинский сельский клуб» </w:t>
      </w:r>
      <w:r w:rsidRPr="007839A2">
        <w:rPr>
          <w:rStyle w:val="12"/>
          <w:rFonts w:ascii="Times New Roman" w:hAnsi="Times New Roman"/>
          <w:color w:val="0D0D0D"/>
          <w:sz w:val="24"/>
          <w:szCs w:val="24"/>
        </w:rPr>
        <w:t>отапливается собственными</w:t>
      </w:r>
      <w:r w:rsidR="00F302EF">
        <w:rPr>
          <w:rStyle w:val="12"/>
          <w:rFonts w:ascii="Times New Roman" w:hAnsi="Times New Roman"/>
          <w:color w:val="0D0D0D"/>
          <w:sz w:val="24"/>
          <w:szCs w:val="24"/>
        </w:rPr>
        <w:t xml:space="preserve"> электрическими </w:t>
      </w:r>
      <w:r w:rsidRPr="007839A2">
        <w:rPr>
          <w:rStyle w:val="12"/>
          <w:rFonts w:ascii="Times New Roman" w:hAnsi="Times New Roman"/>
          <w:color w:val="0D0D0D"/>
          <w:sz w:val="24"/>
          <w:szCs w:val="24"/>
        </w:rPr>
        <w:t>котельными. В остальных общественных зданиях печное отопление</w:t>
      </w:r>
      <w:r w:rsidR="00761234" w:rsidRPr="007839A2">
        <w:rPr>
          <w:rStyle w:val="12"/>
          <w:rFonts w:ascii="Times New Roman" w:hAnsi="Times New Roman"/>
          <w:color w:val="0D0D0D"/>
          <w:sz w:val="24"/>
          <w:szCs w:val="24"/>
        </w:rPr>
        <w:t>.</w:t>
      </w:r>
    </w:p>
    <w:p w:rsidR="000F16A9" w:rsidRPr="007839A2" w:rsidRDefault="000F16A9" w:rsidP="000F16A9">
      <w:pPr>
        <w:rPr>
          <w:rFonts w:ascii="Times New Roman" w:hAnsi="Times New Roman"/>
          <w:b/>
          <w:sz w:val="24"/>
          <w:szCs w:val="24"/>
        </w:rPr>
      </w:pPr>
      <w:r w:rsidRPr="007839A2">
        <w:rPr>
          <w:rFonts w:ascii="Times New Roman" w:hAnsi="Times New Roman"/>
          <w:sz w:val="24"/>
          <w:szCs w:val="24"/>
        </w:rPr>
        <w:t xml:space="preserve">                                                            </w:t>
      </w:r>
      <w:r w:rsidRPr="007839A2">
        <w:rPr>
          <w:rFonts w:ascii="Times New Roman" w:hAnsi="Times New Roman"/>
          <w:b/>
          <w:sz w:val="24"/>
          <w:szCs w:val="24"/>
        </w:rPr>
        <w:t>1.3  Газоснабжение.</w:t>
      </w:r>
    </w:p>
    <w:p w:rsidR="002F187A" w:rsidRPr="007839A2" w:rsidRDefault="000F16A9" w:rsidP="002F187A">
      <w:pPr>
        <w:pStyle w:val="a6"/>
      </w:pPr>
      <w:r w:rsidRPr="007839A2">
        <w:rPr>
          <w:rFonts w:ascii="Times New Roman" w:hAnsi="Times New Roman"/>
        </w:rPr>
        <w:t xml:space="preserve">      </w:t>
      </w:r>
      <w:r w:rsidR="002F187A" w:rsidRPr="007839A2">
        <w:rPr>
          <w:rFonts w:ascii="Times New Roman" w:hAnsi="Times New Roman"/>
        </w:rPr>
        <w:t xml:space="preserve"> </w:t>
      </w:r>
      <w:r w:rsidR="002F187A" w:rsidRPr="007839A2">
        <w:t xml:space="preserve">     Газоснабжение населения сельского поселения природным газом осуществляется следующим образом:</w:t>
      </w:r>
    </w:p>
    <w:p w:rsidR="002F187A" w:rsidRPr="007839A2" w:rsidRDefault="002F187A" w:rsidP="002F187A">
      <w:pPr>
        <w:pStyle w:val="a6"/>
      </w:pPr>
      <w:r w:rsidRPr="007839A2">
        <w:t xml:space="preserve">     Населенные пункты   сельского поселения  Ишмурзинский сельсовет  газифицированы. Население пользуется сетевым газом.</w:t>
      </w:r>
    </w:p>
    <w:p w:rsidR="008A1F38" w:rsidRPr="007839A2" w:rsidRDefault="008A1F38" w:rsidP="002F187A">
      <w:pPr>
        <w:pStyle w:val="a6"/>
      </w:pPr>
      <w:r w:rsidRPr="007839A2">
        <w:t>Основными потребителями газа являются:</w:t>
      </w:r>
    </w:p>
    <w:p w:rsidR="008A1F38" w:rsidRPr="007839A2" w:rsidRDefault="008A1F38" w:rsidP="002F187A">
      <w:pPr>
        <w:pStyle w:val="a6"/>
      </w:pPr>
      <w:r w:rsidRPr="007839A2">
        <w:t xml:space="preserve"> - котельные общественных и административно-бытовых зданий, подключение которых предусмотрено к газопроводу среднего давления </w:t>
      </w:r>
      <w:proofErr w:type="gramStart"/>
      <w:r w:rsidRPr="007839A2">
        <w:t>Р</w:t>
      </w:r>
      <w:proofErr w:type="gramEnd"/>
      <w:r w:rsidRPr="007839A2">
        <w:t>&lt;0,3 МПА;</w:t>
      </w:r>
    </w:p>
    <w:p w:rsidR="000F16A9" w:rsidRPr="007839A2" w:rsidRDefault="008A1F38" w:rsidP="00AC57FC">
      <w:pPr>
        <w:pStyle w:val="a6"/>
      </w:pPr>
      <w:r w:rsidRPr="007839A2">
        <w:t xml:space="preserve">жилые дома, отопление которых предусмотрено от газовых котлов типа АОГВ, установленных в каждом доме. Газоснабжение жилых домов осуществляется сетевым газом низкого давления </w:t>
      </w:r>
      <w:proofErr w:type="gramStart"/>
      <w:r w:rsidRPr="007839A2">
        <w:t>Р</w:t>
      </w:r>
      <w:proofErr w:type="gramEnd"/>
      <w:r w:rsidRPr="007839A2">
        <w:t>&lt;МПА.</w:t>
      </w:r>
      <w:r w:rsidR="00894445" w:rsidRPr="007839A2">
        <w:t xml:space="preserve"> </w:t>
      </w:r>
      <w:r w:rsidRPr="007839A2">
        <w:t>Газоснабжение жилых домов и котельных производится газом низкого давления после по</w:t>
      </w:r>
      <w:r w:rsidR="00D939E0" w:rsidRPr="007839A2">
        <w:t>н</w:t>
      </w:r>
      <w:r w:rsidR="002F187A" w:rsidRPr="007839A2">
        <w:t>ижения давления в ПГБ.</w:t>
      </w:r>
    </w:p>
    <w:p w:rsidR="004613C2" w:rsidRPr="007839A2" w:rsidRDefault="004613C2" w:rsidP="004613C2">
      <w:pPr>
        <w:spacing w:after="0" w:line="240" w:lineRule="auto"/>
        <w:rPr>
          <w:rFonts w:ascii="Times New Roman" w:hAnsi="Times New Roman"/>
          <w:b/>
          <w:sz w:val="24"/>
          <w:szCs w:val="24"/>
        </w:rPr>
      </w:pPr>
    </w:p>
    <w:p w:rsidR="000F16A9" w:rsidRPr="007839A2" w:rsidRDefault="000F16A9" w:rsidP="000F16A9">
      <w:pPr>
        <w:tabs>
          <w:tab w:val="left" w:pos="930"/>
        </w:tabs>
        <w:spacing w:after="0" w:line="240" w:lineRule="auto"/>
        <w:rPr>
          <w:rFonts w:ascii="Times New Roman" w:hAnsi="Times New Roman"/>
          <w:b/>
          <w:sz w:val="24"/>
          <w:szCs w:val="24"/>
        </w:rPr>
      </w:pPr>
      <w:r w:rsidRPr="007839A2">
        <w:rPr>
          <w:rFonts w:ascii="Times New Roman" w:hAnsi="Times New Roman"/>
          <w:b/>
          <w:sz w:val="24"/>
          <w:szCs w:val="24"/>
        </w:rPr>
        <w:tab/>
        <w:t xml:space="preserve">                 </w:t>
      </w:r>
      <w:r w:rsidR="006466DB" w:rsidRPr="007839A2">
        <w:rPr>
          <w:rFonts w:ascii="Times New Roman" w:hAnsi="Times New Roman"/>
          <w:b/>
          <w:sz w:val="24"/>
          <w:szCs w:val="24"/>
        </w:rPr>
        <w:t xml:space="preserve">                             1.</w:t>
      </w:r>
      <w:r w:rsidRPr="007839A2">
        <w:rPr>
          <w:rFonts w:ascii="Times New Roman" w:hAnsi="Times New Roman"/>
          <w:b/>
          <w:sz w:val="24"/>
          <w:szCs w:val="24"/>
        </w:rPr>
        <w:t>4   Электроснабжение</w:t>
      </w:r>
    </w:p>
    <w:p w:rsidR="000F16A9" w:rsidRPr="007839A2" w:rsidRDefault="000F16A9" w:rsidP="0022489D">
      <w:pPr>
        <w:spacing w:after="0" w:line="240" w:lineRule="auto"/>
        <w:jc w:val="both"/>
        <w:rPr>
          <w:rFonts w:ascii="Times New Roman" w:hAnsi="Times New Roman"/>
          <w:b/>
          <w:sz w:val="24"/>
          <w:szCs w:val="24"/>
        </w:rPr>
      </w:pPr>
    </w:p>
    <w:p w:rsidR="002F187A" w:rsidRPr="007839A2" w:rsidRDefault="002F187A" w:rsidP="002F187A">
      <w:pPr>
        <w:pStyle w:val="21"/>
        <w:spacing w:after="0" w:line="276" w:lineRule="auto"/>
        <w:ind w:left="0" w:firstLine="540"/>
        <w:jc w:val="both"/>
        <w:rPr>
          <w:color w:val="0D0D0D"/>
        </w:rPr>
      </w:pPr>
      <w:r w:rsidRPr="007839A2">
        <w:rPr>
          <w:color w:val="0D0D0D"/>
        </w:rPr>
        <w:t xml:space="preserve">Электроснабжение жилищно-коммунального сектора  сельского поселения Ишмурзинский сельсовет осуществляется от существующих потребительских трансформаторных подстанций </w:t>
      </w:r>
      <w:r w:rsidRPr="007839A2">
        <w:rPr>
          <w:color w:val="0D0D0D"/>
        </w:rPr>
        <w:lastRenderedPageBreak/>
        <w:t xml:space="preserve">10/04, </w:t>
      </w:r>
      <w:proofErr w:type="spellStart"/>
      <w:r w:rsidRPr="007839A2">
        <w:rPr>
          <w:color w:val="0D0D0D"/>
        </w:rPr>
        <w:t>кВ.</w:t>
      </w:r>
      <w:proofErr w:type="spellEnd"/>
      <w:r w:rsidRPr="007839A2">
        <w:rPr>
          <w:color w:val="0D0D0D"/>
        </w:rPr>
        <w:t xml:space="preserve"> Питание ТП выполнено по фидерным воздушным линиям 10кВ от ПС-35/10, </w:t>
      </w:r>
      <w:proofErr w:type="gramStart"/>
      <w:r w:rsidRPr="007839A2">
        <w:rPr>
          <w:color w:val="0D0D0D"/>
        </w:rPr>
        <w:t>расположенной</w:t>
      </w:r>
      <w:proofErr w:type="gramEnd"/>
      <w:r w:rsidRPr="007839A2">
        <w:rPr>
          <w:color w:val="0D0D0D"/>
        </w:rPr>
        <w:t xml:space="preserve"> в с. Ишмурзино.</w:t>
      </w:r>
    </w:p>
    <w:p w:rsidR="00851263" w:rsidRPr="007839A2" w:rsidRDefault="007A5ED6" w:rsidP="002F187A">
      <w:pPr>
        <w:spacing w:after="0" w:line="240" w:lineRule="auto"/>
        <w:jc w:val="both"/>
        <w:rPr>
          <w:rFonts w:ascii="Times New Roman" w:hAnsi="Times New Roman"/>
          <w:sz w:val="24"/>
          <w:szCs w:val="24"/>
        </w:rPr>
      </w:pPr>
      <w:r>
        <w:rPr>
          <w:rFonts w:ascii="Times New Roman" w:hAnsi="Times New Roman"/>
          <w:sz w:val="24"/>
          <w:szCs w:val="24"/>
        </w:rPr>
        <w:t xml:space="preserve">     </w:t>
      </w:r>
      <w:r w:rsidR="00C211CB" w:rsidRPr="007839A2">
        <w:rPr>
          <w:rFonts w:ascii="Times New Roman" w:hAnsi="Times New Roman"/>
          <w:sz w:val="24"/>
          <w:szCs w:val="24"/>
        </w:rPr>
        <w:t xml:space="preserve">Мероприятиями по развитию системы электроснабжения сельского поселения </w:t>
      </w:r>
      <w:r w:rsidR="002F187A" w:rsidRPr="007839A2">
        <w:rPr>
          <w:rFonts w:ascii="Times New Roman" w:hAnsi="Times New Roman"/>
          <w:sz w:val="24"/>
          <w:szCs w:val="24"/>
        </w:rPr>
        <w:t xml:space="preserve">Ишмурзинский </w:t>
      </w:r>
      <w:r w:rsidR="00C211CB" w:rsidRPr="007839A2">
        <w:rPr>
          <w:rFonts w:ascii="Times New Roman" w:hAnsi="Times New Roman"/>
          <w:sz w:val="24"/>
          <w:szCs w:val="24"/>
        </w:rPr>
        <w:t xml:space="preserve">сельсовет станут: реконструкция существующего наружного освещения; внедрение современного электроосветительного оборудования, обеспечивающего экономию электрической энергии. </w:t>
      </w:r>
      <w:proofErr w:type="spellStart"/>
      <w:r w:rsidR="00930C2A" w:rsidRPr="007839A2">
        <w:rPr>
          <w:rFonts w:ascii="Times New Roman" w:hAnsi="Times New Roman"/>
          <w:sz w:val="24"/>
          <w:szCs w:val="24"/>
        </w:rPr>
        <w:t>Энергоснабжающей</w:t>
      </w:r>
      <w:proofErr w:type="spellEnd"/>
      <w:r w:rsidR="00930C2A" w:rsidRPr="007839A2">
        <w:rPr>
          <w:rFonts w:ascii="Times New Roman" w:hAnsi="Times New Roman"/>
          <w:sz w:val="24"/>
          <w:szCs w:val="24"/>
        </w:rPr>
        <w:t xml:space="preserve"> организацией для потребителей муниципального района является СИБГРЭС по «СЭС» (</w:t>
      </w:r>
      <w:proofErr w:type="spellStart"/>
      <w:r w:rsidR="00930C2A" w:rsidRPr="007839A2">
        <w:rPr>
          <w:rFonts w:ascii="Times New Roman" w:hAnsi="Times New Roman"/>
          <w:sz w:val="24"/>
          <w:szCs w:val="24"/>
        </w:rPr>
        <w:t>Баймакские</w:t>
      </w:r>
      <w:proofErr w:type="spellEnd"/>
      <w:r w:rsidR="00930C2A" w:rsidRPr="007839A2">
        <w:rPr>
          <w:rFonts w:ascii="Times New Roman" w:hAnsi="Times New Roman"/>
          <w:sz w:val="24"/>
          <w:szCs w:val="24"/>
        </w:rPr>
        <w:t xml:space="preserve"> РЭС). По проекту  произведены расчеты электропотребления на расчетный срок, который составит:1,350 </w:t>
      </w:r>
      <w:proofErr w:type="spellStart"/>
      <w:r w:rsidR="00930C2A" w:rsidRPr="007839A2">
        <w:rPr>
          <w:rFonts w:ascii="Times New Roman" w:hAnsi="Times New Roman"/>
          <w:sz w:val="24"/>
          <w:szCs w:val="24"/>
        </w:rPr>
        <w:t>тыс</w:t>
      </w:r>
      <w:proofErr w:type="gramStart"/>
      <w:r w:rsidR="00930C2A" w:rsidRPr="007839A2">
        <w:rPr>
          <w:rFonts w:ascii="Times New Roman" w:hAnsi="Times New Roman"/>
          <w:sz w:val="24"/>
          <w:szCs w:val="24"/>
        </w:rPr>
        <w:t>.к</w:t>
      </w:r>
      <w:proofErr w:type="gramEnd"/>
      <w:r w:rsidR="00930C2A" w:rsidRPr="007839A2">
        <w:rPr>
          <w:rFonts w:ascii="Times New Roman" w:hAnsi="Times New Roman"/>
          <w:sz w:val="24"/>
          <w:szCs w:val="24"/>
        </w:rPr>
        <w:t>Вт</w:t>
      </w:r>
      <w:proofErr w:type="spellEnd"/>
      <w:r w:rsidR="00930C2A" w:rsidRPr="007839A2">
        <w:rPr>
          <w:rFonts w:ascii="Times New Roman" w:hAnsi="Times New Roman"/>
          <w:sz w:val="24"/>
          <w:szCs w:val="24"/>
        </w:rPr>
        <w:t xml:space="preserve"> ч/год на 1 чел. </w:t>
      </w:r>
      <w:r w:rsidR="00930C2A" w:rsidRPr="007839A2">
        <w:rPr>
          <w:rFonts w:ascii="Times New Roman" w:hAnsi="Times New Roman"/>
          <w:sz w:val="24"/>
          <w:szCs w:val="24"/>
          <w:lang w:val="en-US"/>
        </w:rPr>
        <w:t>x</w:t>
      </w:r>
      <w:r w:rsidR="00930C2A" w:rsidRPr="007839A2">
        <w:rPr>
          <w:rFonts w:ascii="Times New Roman" w:hAnsi="Times New Roman"/>
          <w:sz w:val="24"/>
          <w:szCs w:val="24"/>
        </w:rPr>
        <w:t xml:space="preserve"> 4636 чел.=6 258,6 </w:t>
      </w:r>
      <w:proofErr w:type="spellStart"/>
      <w:r w:rsidR="00930C2A" w:rsidRPr="007839A2">
        <w:rPr>
          <w:rFonts w:ascii="Times New Roman" w:hAnsi="Times New Roman"/>
          <w:sz w:val="24"/>
          <w:szCs w:val="24"/>
        </w:rPr>
        <w:t>тыс.кВт</w:t>
      </w:r>
      <w:proofErr w:type="spellEnd"/>
      <w:r w:rsidR="00930C2A" w:rsidRPr="007839A2">
        <w:rPr>
          <w:rFonts w:ascii="Times New Roman" w:hAnsi="Times New Roman"/>
          <w:sz w:val="24"/>
          <w:szCs w:val="24"/>
        </w:rPr>
        <w:t xml:space="preserve">.  Наружные питающие сети предусмотрены </w:t>
      </w:r>
      <w:proofErr w:type="gramStart"/>
      <w:r w:rsidR="00930C2A" w:rsidRPr="007839A2">
        <w:rPr>
          <w:rFonts w:ascii="Times New Roman" w:hAnsi="Times New Roman"/>
          <w:sz w:val="24"/>
          <w:szCs w:val="24"/>
        </w:rPr>
        <w:t>воздушными</w:t>
      </w:r>
      <w:proofErr w:type="gramEnd"/>
      <w:r w:rsidR="00930C2A" w:rsidRPr="007839A2">
        <w:rPr>
          <w:rFonts w:ascii="Times New Roman" w:hAnsi="Times New Roman"/>
          <w:sz w:val="24"/>
          <w:szCs w:val="24"/>
        </w:rPr>
        <w:t xml:space="preserve"> на железо</w:t>
      </w:r>
      <w:r w:rsidR="00601842" w:rsidRPr="007839A2">
        <w:rPr>
          <w:rFonts w:ascii="Times New Roman" w:hAnsi="Times New Roman"/>
          <w:sz w:val="24"/>
          <w:szCs w:val="24"/>
        </w:rPr>
        <w:t>б</w:t>
      </w:r>
      <w:r w:rsidR="00930C2A" w:rsidRPr="007839A2">
        <w:rPr>
          <w:rFonts w:ascii="Times New Roman" w:hAnsi="Times New Roman"/>
          <w:sz w:val="24"/>
          <w:szCs w:val="24"/>
        </w:rPr>
        <w:t>етонных опорах с использование самонесу</w:t>
      </w:r>
      <w:r w:rsidR="00601842" w:rsidRPr="007839A2">
        <w:rPr>
          <w:rFonts w:ascii="Times New Roman" w:hAnsi="Times New Roman"/>
          <w:sz w:val="24"/>
          <w:szCs w:val="24"/>
        </w:rPr>
        <w:t>щ</w:t>
      </w:r>
      <w:r w:rsidR="00930C2A" w:rsidRPr="007839A2">
        <w:rPr>
          <w:rFonts w:ascii="Times New Roman" w:hAnsi="Times New Roman"/>
          <w:sz w:val="24"/>
          <w:szCs w:val="24"/>
        </w:rPr>
        <w:t>их изо</w:t>
      </w:r>
      <w:r w:rsidR="00601842" w:rsidRPr="007839A2">
        <w:rPr>
          <w:rFonts w:ascii="Times New Roman" w:hAnsi="Times New Roman"/>
          <w:sz w:val="24"/>
          <w:szCs w:val="24"/>
        </w:rPr>
        <w:t xml:space="preserve">лированных проводов СИП 2А. </w:t>
      </w:r>
    </w:p>
    <w:p w:rsidR="00851263" w:rsidRPr="007839A2" w:rsidRDefault="00851263" w:rsidP="00851263">
      <w:pPr>
        <w:pStyle w:val="a3"/>
        <w:spacing w:after="0" w:line="240" w:lineRule="auto"/>
        <w:ind w:left="660" w:hanging="518"/>
        <w:rPr>
          <w:rFonts w:ascii="Times New Roman" w:hAnsi="Times New Roman"/>
          <w:sz w:val="24"/>
          <w:szCs w:val="24"/>
        </w:rPr>
      </w:pPr>
    </w:p>
    <w:p w:rsidR="000F16A9" w:rsidRPr="007839A2" w:rsidRDefault="000F16A9" w:rsidP="000F16A9">
      <w:pPr>
        <w:spacing w:after="0" w:line="240" w:lineRule="auto"/>
        <w:jc w:val="center"/>
        <w:rPr>
          <w:rFonts w:ascii="Times New Roman" w:hAnsi="Times New Roman"/>
          <w:b/>
          <w:sz w:val="24"/>
          <w:szCs w:val="24"/>
        </w:rPr>
      </w:pPr>
      <w:r w:rsidRPr="007839A2">
        <w:rPr>
          <w:rFonts w:ascii="Times New Roman" w:hAnsi="Times New Roman"/>
          <w:b/>
          <w:sz w:val="24"/>
          <w:szCs w:val="24"/>
        </w:rPr>
        <w:t>1.5 Комплексное развитие системы утилизации (захоронения) ТБО</w:t>
      </w:r>
    </w:p>
    <w:p w:rsidR="00AC57FC" w:rsidRPr="007839A2" w:rsidRDefault="00AC57FC" w:rsidP="000F16A9">
      <w:pPr>
        <w:spacing w:after="0" w:line="240" w:lineRule="auto"/>
        <w:jc w:val="both"/>
        <w:rPr>
          <w:rFonts w:ascii="Times New Roman" w:hAnsi="Times New Roman"/>
          <w:b/>
          <w:sz w:val="24"/>
          <w:szCs w:val="24"/>
        </w:rPr>
      </w:pPr>
    </w:p>
    <w:p w:rsidR="000F16A9" w:rsidRPr="007839A2" w:rsidRDefault="000F16A9" w:rsidP="000F16A9">
      <w:pPr>
        <w:spacing w:after="0" w:line="240" w:lineRule="auto"/>
        <w:jc w:val="both"/>
        <w:rPr>
          <w:rFonts w:ascii="Times New Roman" w:hAnsi="Times New Roman"/>
          <w:sz w:val="24"/>
          <w:szCs w:val="24"/>
        </w:rPr>
      </w:pPr>
      <w:r w:rsidRPr="007839A2">
        <w:rPr>
          <w:rFonts w:ascii="Times New Roman" w:hAnsi="Times New Roman"/>
          <w:sz w:val="24"/>
          <w:szCs w:val="24"/>
        </w:rPr>
        <w:t xml:space="preserve">     Приоритет в регулировании деятельности по обращению с отходами производства и потребления принадлежит Федеральному Закону от 24 июня </w:t>
      </w:r>
      <w:smartTag w:uri="urn:schemas-microsoft-com:office:smarttags" w:element="metricconverter">
        <w:smartTagPr>
          <w:attr w:name="ProductID" w:val="1998 г"/>
        </w:smartTagPr>
        <w:r w:rsidRPr="007839A2">
          <w:rPr>
            <w:rFonts w:ascii="Times New Roman" w:hAnsi="Times New Roman"/>
            <w:sz w:val="24"/>
            <w:szCs w:val="24"/>
          </w:rPr>
          <w:t>1998 г</w:t>
        </w:r>
      </w:smartTag>
      <w:r w:rsidRPr="007839A2">
        <w:rPr>
          <w:rFonts w:ascii="Times New Roman" w:hAnsi="Times New Roman"/>
          <w:sz w:val="24"/>
          <w:szCs w:val="24"/>
        </w:rPr>
        <w:t>. № 89 «Об отходах производства и потребления», который определяет правовые основы обращения с отходами производства и потребления на территории РФ.</w:t>
      </w:r>
    </w:p>
    <w:p w:rsidR="000F16A9" w:rsidRPr="007839A2" w:rsidRDefault="000F16A9" w:rsidP="000F16A9">
      <w:pPr>
        <w:spacing w:after="0" w:line="240" w:lineRule="auto"/>
        <w:jc w:val="both"/>
        <w:rPr>
          <w:rFonts w:ascii="Times New Roman" w:hAnsi="Times New Roman"/>
          <w:sz w:val="24"/>
          <w:szCs w:val="24"/>
        </w:rPr>
      </w:pPr>
      <w:r w:rsidRPr="007839A2">
        <w:rPr>
          <w:rFonts w:ascii="Times New Roman" w:hAnsi="Times New Roman"/>
          <w:sz w:val="24"/>
          <w:szCs w:val="24"/>
        </w:rPr>
        <w:t xml:space="preserve">      Источниками образования твердых бытовых и приравненных к ним отходов являются: население, учреждения и предп</w:t>
      </w:r>
      <w:r w:rsidR="00810554" w:rsidRPr="007839A2">
        <w:rPr>
          <w:rFonts w:ascii="Times New Roman" w:hAnsi="Times New Roman"/>
          <w:sz w:val="24"/>
          <w:szCs w:val="24"/>
        </w:rPr>
        <w:t>риятия общественного назначения</w:t>
      </w:r>
      <w:r w:rsidRPr="007839A2">
        <w:rPr>
          <w:rFonts w:ascii="Times New Roman" w:hAnsi="Times New Roman"/>
          <w:sz w:val="24"/>
          <w:szCs w:val="24"/>
        </w:rPr>
        <w:t xml:space="preserve">, осуществляющие свою деятельность на территории сельского поселения </w:t>
      </w:r>
      <w:r w:rsidR="00976035" w:rsidRPr="007839A2">
        <w:rPr>
          <w:rFonts w:ascii="Times New Roman" w:hAnsi="Times New Roman"/>
          <w:sz w:val="24"/>
          <w:szCs w:val="24"/>
        </w:rPr>
        <w:t xml:space="preserve">Ишмурзинский </w:t>
      </w:r>
      <w:r w:rsidRPr="007839A2">
        <w:rPr>
          <w:rFonts w:ascii="Times New Roman" w:hAnsi="Times New Roman"/>
          <w:sz w:val="24"/>
          <w:szCs w:val="24"/>
        </w:rPr>
        <w:t>сельсовет муниципального района.</w:t>
      </w:r>
      <w:r w:rsidR="00810554" w:rsidRPr="007839A2">
        <w:rPr>
          <w:rFonts w:ascii="Times New Roman" w:hAnsi="Times New Roman"/>
          <w:sz w:val="24"/>
          <w:szCs w:val="24"/>
        </w:rPr>
        <w:t xml:space="preserve"> Баймакски</w:t>
      </w:r>
      <w:r w:rsidRPr="007839A2">
        <w:rPr>
          <w:rFonts w:ascii="Times New Roman" w:hAnsi="Times New Roman"/>
          <w:sz w:val="24"/>
          <w:szCs w:val="24"/>
        </w:rPr>
        <w:t>й район РБ.</w:t>
      </w:r>
      <w:r w:rsidR="00A36BE4" w:rsidRPr="007839A2">
        <w:rPr>
          <w:rFonts w:ascii="Times New Roman" w:hAnsi="Times New Roman"/>
          <w:sz w:val="24"/>
          <w:szCs w:val="24"/>
        </w:rPr>
        <w:t xml:space="preserve"> Вывоз  твёрдых  бытовых  отходов   от  населения,  индивидуальных  предпринимателей  и  юридических  лиц  осуществляется  самостоятельно.</w:t>
      </w:r>
    </w:p>
    <w:p w:rsidR="00976035" w:rsidRPr="007839A2" w:rsidRDefault="000F16A9" w:rsidP="000F16A9">
      <w:pPr>
        <w:spacing w:after="0" w:line="240" w:lineRule="auto"/>
        <w:jc w:val="both"/>
        <w:rPr>
          <w:rFonts w:ascii="Times New Roman" w:hAnsi="Times New Roman"/>
          <w:sz w:val="24"/>
          <w:szCs w:val="24"/>
        </w:rPr>
      </w:pPr>
      <w:r w:rsidRPr="007839A2">
        <w:rPr>
          <w:rFonts w:ascii="Times New Roman" w:hAnsi="Times New Roman"/>
          <w:sz w:val="24"/>
          <w:szCs w:val="24"/>
        </w:rPr>
        <w:t xml:space="preserve">      Очистка территории сельского  поселения </w:t>
      </w:r>
      <w:r w:rsidR="00976035" w:rsidRPr="007839A2">
        <w:rPr>
          <w:rFonts w:ascii="Times New Roman" w:hAnsi="Times New Roman"/>
          <w:sz w:val="24"/>
          <w:szCs w:val="24"/>
        </w:rPr>
        <w:t>Ишмурзинский</w:t>
      </w:r>
      <w:r w:rsidRPr="007839A2">
        <w:rPr>
          <w:rFonts w:ascii="Times New Roman" w:hAnsi="Times New Roman"/>
          <w:sz w:val="24"/>
          <w:szCs w:val="24"/>
        </w:rPr>
        <w:t xml:space="preserve"> сельсовет   - одно из важнейших мероприятий, направленных на обеспечение экологического и санитарно-эпидемиологического благополучия населения и охрану окружающей среды.</w:t>
      </w:r>
      <w:r w:rsidR="00650A8D" w:rsidRPr="007839A2">
        <w:rPr>
          <w:rFonts w:ascii="Times New Roman" w:hAnsi="Times New Roman"/>
          <w:sz w:val="24"/>
          <w:szCs w:val="24"/>
        </w:rPr>
        <w:t xml:space="preserve"> Актуальнейшей проблемой является размещение твердых бытовых отходов, количество которых с каждым годом увеличивается в связи с поступлением на рынок сбыта упакованной проду</w:t>
      </w:r>
      <w:r w:rsidR="00894445" w:rsidRPr="007839A2">
        <w:rPr>
          <w:rFonts w:ascii="Times New Roman" w:hAnsi="Times New Roman"/>
          <w:sz w:val="24"/>
          <w:szCs w:val="24"/>
        </w:rPr>
        <w:t xml:space="preserve">кции. </w:t>
      </w:r>
    </w:p>
    <w:p w:rsidR="00976035" w:rsidRPr="007839A2" w:rsidRDefault="00F302EF" w:rsidP="00976035">
      <w:pPr>
        <w:pStyle w:val="a6"/>
        <w:jc w:val="both"/>
      </w:pPr>
      <w:r>
        <w:t xml:space="preserve">    </w:t>
      </w:r>
      <w:r w:rsidR="00DB6564" w:rsidRPr="007839A2">
        <w:t xml:space="preserve"> </w:t>
      </w:r>
      <w:r w:rsidR="00976035" w:rsidRPr="007839A2">
        <w:t xml:space="preserve">Вывоз мусора из </w:t>
      </w:r>
      <w:proofErr w:type="spellStart"/>
      <w:r w:rsidR="00976035" w:rsidRPr="007839A2">
        <w:t>д</w:t>
      </w:r>
      <w:proofErr w:type="gramStart"/>
      <w:r w:rsidR="00976035" w:rsidRPr="007839A2">
        <w:t>.Б</w:t>
      </w:r>
      <w:proofErr w:type="gramEnd"/>
      <w:r w:rsidR="00976035" w:rsidRPr="007839A2">
        <w:t>огачево</w:t>
      </w:r>
      <w:proofErr w:type="spellEnd"/>
      <w:r w:rsidR="00976035" w:rsidRPr="007839A2">
        <w:t xml:space="preserve"> осуществляется на несанкционированную свалку, расположенную в 1,2 км от границ деревни в юго-восточном направлении. </w:t>
      </w:r>
    </w:p>
    <w:p w:rsidR="00976035" w:rsidRPr="007839A2" w:rsidRDefault="00976035" w:rsidP="00DB6564">
      <w:pPr>
        <w:pStyle w:val="a6"/>
        <w:jc w:val="both"/>
      </w:pPr>
      <w:r w:rsidRPr="007839A2">
        <w:t xml:space="preserve">Согласно схеме территориального планирования Баймакского района предлагается размещение полигонов твердых бытовых отходов, обслуживающих группы населенных пунктов. Ближайшая из них расположена в 8 км на северо-запад от д. Богачево. Организация сбора твердых бытовых отходов планируется по планово-регулярной системе. </w:t>
      </w:r>
    </w:p>
    <w:p w:rsidR="00976035" w:rsidRPr="007839A2" w:rsidRDefault="007A5ED6" w:rsidP="00976035">
      <w:pPr>
        <w:pStyle w:val="a6"/>
        <w:jc w:val="both"/>
      </w:pPr>
      <w:r>
        <w:t xml:space="preserve">    </w:t>
      </w:r>
      <w:r w:rsidR="00976035" w:rsidRPr="007839A2">
        <w:t xml:space="preserve">Организация  планово-регулярной  системы  и  режим  удаления  бытовых отходов   определяются   на   основании   решений   местных   административных органов  по  представлению  органов  коммунального  хозяйства  и  учреждений санитарно-эпидемиологического   надзора.   В   число   объектов   обязательного обслуживания  </w:t>
      </w:r>
      <w:proofErr w:type="spellStart"/>
      <w:r w:rsidR="00976035" w:rsidRPr="007839A2">
        <w:t>спецавтохозяй</w:t>
      </w:r>
      <w:proofErr w:type="gramStart"/>
      <w:r w:rsidR="00976035" w:rsidRPr="007839A2">
        <w:t>ств</w:t>
      </w:r>
      <w:proofErr w:type="spellEnd"/>
      <w:r w:rsidR="00976035" w:rsidRPr="007839A2">
        <w:t xml:space="preserve">  вкл</w:t>
      </w:r>
      <w:proofErr w:type="gramEnd"/>
      <w:r w:rsidR="00976035" w:rsidRPr="007839A2">
        <w:t>ючают  жилые  здания,  встроенные  в  жилые  дома  предприятия  торговли. Из числа отдельно стоящих объектов подлежат обязательному обслуживанию  детские  сады,  школы.</w:t>
      </w:r>
    </w:p>
    <w:p w:rsidR="00976035" w:rsidRPr="007839A2" w:rsidRDefault="007839A2" w:rsidP="00976035">
      <w:pPr>
        <w:pStyle w:val="a6"/>
        <w:jc w:val="both"/>
      </w:pPr>
      <w:r>
        <w:t xml:space="preserve">      </w:t>
      </w:r>
      <w:proofErr w:type="gramStart"/>
      <w:r w:rsidR="00976035" w:rsidRPr="007839A2">
        <w:t>Отходы</w:t>
      </w:r>
      <w:proofErr w:type="gramEnd"/>
      <w:r w:rsidR="00976035" w:rsidRPr="007839A2">
        <w:t xml:space="preserve"> образующиеся при строительстве, ремонте, реконструкции жилых и общественных зданий, объектов культурно-бытового назначения, а также административно-бытовых зданий промышленных предприятий, вывозят автотранспортом строительных организаций на специально выделенные участки. Некоторые виды строительных отходов можно использовать для засыпки оврагов в качестве инертного материала. </w:t>
      </w:r>
      <w:proofErr w:type="spellStart"/>
      <w:r w:rsidR="00976035" w:rsidRPr="007839A2">
        <w:t>Неутилизируемые</w:t>
      </w:r>
      <w:proofErr w:type="spellEnd"/>
      <w:r w:rsidR="00976035" w:rsidRPr="007839A2">
        <w:t xml:space="preserve"> отходы промышленных предприятий вывозят транспортом этих предприятий на полигон промышленных отходов для их обезвреживания и захоронения.</w:t>
      </w:r>
    </w:p>
    <w:p w:rsidR="00976035" w:rsidRPr="007839A2" w:rsidRDefault="007839A2" w:rsidP="00976035">
      <w:pPr>
        <w:pStyle w:val="a6"/>
        <w:jc w:val="both"/>
      </w:pPr>
      <w:r>
        <w:t xml:space="preserve">     </w:t>
      </w:r>
      <w:r w:rsidR="00976035" w:rsidRPr="007839A2">
        <w:t xml:space="preserve">Удаление мусора из зданий общественной застройки производится в мусоросборники с дальнейшим вывозом специальным </w:t>
      </w:r>
      <w:proofErr w:type="spellStart"/>
      <w:r w:rsidR="00976035" w:rsidRPr="007839A2">
        <w:t>мусоровозным</w:t>
      </w:r>
      <w:proofErr w:type="spellEnd"/>
      <w:r w:rsidR="00976035" w:rsidRPr="007839A2">
        <w:t xml:space="preserve"> транспортом по системе планово-регулярной очистки не реже чем через 1-2 дня.</w:t>
      </w:r>
    </w:p>
    <w:p w:rsidR="00976035" w:rsidRPr="007839A2" w:rsidRDefault="007839A2" w:rsidP="00DB6564">
      <w:pPr>
        <w:pStyle w:val="a6"/>
        <w:jc w:val="both"/>
      </w:pPr>
      <w:r>
        <w:t xml:space="preserve">     </w:t>
      </w:r>
      <w:r w:rsidR="00976035" w:rsidRPr="007839A2">
        <w:t xml:space="preserve">Жидкие отходы из выгребов вывозятся ассенизационным вакуумным транспортом на сливную станцию, расположенную на территории очистных сооружений бытовой канализации </w:t>
      </w:r>
      <w:proofErr w:type="gramStart"/>
      <w:r w:rsidR="00976035" w:rsidRPr="007839A2">
        <w:t>с</w:t>
      </w:r>
      <w:proofErr w:type="gramEnd"/>
      <w:r w:rsidR="00976035" w:rsidRPr="007839A2">
        <w:t xml:space="preserve"> дальнейшей </w:t>
      </w:r>
      <w:proofErr w:type="spellStart"/>
      <w:r w:rsidR="00976035" w:rsidRPr="007839A2">
        <w:t>биоочисткой</w:t>
      </w:r>
      <w:proofErr w:type="spellEnd"/>
      <w:r w:rsidR="00976035" w:rsidRPr="007839A2">
        <w:t xml:space="preserve"> на них</w:t>
      </w:r>
      <w:r w:rsidR="00DB6564" w:rsidRPr="007839A2">
        <w:t>.</w:t>
      </w:r>
    </w:p>
    <w:p w:rsidR="00A36BE4" w:rsidRPr="007839A2" w:rsidRDefault="007839A2" w:rsidP="00DB6564">
      <w:pPr>
        <w:pStyle w:val="a6"/>
        <w:jc w:val="both"/>
      </w:pPr>
      <w:r>
        <w:t xml:space="preserve">      </w:t>
      </w:r>
      <w:r w:rsidR="00650A8D" w:rsidRPr="007839A2">
        <w:t xml:space="preserve">В настоящее время в населенных пунктах существующих </w:t>
      </w:r>
      <w:proofErr w:type="spellStart"/>
      <w:r w:rsidR="00650A8D" w:rsidRPr="007839A2">
        <w:t>мусоросборочных</w:t>
      </w:r>
      <w:proofErr w:type="spellEnd"/>
      <w:r w:rsidR="00650A8D" w:rsidRPr="007839A2">
        <w:t xml:space="preserve"> площадок с асфальтовым покрытием нет. </w:t>
      </w:r>
    </w:p>
    <w:p w:rsidR="00DB6564" w:rsidRPr="007839A2" w:rsidRDefault="00A36BE4" w:rsidP="00DB6564">
      <w:pPr>
        <w:pStyle w:val="a6"/>
        <w:jc w:val="both"/>
      </w:pPr>
      <w:r w:rsidRPr="007839A2">
        <w:rPr>
          <w:rFonts w:ascii="Times New Roman" w:hAnsi="Times New Roman"/>
        </w:rPr>
        <w:t xml:space="preserve">  </w:t>
      </w:r>
      <w:r w:rsidR="007839A2">
        <w:rPr>
          <w:rFonts w:ascii="Times New Roman" w:hAnsi="Times New Roman"/>
        </w:rPr>
        <w:t xml:space="preserve">   </w:t>
      </w:r>
      <w:r w:rsidR="00DB6564" w:rsidRPr="007839A2">
        <w:t xml:space="preserve">Мероприятия по улучшению санитарно-эпидемиологических условий территории сельского </w:t>
      </w:r>
      <w:r w:rsidR="00DB6564" w:rsidRPr="007839A2">
        <w:lastRenderedPageBreak/>
        <w:t xml:space="preserve">поселения Ишмурзинский сельсовет: </w:t>
      </w:r>
    </w:p>
    <w:p w:rsidR="00DB6564" w:rsidRPr="007839A2" w:rsidRDefault="00DB6564" w:rsidP="00DB6564">
      <w:pPr>
        <w:pStyle w:val="a6"/>
        <w:jc w:val="both"/>
      </w:pPr>
      <w:r w:rsidRPr="007839A2">
        <w:t xml:space="preserve">- ликвидация несанкционированных свалок с последующим проведением рекультивации территории, расчистка  </w:t>
      </w:r>
      <w:proofErr w:type="gramStart"/>
      <w:r w:rsidRPr="007839A2">
        <w:t>захламленных</w:t>
      </w:r>
      <w:proofErr w:type="gramEnd"/>
      <w:r w:rsidRPr="007839A2">
        <w:t xml:space="preserve"> участков территории;</w:t>
      </w:r>
    </w:p>
    <w:p w:rsidR="000F16A9" w:rsidRPr="007839A2" w:rsidRDefault="000F16A9" w:rsidP="00976035">
      <w:pPr>
        <w:spacing w:after="0" w:line="240" w:lineRule="auto"/>
        <w:jc w:val="both"/>
        <w:rPr>
          <w:rFonts w:ascii="Times New Roman" w:hAnsi="Times New Roman"/>
          <w:sz w:val="24"/>
          <w:szCs w:val="24"/>
        </w:rPr>
      </w:pPr>
    </w:p>
    <w:p w:rsidR="00336F40" w:rsidRPr="007839A2" w:rsidRDefault="00336F40" w:rsidP="000F16A9">
      <w:pPr>
        <w:spacing w:after="0" w:line="240" w:lineRule="auto"/>
        <w:jc w:val="both"/>
        <w:rPr>
          <w:rFonts w:ascii="Times New Roman" w:hAnsi="Times New Roman"/>
          <w:b/>
          <w:sz w:val="24"/>
          <w:szCs w:val="24"/>
        </w:rPr>
      </w:pPr>
    </w:p>
    <w:p w:rsidR="000F16A9" w:rsidRPr="007839A2" w:rsidRDefault="000F16A9" w:rsidP="00894445">
      <w:pPr>
        <w:spacing w:after="0" w:line="240" w:lineRule="auto"/>
        <w:jc w:val="center"/>
        <w:rPr>
          <w:rFonts w:ascii="Times New Roman" w:hAnsi="Times New Roman"/>
          <w:b/>
          <w:sz w:val="24"/>
          <w:szCs w:val="24"/>
        </w:rPr>
      </w:pPr>
      <w:r w:rsidRPr="007839A2">
        <w:rPr>
          <w:rFonts w:ascii="Times New Roman" w:hAnsi="Times New Roman"/>
          <w:b/>
          <w:sz w:val="24"/>
          <w:szCs w:val="24"/>
        </w:rPr>
        <w:t xml:space="preserve">1.6 </w:t>
      </w:r>
      <w:r w:rsidR="00894445" w:rsidRPr="007839A2">
        <w:rPr>
          <w:rFonts w:ascii="Times New Roman" w:hAnsi="Times New Roman"/>
          <w:b/>
          <w:sz w:val="24"/>
          <w:szCs w:val="24"/>
        </w:rPr>
        <w:t xml:space="preserve">  Развитие улично-дорожной сети</w:t>
      </w:r>
      <w:r w:rsidRPr="007839A2">
        <w:rPr>
          <w:rFonts w:ascii="Times New Roman" w:hAnsi="Times New Roman"/>
          <w:b/>
          <w:sz w:val="24"/>
          <w:szCs w:val="24"/>
        </w:rPr>
        <w:t>.</w:t>
      </w:r>
    </w:p>
    <w:p w:rsidR="00DB6564" w:rsidRPr="007839A2" w:rsidRDefault="00DB6564" w:rsidP="00DB6564">
      <w:pPr>
        <w:tabs>
          <w:tab w:val="left" w:pos="300"/>
          <w:tab w:val="left" w:pos="851"/>
          <w:tab w:val="left" w:pos="6804"/>
        </w:tabs>
        <w:ind w:left="300" w:firstLine="300"/>
        <w:jc w:val="both"/>
        <w:rPr>
          <w:rFonts w:ascii="Times New Roman" w:hAnsi="Times New Roman" w:cs="Times New Roman"/>
          <w:sz w:val="24"/>
          <w:szCs w:val="24"/>
        </w:rPr>
      </w:pPr>
      <w:r w:rsidRPr="007839A2">
        <w:rPr>
          <w:rFonts w:ascii="Times New Roman" w:hAnsi="Times New Roman" w:cs="Times New Roman"/>
          <w:sz w:val="24"/>
          <w:szCs w:val="24"/>
        </w:rPr>
        <w:t xml:space="preserve">Планировочный каркас территории сельского поселения Ишмурзинский сельсовет создают автодороги районного значения с твердым покрытием, соединяющие населенные пункты с административным центром сельского поселения </w:t>
      </w:r>
      <w:proofErr w:type="spellStart"/>
      <w:r w:rsidRPr="007839A2">
        <w:rPr>
          <w:rFonts w:ascii="Times New Roman" w:hAnsi="Times New Roman" w:cs="Times New Roman"/>
          <w:sz w:val="24"/>
          <w:szCs w:val="24"/>
        </w:rPr>
        <w:t>с</w:t>
      </w:r>
      <w:proofErr w:type="gramStart"/>
      <w:r w:rsidRPr="007839A2">
        <w:rPr>
          <w:rFonts w:ascii="Times New Roman" w:hAnsi="Times New Roman" w:cs="Times New Roman"/>
          <w:sz w:val="24"/>
          <w:szCs w:val="24"/>
        </w:rPr>
        <w:t>.И</w:t>
      </w:r>
      <w:proofErr w:type="gramEnd"/>
      <w:r w:rsidRPr="007839A2">
        <w:rPr>
          <w:rFonts w:ascii="Times New Roman" w:hAnsi="Times New Roman" w:cs="Times New Roman"/>
          <w:sz w:val="24"/>
          <w:szCs w:val="24"/>
        </w:rPr>
        <w:t>шмурзино</w:t>
      </w:r>
      <w:proofErr w:type="spellEnd"/>
      <w:r w:rsidRPr="007839A2">
        <w:rPr>
          <w:rFonts w:ascii="Times New Roman" w:hAnsi="Times New Roman" w:cs="Times New Roman"/>
          <w:sz w:val="24"/>
          <w:szCs w:val="24"/>
        </w:rPr>
        <w:t xml:space="preserve">, с районным центром </w:t>
      </w:r>
      <w:proofErr w:type="spellStart"/>
      <w:r w:rsidRPr="007839A2">
        <w:rPr>
          <w:rFonts w:ascii="Times New Roman" w:hAnsi="Times New Roman" w:cs="Times New Roman"/>
          <w:sz w:val="24"/>
          <w:szCs w:val="24"/>
        </w:rPr>
        <w:t>г.Баймак</w:t>
      </w:r>
      <w:proofErr w:type="spellEnd"/>
      <w:r w:rsidRPr="007839A2">
        <w:rPr>
          <w:rFonts w:ascii="Times New Roman" w:hAnsi="Times New Roman" w:cs="Times New Roman"/>
          <w:sz w:val="24"/>
          <w:szCs w:val="24"/>
        </w:rPr>
        <w:t xml:space="preserve"> и автодорогой республиканского значения Магнитогорск - Ира.</w:t>
      </w:r>
    </w:p>
    <w:p w:rsidR="00DB6564" w:rsidRPr="007839A2" w:rsidRDefault="00DB6564" w:rsidP="00DB6564">
      <w:pPr>
        <w:pStyle w:val="a6"/>
        <w:jc w:val="center"/>
        <w:rPr>
          <w:b/>
        </w:rPr>
      </w:pPr>
      <w:r w:rsidRPr="007839A2">
        <w:rPr>
          <w:b/>
        </w:rPr>
        <w:t>Перечень автомобильных дорог республиканского и районного значения</w:t>
      </w:r>
    </w:p>
    <w:p w:rsidR="00DB6564" w:rsidRPr="007839A2" w:rsidRDefault="00DB6564" w:rsidP="00DB6564">
      <w:pPr>
        <w:pStyle w:val="a6"/>
        <w:jc w:val="center"/>
        <w:rPr>
          <w:b/>
        </w:rPr>
      </w:pPr>
      <w:r w:rsidRPr="007839A2">
        <w:rPr>
          <w:b/>
        </w:rPr>
        <w:t>сельского поселения Ишмурзинский сельсовет</w:t>
      </w:r>
    </w:p>
    <w:p w:rsidR="00DB6564" w:rsidRPr="007839A2" w:rsidRDefault="00DB6564" w:rsidP="00DB6564">
      <w:pPr>
        <w:pStyle w:val="a6"/>
        <w:jc w:val="center"/>
        <w:rPr>
          <w:b/>
        </w:rPr>
      </w:pPr>
    </w:p>
    <w:tbl>
      <w:tblPr>
        <w:tblW w:w="8021" w:type="dxa"/>
        <w:jc w:val="center"/>
        <w:tblCellMar>
          <w:left w:w="0" w:type="dxa"/>
          <w:right w:w="0" w:type="dxa"/>
        </w:tblCellMar>
        <w:tblLook w:val="0000" w:firstRow="0" w:lastRow="0" w:firstColumn="0" w:lastColumn="0" w:noHBand="0" w:noVBand="0"/>
      </w:tblPr>
      <w:tblGrid>
        <w:gridCol w:w="607"/>
        <w:gridCol w:w="2501"/>
        <w:gridCol w:w="1876"/>
        <w:gridCol w:w="1077"/>
        <w:gridCol w:w="910"/>
        <w:gridCol w:w="1050"/>
      </w:tblGrid>
      <w:tr w:rsidR="00DB6564" w:rsidRPr="007839A2" w:rsidTr="00FE3993">
        <w:trPr>
          <w:trHeight w:val="454"/>
          <w:jc w:val="center"/>
        </w:trPr>
        <w:tc>
          <w:tcPr>
            <w:tcW w:w="607" w:type="dxa"/>
            <w:vMerge w:val="restart"/>
            <w:tcBorders>
              <w:top w:val="single" w:sz="4" w:space="0" w:color="auto"/>
              <w:left w:val="single" w:sz="4" w:space="0" w:color="auto"/>
              <w:right w:val="single" w:sz="4" w:space="0" w:color="auto"/>
            </w:tcBorders>
            <w:shd w:val="clear" w:color="auto" w:fill="FFFFFF"/>
            <w:vAlign w:val="center"/>
          </w:tcPr>
          <w:p w:rsidR="00DB6564" w:rsidRPr="007839A2" w:rsidRDefault="00DB6564" w:rsidP="00FE3993">
            <w:pPr>
              <w:jc w:val="center"/>
              <w:rPr>
                <w:rFonts w:ascii="Times New Roman" w:hAnsi="Times New Roman" w:cs="Times New Roman"/>
                <w:sz w:val="24"/>
                <w:szCs w:val="24"/>
              </w:rPr>
            </w:pPr>
            <w:r w:rsidRPr="007839A2">
              <w:rPr>
                <w:rFonts w:ascii="Times New Roman" w:hAnsi="Times New Roman" w:cs="Times New Roman"/>
                <w:sz w:val="24"/>
                <w:szCs w:val="24"/>
              </w:rPr>
              <w:t>№</w:t>
            </w:r>
          </w:p>
          <w:p w:rsidR="00DB6564" w:rsidRPr="007839A2" w:rsidRDefault="00DB6564" w:rsidP="00FE3993">
            <w:pPr>
              <w:jc w:val="center"/>
              <w:rPr>
                <w:rFonts w:ascii="Times New Roman" w:hAnsi="Times New Roman" w:cs="Times New Roman"/>
                <w:sz w:val="24"/>
                <w:szCs w:val="24"/>
              </w:rPr>
            </w:pPr>
            <w:proofErr w:type="gramStart"/>
            <w:r w:rsidRPr="007839A2">
              <w:rPr>
                <w:rFonts w:ascii="Times New Roman" w:hAnsi="Times New Roman" w:cs="Times New Roman"/>
                <w:sz w:val="24"/>
                <w:szCs w:val="24"/>
              </w:rPr>
              <w:t>п</w:t>
            </w:r>
            <w:proofErr w:type="gramEnd"/>
            <w:r w:rsidRPr="007839A2">
              <w:rPr>
                <w:rFonts w:ascii="Times New Roman" w:hAnsi="Times New Roman" w:cs="Times New Roman"/>
                <w:sz w:val="24"/>
                <w:szCs w:val="24"/>
              </w:rPr>
              <w:t>/п</w:t>
            </w:r>
          </w:p>
        </w:tc>
        <w:tc>
          <w:tcPr>
            <w:tcW w:w="2501" w:type="dxa"/>
            <w:vMerge w:val="restart"/>
            <w:tcBorders>
              <w:top w:val="single" w:sz="4" w:space="0" w:color="auto"/>
              <w:left w:val="single" w:sz="4" w:space="0" w:color="auto"/>
              <w:right w:val="single" w:sz="4" w:space="0" w:color="auto"/>
            </w:tcBorders>
            <w:shd w:val="clear" w:color="auto" w:fill="FFFFFF"/>
            <w:vAlign w:val="center"/>
          </w:tcPr>
          <w:p w:rsidR="00DB6564" w:rsidRPr="007839A2" w:rsidRDefault="00DB6564" w:rsidP="00FE3993">
            <w:pPr>
              <w:jc w:val="center"/>
              <w:rPr>
                <w:rFonts w:ascii="Times New Roman" w:eastAsia="Arial Unicode MS" w:hAnsi="Times New Roman" w:cs="Times New Roman"/>
                <w:sz w:val="24"/>
                <w:szCs w:val="24"/>
              </w:rPr>
            </w:pPr>
            <w:r w:rsidRPr="007839A2">
              <w:rPr>
                <w:rFonts w:ascii="Times New Roman" w:hAnsi="Times New Roman" w:cs="Times New Roman"/>
                <w:sz w:val="24"/>
                <w:szCs w:val="24"/>
              </w:rPr>
              <w:t xml:space="preserve">Наименование автомобильных дорог общего пользования </w:t>
            </w:r>
          </w:p>
        </w:tc>
        <w:tc>
          <w:tcPr>
            <w:tcW w:w="1876" w:type="dxa"/>
            <w:vMerge w:val="restart"/>
            <w:tcBorders>
              <w:top w:val="single" w:sz="4" w:space="0" w:color="auto"/>
              <w:left w:val="single" w:sz="4" w:space="0" w:color="auto"/>
              <w:right w:val="single" w:sz="4" w:space="0" w:color="auto"/>
            </w:tcBorders>
            <w:vAlign w:val="center"/>
          </w:tcPr>
          <w:p w:rsidR="00DB6564" w:rsidRPr="007839A2" w:rsidRDefault="00DB6564" w:rsidP="00FE3993">
            <w:pPr>
              <w:jc w:val="center"/>
              <w:rPr>
                <w:rFonts w:ascii="Times New Roman" w:hAnsi="Times New Roman" w:cs="Times New Roman"/>
                <w:sz w:val="24"/>
                <w:szCs w:val="24"/>
              </w:rPr>
            </w:pPr>
            <w:r w:rsidRPr="007839A2">
              <w:rPr>
                <w:rFonts w:ascii="Times New Roman" w:hAnsi="Times New Roman" w:cs="Times New Roman"/>
                <w:sz w:val="24"/>
                <w:szCs w:val="24"/>
              </w:rPr>
              <w:t xml:space="preserve">Протяженность  </w:t>
            </w:r>
          </w:p>
          <w:p w:rsidR="00DB6564" w:rsidRPr="007839A2" w:rsidRDefault="00DB6564" w:rsidP="00FE3993">
            <w:pPr>
              <w:jc w:val="center"/>
              <w:rPr>
                <w:rFonts w:ascii="Times New Roman" w:hAnsi="Times New Roman" w:cs="Times New Roman"/>
                <w:sz w:val="24"/>
                <w:szCs w:val="24"/>
              </w:rPr>
            </w:pPr>
            <w:r w:rsidRPr="007839A2">
              <w:rPr>
                <w:rFonts w:ascii="Times New Roman" w:hAnsi="Times New Roman" w:cs="Times New Roman"/>
                <w:sz w:val="24"/>
                <w:szCs w:val="24"/>
              </w:rPr>
              <w:t>км</w:t>
            </w:r>
          </w:p>
        </w:tc>
        <w:tc>
          <w:tcPr>
            <w:tcW w:w="3037" w:type="dxa"/>
            <w:gridSpan w:val="3"/>
            <w:tcBorders>
              <w:top w:val="single" w:sz="4" w:space="0" w:color="auto"/>
              <w:left w:val="nil"/>
              <w:bottom w:val="single" w:sz="4" w:space="0" w:color="auto"/>
              <w:right w:val="single" w:sz="4" w:space="0" w:color="auto"/>
            </w:tcBorders>
            <w:shd w:val="clear" w:color="auto" w:fill="FFFFFF"/>
            <w:vAlign w:val="center"/>
          </w:tcPr>
          <w:p w:rsidR="00DB6564" w:rsidRPr="007839A2" w:rsidRDefault="00DB6564" w:rsidP="00FE3993">
            <w:pPr>
              <w:jc w:val="center"/>
              <w:rPr>
                <w:rFonts w:ascii="Times New Roman" w:eastAsia="Arial Unicode MS" w:hAnsi="Times New Roman" w:cs="Times New Roman"/>
                <w:sz w:val="24"/>
                <w:szCs w:val="24"/>
              </w:rPr>
            </w:pPr>
            <w:r w:rsidRPr="007839A2">
              <w:rPr>
                <w:rFonts w:ascii="Times New Roman" w:hAnsi="Times New Roman" w:cs="Times New Roman"/>
                <w:sz w:val="24"/>
                <w:szCs w:val="24"/>
              </w:rPr>
              <w:t>тип покрытия</w:t>
            </w:r>
          </w:p>
        </w:tc>
      </w:tr>
      <w:tr w:rsidR="00DB6564" w:rsidRPr="007839A2" w:rsidTr="00FE3993">
        <w:trPr>
          <w:trHeight w:val="454"/>
          <w:jc w:val="center"/>
        </w:trPr>
        <w:tc>
          <w:tcPr>
            <w:tcW w:w="607" w:type="dxa"/>
            <w:vMerge/>
            <w:tcBorders>
              <w:left w:val="single" w:sz="4" w:space="0" w:color="auto"/>
              <w:bottom w:val="single" w:sz="4" w:space="0" w:color="auto"/>
              <w:right w:val="single" w:sz="4" w:space="0" w:color="auto"/>
            </w:tcBorders>
            <w:shd w:val="clear" w:color="auto" w:fill="FFFFFF"/>
            <w:vAlign w:val="center"/>
          </w:tcPr>
          <w:p w:rsidR="00DB6564" w:rsidRPr="007839A2" w:rsidRDefault="00DB6564" w:rsidP="00FE3993">
            <w:pPr>
              <w:jc w:val="center"/>
              <w:rPr>
                <w:rFonts w:ascii="Times New Roman" w:hAnsi="Times New Roman" w:cs="Times New Roman"/>
                <w:sz w:val="24"/>
                <w:szCs w:val="24"/>
              </w:rPr>
            </w:pPr>
          </w:p>
        </w:tc>
        <w:tc>
          <w:tcPr>
            <w:tcW w:w="2501" w:type="dxa"/>
            <w:vMerge/>
            <w:tcBorders>
              <w:left w:val="single" w:sz="4" w:space="0" w:color="auto"/>
              <w:bottom w:val="single" w:sz="4" w:space="0" w:color="auto"/>
              <w:right w:val="single" w:sz="4" w:space="0" w:color="auto"/>
            </w:tcBorders>
            <w:shd w:val="clear" w:color="auto" w:fill="FFFFFF"/>
            <w:vAlign w:val="center"/>
          </w:tcPr>
          <w:p w:rsidR="00DB6564" w:rsidRPr="007839A2" w:rsidRDefault="00DB6564" w:rsidP="00FE3993">
            <w:pPr>
              <w:rPr>
                <w:rFonts w:ascii="Times New Roman" w:hAnsi="Times New Roman" w:cs="Times New Roman"/>
                <w:sz w:val="24"/>
                <w:szCs w:val="24"/>
              </w:rPr>
            </w:pPr>
          </w:p>
        </w:tc>
        <w:tc>
          <w:tcPr>
            <w:tcW w:w="1876" w:type="dxa"/>
            <w:vMerge/>
            <w:tcBorders>
              <w:left w:val="single" w:sz="4" w:space="0" w:color="auto"/>
              <w:bottom w:val="single" w:sz="4" w:space="0" w:color="auto"/>
              <w:right w:val="single" w:sz="4" w:space="0" w:color="auto"/>
            </w:tcBorders>
            <w:shd w:val="clear" w:color="auto" w:fill="FFFFFF"/>
            <w:vAlign w:val="center"/>
          </w:tcPr>
          <w:p w:rsidR="00DB6564" w:rsidRPr="007839A2" w:rsidRDefault="00DB6564" w:rsidP="00FE3993">
            <w:pPr>
              <w:jc w:val="center"/>
              <w:rPr>
                <w:rFonts w:ascii="Times New Roman" w:hAnsi="Times New Roman" w:cs="Times New Roman"/>
                <w:sz w:val="24"/>
                <w:szCs w:val="24"/>
              </w:rPr>
            </w:pPr>
          </w:p>
        </w:tc>
        <w:tc>
          <w:tcPr>
            <w:tcW w:w="1077" w:type="dxa"/>
            <w:tcBorders>
              <w:top w:val="single" w:sz="4" w:space="0" w:color="auto"/>
              <w:left w:val="nil"/>
              <w:bottom w:val="single" w:sz="4" w:space="0" w:color="auto"/>
              <w:right w:val="single" w:sz="4" w:space="0" w:color="auto"/>
            </w:tcBorders>
            <w:noWrap/>
            <w:vAlign w:val="center"/>
          </w:tcPr>
          <w:p w:rsidR="00DB6564" w:rsidRPr="007839A2" w:rsidRDefault="00DB6564" w:rsidP="00FE3993">
            <w:pPr>
              <w:jc w:val="center"/>
              <w:rPr>
                <w:rFonts w:ascii="Times New Roman" w:eastAsia="Arial Unicode MS" w:hAnsi="Times New Roman" w:cs="Times New Roman"/>
                <w:sz w:val="24"/>
                <w:szCs w:val="24"/>
              </w:rPr>
            </w:pPr>
            <w:proofErr w:type="spellStart"/>
            <w:proofErr w:type="gramStart"/>
            <w:r w:rsidRPr="007839A2">
              <w:rPr>
                <w:rFonts w:ascii="Times New Roman" w:hAnsi="Times New Roman" w:cs="Times New Roman"/>
                <w:sz w:val="24"/>
                <w:szCs w:val="24"/>
              </w:rPr>
              <w:t>асфаль-тобетон</w:t>
            </w:r>
            <w:proofErr w:type="spellEnd"/>
            <w:proofErr w:type="gramEnd"/>
          </w:p>
        </w:tc>
        <w:tc>
          <w:tcPr>
            <w:tcW w:w="910" w:type="dxa"/>
            <w:tcBorders>
              <w:top w:val="single" w:sz="4" w:space="0" w:color="auto"/>
              <w:left w:val="nil"/>
              <w:bottom w:val="single" w:sz="4" w:space="0" w:color="auto"/>
              <w:right w:val="single" w:sz="4" w:space="0" w:color="auto"/>
            </w:tcBorders>
            <w:shd w:val="clear" w:color="auto" w:fill="FFFFFF"/>
            <w:vAlign w:val="center"/>
          </w:tcPr>
          <w:p w:rsidR="00DB6564" w:rsidRPr="007839A2" w:rsidRDefault="00DB6564" w:rsidP="00FE3993">
            <w:pPr>
              <w:jc w:val="center"/>
              <w:rPr>
                <w:rFonts w:ascii="Times New Roman" w:eastAsia="Arial Unicode MS" w:hAnsi="Times New Roman" w:cs="Times New Roman"/>
                <w:sz w:val="24"/>
                <w:szCs w:val="24"/>
              </w:rPr>
            </w:pPr>
            <w:r w:rsidRPr="007839A2">
              <w:rPr>
                <w:rFonts w:ascii="Times New Roman" w:hAnsi="Times New Roman" w:cs="Times New Roman"/>
                <w:sz w:val="24"/>
                <w:szCs w:val="24"/>
              </w:rPr>
              <w:t>щебень</w:t>
            </w:r>
          </w:p>
        </w:tc>
        <w:tc>
          <w:tcPr>
            <w:tcW w:w="1050" w:type="dxa"/>
            <w:tcBorders>
              <w:top w:val="single" w:sz="4" w:space="0" w:color="auto"/>
              <w:left w:val="nil"/>
              <w:bottom w:val="single" w:sz="4" w:space="0" w:color="auto"/>
              <w:right w:val="single" w:sz="4" w:space="0" w:color="auto"/>
            </w:tcBorders>
            <w:noWrap/>
            <w:vAlign w:val="center"/>
          </w:tcPr>
          <w:p w:rsidR="00DB6564" w:rsidRPr="007839A2" w:rsidRDefault="00DB6564" w:rsidP="00FE3993">
            <w:pPr>
              <w:jc w:val="center"/>
              <w:rPr>
                <w:rFonts w:ascii="Times New Roman" w:eastAsia="Arial Unicode MS" w:hAnsi="Times New Roman" w:cs="Times New Roman"/>
                <w:sz w:val="24"/>
                <w:szCs w:val="24"/>
              </w:rPr>
            </w:pPr>
            <w:r w:rsidRPr="007839A2">
              <w:rPr>
                <w:rFonts w:ascii="Times New Roman" w:hAnsi="Times New Roman" w:cs="Times New Roman"/>
                <w:sz w:val="24"/>
                <w:szCs w:val="24"/>
              </w:rPr>
              <w:t>грунт</w:t>
            </w:r>
          </w:p>
        </w:tc>
      </w:tr>
      <w:tr w:rsidR="00DB6564" w:rsidRPr="007839A2" w:rsidTr="00FE3993">
        <w:trPr>
          <w:trHeight w:val="454"/>
          <w:jc w:val="center"/>
        </w:trPr>
        <w:tc>
          <w:tcPr>
            <w:tcW w:w="607" w:type="dxa"/>
            <w:tcBorders>
              <w:top w:val="single" w:sz="4" w:space="0" w:color="auto"/>
              <w:left w:val="single" w:sz="4" w:space="0" w:color="auto"/>
              <w:bottom w:val="single" w:sz="4" w:space="0" w:color="auto"/>
              <w:right w:val="single" w:sz="4" w:space="0" w:color="auto"/>
            </w:tcBorders>
            <w:shd w:val="clear" w:color="auto" w:fill="FFFFFF"/>
            <w:vAlign w:val="center"/>
          </w:tcPr>
          <w:p w:rsidR="00DB6564" w:rsidRPr="007839A2" w:rsidRDefault="00DB6564" w:rsidP="00FE3993">
            <w:pPr>
              <w:ind w:left="41"/>
              <w:jc w:val="center"/>
              <w:rPr>
                <w:rFonts w:ascii="Times New Roman" w:hAnsi="Times New Roman" w:cs="Times New Roman"/>
                <w:sz w:val="24"/>
                <w:szCs w:val="24"/>
              </w:rPr>
            </w:pPr>
            <w:r w:rsidRPr="007839A2">
              <w:rPr>
                <w:rFonts w:ascii="Times New Roman" w:hAnsi="Times New Roman" w:cs="Times New Roman"/>
                <w:sz w:val="24"/>
                <w:szCs w:val="24"/>
              </w:rPr>
              <w:t>1</w:t>
            </w:r>
          </w:p>
        </w:tc>
        <w:tc>
          <w:tcPr>
            <w:tcW w:w="2501" w:type="dxa"/>
            <w:tcBorders>
              <w:top w:val="single" w:sz="4" w:space="0" w:color="auto"/>
              <w:left w:val="single" w:sz="4" w:space="0" w:color="auto"/>
              <w:bottom w:val="single" w:sz="4" w:space="0" w:color="auto"/>
              <w:right w:val="single" w:sz="4" w:space="0" w:color="auto"/>
            </w:tcBorders>
            <w:shd w:val="clear" w:color="auto" w:fill="FFFFFF"/>
            <w:vAlign w:val="center"/>
          </w:tcPr>
          <w:p w:rsidR="00DB6564" w:rsidRPr="007839A2" w:rsidRDefault="00DB6564" w:rsidP="00FE3993">
            <w:pPr>
              <w:ind w:left="139"/>
              <w:rPr>
                <w:rFonts w:ascii="Times New Roman" w:eastAsia="Arial Unicode MS" w:hAnsi="Times New Roman" w:cs="Times New Roman"/>
                <w:sz w:val="24"/>
                <w:szCs w:val="24"/>
              </w:rPr>
            </w:pPr>
            <w:r w:rsidRPr="007839A2">
              <w:rPr>
                <w:rFonts w:ascii="Times New Roman" w:hAnsi="Times New Roman" w:cs="Times New Roman"/>
                <w:sz w:val="24"/>
                <w:szCs w:val="24"/>
              </w:rPr>
              <w:t xml:space="preserve">Баймак – </w:t>
            </w:r>
            <w:proofErr w:type="spellStart"/>
            <w:r w:rsidRPr="007839A2">
              <w:rPr>
                <w:rFonts w:ascii="Times New Roman" w:hAnsi="Times New Roman" w:cs="Times New Roman"/>
                <w:sz w:val="24"/>
                <w:szCs w:val="24"/>
              </w:rPr>
              <w:t>Богачево</w:t>
            </w:r>
            <w:proofErr w:type="spellEnd"/>
            <w:r w:rsidRPr="007839A2">
              <w:rPr>
                <w:rFonts w:ascii="Times New Roman" w:hAnsi="Times New Roman" w:cs="Times New Roman"/>
                <w:sz w:val="24"/>
                <w:szCs w:val="24"/>
              </w:rPr>
              <w:t xml:space="preserve"> - </w:t>
            </w:r>
            <w:proofErr w:type="spellStart"/>
            <w:r w:rsidRPr="007839A2">
              <w:rPr>
                <w:rFonts w:ascii="Times New Roman" w:hAnsi="Times New Roman" w:cs="Times New Roman"/>
                <w:sz w:val="24"/>
                <w:szCs w:val="24"/>
              </w:rPr>
              <w:t>Акъяр</w:t>
            </w:r>
            <w:proofErr w:type="spellEnd"/>
          </w:p>
        </w:tc>
        <w:tc>
          <w:tcPr>
            <w:tcW w:w="1876" w:type="dxa"/>
            <w:tcBorders>
              <w:top w:val="single" w:sz="4" w:space="0" w:color="auto"/>
              <w:left w:val="nil"/>
              <w:bottom w:val="single" w:sz="4" w:space="0" w:color="auto"/>
              <w:right w:val="single" w:sz="4" w:space="0" w:color="auto"/>
            </w:tcBorders>
            <w:shd w:val="clear" w:color="auto" w:fill="FFFFFF"/>
            <w:vAlign w:val="center"/>
          </w:tcPr>
          <w:p w:rsidR="00DB6564" w:rsidRPr="007839A2" w:rsidRDefault="00DB6564" w:rsidP="00FE3993">
            <w:pPr>
              <w:jc w:val="center"/>
              <w:rPr>
                <w:rFonts w:ascii="Times New Roman" w:eastAsia="Arial Unicode MS" w:hAnsi="Times New Roman" w:cs="Times New Roman"/>
                <w:sz w:val="24"/>
                <w:szCs w:val="24"/>
              </w:rPr>
            </w:pPr>
            <w:r w:rsidRPr="007839A2">
              <w:rPr>
                <w:rFonts w:ascii="Times New Roman" w:hAnsi="Times New Roman" w:cs="Times New Roman"/>
                <w:sz w:val="24"/>
                <w:szCs w:val="24"/>
              </w:rPr>
              <w:t>11,38</w:t>
            </w:r>
          </w:p>
        </w:tc>
        <w:tc>
          <w:tcPr>
            <w:tcW w:w="1077" w:type="dxa"/>
            <w:tcBorders>
              <w:top w:val="single" w:sz="4" w:space="0" w:color="auto"/>
              <w:left w:val="nil"/>
              <w:bottom w:val="single" w:sz="4" w:space="0" w:color="auto"/>
              <w:right w:val="single" w:sz="4" w:space="0" w:color="auto"/>
            </w:tcBorders>
            <w:noWrap/>
            <w:vAlign w:val="center"/>
          </w:tcPr>
          <w:p w:rsidR="00DB6564" w:rsidRPr="007839A2" w:rsidRDefault="00DB6564" w:rsidP="00FE3993">
            <w:pPr>
              <w:jc w:val="center"/>
              <w:rPr>
                <w:rFonts w:ascii="Times New Roman" w:eastAsia="Arial Unicode MS" w:hAnsi="Times New Roman" w:cs="Times New Roman"/>
                <w:sz w:val="24"/>
                <w:szCs w:val="24"/>
              </w:rPr>
            </w:pPr>
            <w:r w:rsidRPr="007839A2">
              <w:rPr>
                <w:rFonts w:ascii="Times New Roman" w:eastAsia="Arial Unicode MS" w:hAnsi="Times New Roman" w:cs="Times New Roman"/>
                <w:sz w:val="24"/>
                <w:szCs w:val="24"/>
              </w:rPr>
              <w:t>-</w:t>
            </w:r>
          </w:p>
        </w:tc>
        <w:tc>
          <w:tcPr>
            <w:tcW w:w="910" w:type="dxa"/>
            <w:tcBorders>
              <w:top w:val="single" w:sz="4" w:space="0" w:color="auto"/>
              <w:left w:val="nil"/>
              <w:bottom w:val="single" w:sz="4" w:space="0" w:color="auto"/>
              <w:right w:val="single" w:sz="4" w:space="0" w:color="auto"/>
            </w:tcBorders>
            <w:shd w:val="clear" w:color="auto" w:fill="FFFFFF"/>
            <w:vAlign w:val="center"/>
          </w:tcPr>
          <w:p w:rsidR="00DB6564" w:rsidRPr="007839A2" w:rsidRDefault="00DB6564" w:rsidP="00FE3993">
            <w:pPr>
              <w:jc w:val="center"/>
              <w:rPr>
                <w:rFonts w:ascii="Times New Roman" w:eastAsia="Arial Unicode MS" w:hAnsi="Times New Roman" w:cs="Times New Roman"/>
                <w:sz w:val="24"/>
                <w:szCs w:val="24"/>
              </w:rPr>
            </w:pPr>
            <w:r w:rsidRPr="007839A2">
              <w:rPr>
                <w:rFonts w:ascii="Times New Roman" w:eastAsia="Arial Unicode MS" w:hAnsi="Times New Roman" w:cs="Times New Roman"/>
                <w:sz w:val="24"/>
                <w:szCs w:val="24"/>
              </w:rPr>
              <w:t>11,38</w:t>
            </w:r>
          </w:p>
        </w:tc>
        <w:tc>
          <w:tcPr>
            <w:tcW w:w="1050" w:type="dxa"/>
            <w:tcBorders>
              <w:top w:val="single" w:sz="4" w:space="0" w:color="auto"/>
              <w:left w:val="nil"/>
              <w:bottom w:val="single" w:sz="4" w:space="0" w:color="auto"/>
              <w:right w:val="single" w:sz="4" w:space="0" w:color="auto"/>
            </w:tcBorders>
            <w:noWrap/>
            <w:vAlign w:val="center"/>
          </w:tcPr>
          <w:p w:rsidR="00DB6564" w:rsidRPr="007839A2" w:rsidRDefault="00DB6564" w:rsidP="00FE3993">
            <w:pPr>
              <w:jc w:val="center"/>
              <w:rPr>
                <w:rFonts w:ascii="Times New Roman" w:eastAsia="Arial Unicode MS" w:hAnsi="Times New Roman" w:cs="Times New Roman"/>
                <w:sz w:val="24"/>
                <w:szCs w:val="24"/>
              </w:rPr>
            </w:pPr>
            <w:r w:rsidRPr="007839A2">
              <w:rPr>
                <w:rFonts w:ascii="Times New Roman" w:eastAsia="Arial Unicode MS" w:hAnsi="Times New Roman" w:cs="Times New Roman"/>
                <w:sz w:val="24"/>
                <w:szCs w:val="24"/>
              </w:rPr>
              <w:t>-</w:t>
            </w:r>
          </w:p>
        </w:tc>
      </w:tr>
      <w:tr w:rsidR="00DB6564" w:rsidRPr="007839A2" w:rsidTr="00FE3993">
        <w:trPr>
          <w:trHeight w:val="454"/>
          <w:jc w:val="center"/>
        </w:trPr>
        <w:tc>
          <w:tcPr>
            <w:tcW w:w="607" w:type="dxa"/>
            <w:tcBorders>
              <w:top w:val="single" w:sz="4" w:space="0" w:color="auto"/>
              <w:left w:val="single" w:sz="4" w:space="0" w:color="auto"/>
              <w:bottom w:val="single" w:sz="4" w:space="0" w:color="auto"/>
              <w:right w:val="single" w:sz="4" w:space="0" w:color="auto"/>
            </w:tcBorders>
            <w:shd w:val="clear" w:color="auto" w:fill="FFFFFF"/>
            <w:vAlign w:val="center"/>
          </w:tcPr>
          <w:p w:rsidR="00DB6564" w:rsidRPr="007839A2" w:rsidRDefault="00DB6564" w:rsidP="00FE3993">
            <w:pPr>
              <w:ind w:left="41"/>
              <w:jc w:val="center"/>
              <w:rPr>
                <w:rFonts w:ascii="Times New Roman" w:hAnsi="Times New Roman" w:cs="Times New Roman"/>
                <w:sz w:val="24"/>
                <w:szCs w:val="24"/>
              </w:rPr>
            </w:pPr>
            <w:r w:rsidRPr="007839A2">
              <w:rPr>
                <w:rFonts w:ascii="Times New Roman" w:hAnsi="Times New Roman" w:cs="Times New Roman"/>
                <w:sz w:val="24"/>
                <w:szCs w:val="24"/>
              </w:rPr>
              <w:t>2</w:t>
            </w:r>
          </w:p>
        </w:tc>
        <w:tc>
          <w:tcPr>
            <w:tcW w:w="2501" w:type="dxa"/>
            <w:tcBorders>
              <w:top w:val="single" w:sz="4" w:space="0" w:color="auto"/>
              <w:left w:val="single" w:sz="4" w:space="0" w:color="auto"/>
              <w:bottom w:val="single" w:sz="4" w:space="0" w:color="auto"/>
              <w:right w:val="single" w:sz="4" w:space="0" w:color="auto"/>
            </w:tcBorders>
            <w:shd w:val="clear" w:color="auto" w:fill="FFFFFF"/>
            <w:vAlign w:val="center"/>
          </w:tcPr>
          <w:p w:rsidR="00DB6564" w:rsidRPr="007839A2" w:rsidRDefault="00DB6564" w:rsidP="00FE3993">
            <w:pPr>
              <w:ind w:left="139"/>
              <w:rPr>
                <w:rFonts w:ascii="Times New Roman" w:hAnsi="Times New Roman" w:cs="Times New Roman"/>
                <w:sz w:val="24"/>
                <w:szCs w:val="24"/>
              </w:rPr>
            </w:pPr>
            <w:r w:rsidRPr="007839A2">
              <w:rPr>
                <w:rFonts w:ascii="Times New Roman" w:hAnsi="Times New Roman" w:cs="Times New Roman"/>
                <w:sz w:val="24"/>
                <w:szCs w:val="24"/>
              </w:rPr>
              <w:t>Богачево-Ишмурзино</w:t>
            </w:r>
          </w:p>
        </w:tc>
        <w:tc>
          <w:tcPr>
            <w:tcW w:w="1876" w:type="dxa"/>
            <w:tcBorders>
              <w:top w:val="single" w:sz="4" w:space="0" w:color="auto"/>
              <w:left w:val="nil"/>
              <w:bottom w:val="single" w:sz="4" w:space="0" w:color="auto"/>
              <w:right w:val="single" w:sz="4" w:space="0" w:color="auto"/>
            </w:tcBorders>
            <w:shd w:val="clear" w:color="auto" w:fill="FFFFFF"/>
            <w:vAlign w:val="center"/>
          </w:tcPr>
          <w:p w:rsidR="00DB6564" w:rsidRPr="007839A2" w:rsidRDefault="00DB6564" w:rsidP="00FE3993">
            <w:pPr>
              <w:jc w:val="center"/>
              <w:rPr>
                <w:rFonts w:ascii="Times New Roman" w:hAnsi="Times New Roman" w:cs="Times New Roman"/>
                <w:sz w:val="24"/>
                <w:szCs w:val="24"/>
              </w:rPr>
            </w:pPr>
            <w:r w:rsidRPr="007839A2">
              <w:rPr>
                <w:rFonts w:ascii="Times New Roman" w:hAnsi="Times New Roman" w:cs="Times New Roman"/>
                <w:sz w:val="24"/>
                <w:szCs w:val="24"/>
              </w:rPr>
              <w:t>8,92</w:t>
            </w:r>
          </w:p>
        </w:tc>
        <w:tc>
          <w:tcPr>
            <w:tcW w:w="1077" w:type="dxa"/>
            <w:tcBorders>
              <w:top w:val="single" w:sz="4" w:space="0" w:color="auto"/>
              <w:left w:val="nil"/>
              <w:bottom w:val="single" w:sz="4" w:space="0" w:color="auto"/>
              <w:right w:val="single" w:sz="4" w:space="0" w:color="auto"/>
            </w:tcBorders>
            <w:shd w:val="clear" w:color="auto" w:fill="FFFFFF"/>
            <w:vAlign w:val="center"/>
          </w:tcPr>
          <w:p w:rsidR="00DB6564" w:rsidRPr="007839A2" w:rsidRDefault="00DB6564" w:rsidP="00FE3993">
            <w:pPr>
              <w:jc w:val="center"/>
              <w:rPr>
                <w:rFonts w:ascii="Times New Roman" w:eastAsia="Arial Unicode MS" w:hAnsi="Times New Roman" w:cs="Times New Roman"/>
                <w:sz w:val="24"/>
                <w:szCs w:val="24"/>
              </w:rPr>
            </w:pPr>
            <w:r w:rsidRPr="007839A2">
              <w:rPr>
                <w:rFonts w:ascii="Times New Roman" w:eastAsia="Arial Unicode MS" w:hAnsi="Times New Roman" w:cs="Times New Roman"/>
                <w:sz w:val="24"/>
                <w:szCs w:val="24"/>
              </w:rPr>
              <w:t>-</w:t>
            </w:r>
          </w:p>
        </w:tc>
        <w:tc>
          <w:tcPr>
            <w:tcW w:w="910" w:type="dxa"/>
            <w:tcBorders>
              <w:top w:val="single" w:sz="4" w:space="0" w:color="auto"/>
              <w:left w:val="nil"/>
              <w:bottom w:val="single" w:sz="4" w:space="0" w:color="auto"/>
              <w:right w:val="single" w:sz="4" w:space="0" w:color="auto"/>
            </w:tcBorders>
            <w:shd w:val="clear" w:color="auto" w:fill="FFFFFF"/>
            <w:vAlign w:val="center"/>
          </w:tcPr>
          <w:p w:rsidR="00DB6564" w:rsidRPr="007839A2" w:rsidRDefault="00DB6564" w:rsidP="00FE3993">
            <w:pPr>
              <w:jc w:val="center"/>
              <w:rPr>
                <w:rFonts w:ascii="Times New Roman" w:hAnsi="Times New Roman" w:cs="Times New Roman"/>
                <w:sz w:val="24"/>
                <w:szCs w:val="24"/>
              </w:rPr>
            </w:pPr>
            <w:r w:rsidRPr="007839A2">
              <w:rPr>
                <w:rFonts w:ascii="Times New Roman" w:hAnsi="Times New Roman" w:cs="Times New Roman"/>
                <w:sz w:val="24"/>
                <w:szCs w:val="24"/>
              </w:rPr>
              <w:t>8,92</w:t>
            </w:r>
          </w:p>
        </w:tc>
        <w:tc>
          <w:tcPr>
            <w:tcW w:w="1050" w:type="dxa"/>
            <w:tcBorders>
              <w:top w:val="single" w:sz="4" w:space="0" w:color="auto"/>
              <w:left w:val="nil"/>
              <w:bottom w:val="single" w:sz="4" w:space="0" w:color="auto"/>
              <w:right w:val="single" w:sz="4" w:space="0" w:color="auto"/>
            </w:tcBorders>
            <w:noWrap/>
            <w:vAlign w:val="center"/>
          </w:tcPr>
          <w:p w:rsidR="00DB6564" w:rsidRPr="007839A2" w:rsidRDefault="00DB6564" w:rsidP="00FE3993">
            <w:pPr>
              <w:jc w:val="center"/>
              <w:rPr>
                <w:rFonts w:ascii="Times New Roman" w:hAnsi="Times New Roman" w:cs="Times New Roman"/>
                <w:sz w:val="24"/>
                <w:szCs w:val="24"/>
              </w:rPr>
            </w:pPr>
            <w:r w:rsidRPr="007839A2">
              <w:rPr>
                <w:rFonts w:ascii="Times New Roman" w:hAnsi="Times New Roman" w:cs="Times New Roman"/>
                <w:sz w:val="24"/>
                <w:szCs w:val="24"/>
              </w:rPr>
              <w:t>-</w:t>
            </w:r>
          </w:p>
        </w:tc>
      </w:tr>
      <w:tr w:rsidR="00DB6564" w:rsidRPr="007839A2" w:rsidTr="00FE3993">
        <w:trPr>
          <w:trHeight w:val="454"/>
          <w:jc w:val="center"/>
        </w:trPr>
        <w:tc>
          <w:tcPr>
            <w:tcW w:w="607" w:type="dxa"/>
            <w:tcBorders>
              <w:top w:val="single" w:sz="4" w:space="0" w:color="auto"/>
              <w:left w:val="single" w:sz="4" w:space="0" w:color="auto"/>
              <w:bottom w:val="single" w:sz="4" w:space="0" w:color="auto"/>
              <w:right w:val="single" w:sz="4" w:space="0" w:color="auto"/>
            </w:tcBorders>
            <w:shd w:val="clear" w:color="auto" w:fill="FFFFFF"/>
            <w:vAlign w:val="center"/>
          </w:tcPr>
          <w:p w:rsidR="00DB6564" w:rsidRPr="007839A2" w:rsidRDefault="00DB6564" w:rsidP="00FE3993">
            <w:pPr>
              <w:ind w:left="41"/>
              <w:jc w:val="center"/>
              <w:rPr>
                <w:rFonts w:ascii="Times New Roman" w:hAnsi="Times New Roman" w:cs="Times New Roman"/>
                <w:sz w:val="24"/>
                <w:szCs w:val="24"/>
              </w:rPr>
            </w:pPr>
            <w:r w:rsidRPr="007839A2">
              <w:rPr>
                <w:rFonts w:ascii="Times New Roman" w:hAnsi="Times New Roman" w:cs="Times New Roman"/>
                <w:sz w:val="24"/>
                <w:szCs w:val="24"/>
              </w:rPr>
              <w:t>3</w:t>
            </w:r>
          </w:p>
        </w:tc>
        <w:tc>
          <w:tcPr>
            <w:tcW w:w="2501" w:type="dxa"/>
            <w:tcBorders>
              <w:top w:val="single" w:sz="4" w:space="0" w:color="auto"/>
              <w:left w:val="single" w:sz="4" w:space="0" w:color="auto"/>
              <w:bottom w:val="single" w:sz="4" w:space="0" w:color="auto"/>
              <w:right w:val="single" w:sz="4" w:space="0" w:color="auto"/>
            </w:tcBorders>
            <w:shd w:val="clear" w:color="auto" w:fill="FFFFFF"/>
            <w:vAlign w:val="center"/>
          </w:tcPr>
          <w:p w:rsidR="00DB6564" w:rsidRPr="007839A2" w:rsidRDefault="00DB6564" w:rsidP="00FE3993">
            <w:pPr>
              <w:ind w:left="139"/>
              <w:rPr>
                <w:rFonts w:ascii="Times New Roman" w:hAnsi="Times New Roman" w:cs="Times New Roman"/>
                <w:sz w:val="24"/>
                <w:szCs w:val="24"/>
              </w:rPr>
            </w:pPr>
            <w:r w:rsidRPr="007839A2">
              <w:rPr>
                <w:rFonts w:ascii="Times New Roman" w:hAnsi="Times New Roman" w:cs="Times New Roman"/>
                <w:sz w:val="24"/>
                <w:szCs w:val="24"/>
              </w:rPr>
              <w:t>Баймак-Зилаир</w:t>
            </w:r>
          </w:p>
        </w:tc>
        <w:tc>
          <w:tcPr>
            <w:tcW w:w="1876" w:type="dxa"/>
            <w:tcBorders>
              <w:top w:val="single" w:sz="4" w:space="0" w:color="auto"/>
              <w:left w:val="nil"/>
              <w:bottom w:val="single" w:sz="4" w:space="0" w:color="auto"/>
              <w:right w:val="single" w:sz="4" w:space="0" w:color="auto"/>
            </w:tcBorders>
            <w:shd w:val="clear" w:color="auto" w:fill="FFFFFF"/>
            <w:vAlign w:val="center"/>
          </w:tcPr>
          <w:p w:rsidR="00DB6564" w:rsidRPr="007839A2" w:rsidRDefault="00DB6564" w:rsidP="00FE3993">
            <w:pPr>
              <w:jc w:val="center"/>
              <w:rPr>
                <w:rFonts w:ascii="Times New Roman" w:hAnsi="Times New Roman" w:cs="Times New Roman"/>
                <w:sz w:val="24"/>
                <w:szCs w:val="24"/>
              </w:rPr>
            </w:pPr>
            <w:r w:rsidRPr="007839A2">
              <w:rPr>
                <w:rFonts w:ascii="Times New Roman" w:hAnsi="Times New Roman" w:cs="Times New Roman"/>
                <w:sz w:val="24"/>
                <w:szCs w:val="24"/>
              </w:rPr>
              <w:t>4,45</w:t>
            </w:r>
          </w:p>
        </w:tc>
        <w:tc>
          <w:tcPr>
            <w:tcW w:w="1077" w:type="dxa"/>
            <w:tcBorders>
              <w:top w:val="single" w:sz="4" w:space="0" w:color="auto"/>
              <w:left w:val="nil"/>
              <w:bottom w:val="single" w:sz="4" w:space="0" w:color="auto"/>
              <w:right w:val="single" w:sz="4" w:space="0" w:color="auto"/>
            </w:tcBorders>
            <w:shd w:val="clear" w:color="auto" w:fill="FFFFFF"/>
            <w:vAlign w:val="center"/>
          </w:tcPr>
          <w:p w:rsidR="00DB6564" w:rsidRPr="007839A2" w:rsidRDefault="00DB6564" w:rsidP="00FE3993">
            <w:pPr>
              <w:jc w:val="center"/>
              <w:rPr>
                <w:rFonts w:ascii="Times New Roman" w:eastAsia="Arial Unicode MS" w:hAnsi="Times New Roman" w:cs="Times New Roman"/>
                <w:sz w:val="24"/>
                <w:szCs w:val="24"/>
              </w:rPr>
            </w:pPr>
            <w:r w:rsidRPr="007839A2">
              <w:rPr>
                <w:rFonts w:ascii="Times New Roman" w:eastAsia="Arial Unicode MS" w:hAnsi="Times New Roman" w:cs="Times New Roman"/>
                <w:sz w:val="24"/>
                <w:szCs w:val="24"/>
              </w:rPr>
              <w:t>4,45</w:t>
            </w:r>
          </w:p>
        </w:tc>
        <w:tc>
          <w:tcPr>
            <w:tcW w:w="910" w:type="dxa"/>
            <w:tcBorders>
              <w:top w:val="single" w:sz="4" w:space="0" w:color="auto"/>
              <w:left w:val="nil"/>
              <w:bottom w:val="single" w:sz="4" w:space="0" w:color="auto"/>
              <w:right w:val="single" w:sz="4" w:space="0" w:color="auto"/>
            </w:tcBorders>
            <w:shd w:val="clear" w:color="auto" w:fill="FFFFFF"/>
            <w:vAlign w:val="center"/>
          </w:tcPr>
          <w:p w:rsidR="00DB6564" w:rsidRPr="007839A2" w:rsidRDefault="00DB6564" w:rsidP="00FE3993">
            <w:pPr>
              <w:jc w:val="center"/>
              <w:rPr>
                <w:rFonts w:ascii="Times New Roman" w:hAnsi="Times New Roman" w:cs="Times New Roman"/>
                <w:sz w:val="24"/>
                <w:szCs w:val="24"/>
              </w:rPr>
            </w:pPr>
            <w:r w:rsidRPr="007839A2">
              <w:rPr>
                <w:rFonts w:ascii="Times New Roman" w:hAnsi="Times New Roman" w:cs="Times New Roman"/>
                <w:sz w:val="24"/>
                <w:szCs w:val="24"/>
              </w:rPr>
              <w:t>-</w:t>
            </w:r>
          </w:p>
        </w:tc>
        <w:tc>
          <w:tcPr>
            <w:tcW w:w="1050" w:type="dxa"/>
            <w:tcBorders>
              <w:top w:val="single" w:sz="4" w:space="0" w:color="auto"/>
              <w:left w:val="nil"/>
              <w:bottom w:val="single" w:sz="4" w:space="0" w:color="auto"/>
              <w:right w:val="single" w:sz="4" w:space="0" w:color="auto"/>
            </w:tcBorders>
            <w:noWrap/>
            <w:vAlign w:val="center"/>
          </w:tcPr>
          <w:p w:rsidR="00DB6564" w:rsidRPr="007839A2" w:rsidRDefault="00DB6564" w:rsidP="00FE3993">
            <w:pPr>
              <w:jc w:val="center"/>
              <w:rPr>
                <w:rFonts w:ascii="Times New Roman" w:hAnsi="Times New Roman" w:cs="Times New Roman"/>
                <w:sz w:val="24"/>
                <w:szCs w:val="24"/>
              </w:rPr>
            </w:pPr>
            <w:r w:rsidRPr="007839A2">
              <w:rPr>
                <w:rFonts w:ascii="Times New Roman" w:hAnsi="Times New Roman" w:cs="Times New Roman"/>
                <w:sz w:val="24"/>
                <w:szCs w:val="24"/>
              </w:rPr>
              <w:t>-</w:t>
            </w:r>
          </w:p>
        </w:tc>
      </w:tr>
      <w:tr w:rsidR="00DB6564" w:rsidRPr="007839A2" w:rsidTr="00FE3993">
        <w:trPr>
          <w:trHeight w:val="454"/>
          <w:jc w:val="center"/>
        </w:trPr>
        <w:tc>
          <w:tcPr>
            <w:tcW w:w="607" w:type="dxa"/>
            <w:tcBorders>
              <w:top w:val="single" w:sz="4" w:space="0" w:color="auto"/>
              <w:left w:val="single" w:sz="4" w:space="0" w:color="auto"/>
              <w:bottom w:val="single" w:sz="4" w:space="0" w:color="auto"/>
              <w:right w:val="single" w:sz="4" w:space="0" w:color="auto"/>
            </w:tcBorders>
            <w:shd w:val="clear" w:color="auto" w:fill="FFFFFF"/>
            <w:vAlign w:val="center"/>
          </w:tcPr>
          <w:p w:rsidR="00DB6564" w:rsidRPr="007839A2" w:rsidRDefault="00DB6564" w:rsidP="00FE3993">
            <w:pPr>
              <w:ind w:left="41"/>
              <w:jc w:val="center"/>
              <w:rPr>
                <w:rFonts w:ascii="Times New Roman" w:hAnsi="Times New Roman" w:cs="Times New Roman"/>
                <w:sz w:val="24"/>
                <w:szCs w:val="24"/>
              </w:rPr>
            </w:pPr>
          </w:p>
        </w:tc>
        <w:tc>
          <w:tcPr>
            <w:tcW w:w="2501" w:type="dxa"/>
            <w:tcBorders>
              <w:top w:val="single" w:sz="4" w:space="0" w:color="auto"/>
              <w:left w:val="single" w:sz="4" w:space="0" w:color="auto"/>
              <w:bottom w:val="single" w:sz="4" w:space="0" w:color="auto"/>
              <w:right w:val="single" w:sz="4" w:space="0" w:color="auto"/>
            </w:tcBorders>
            <w:shd w:val="clear" w:color="auto" w:fill="FFFFFF"/>
            <w:vAlign w:val="center"/>
          </w:tcPr>
          <w:p w:rsidR="00DB6564" w:rsidRPr="007839A2" w:rsidRDefault="00DB6564" w:rsidP="00FE3993">
            <w:pPr>
              <w:ind w:left="139"/>
              <w:rPr>
                <w:rFonts w:ascii="Times New Roman" w:hAnsi="Times New Roman" w:cs="Times New Roman"/>
                <w:sz w:val="24"/>
                <w:szCs w:val="24"/>
              </w:rPr>
            </w:pPr>
            <w:r w:rsidRPr="007839A2">
              <w:rPr>
                <w:rFonts w:ascii="Times New Roman" w:hAnsi="Times New Roman" w:cs="Times New Roman"/>
                <w:sz w:val="24"/>
                <w:szCs w:val="24"/>
              </w:rPr>
              <w:t>Итого:</w:t>
            </w:r>
          </w:p>
        </w:tc>
        <w:tc>
          <w:tcPr>
            <w:tcW w:w="1876" w:type="dxa"/>
            <w:tcBorders>
              <w:top w:val="single" w:sz="4" w:space="0" w:color="auto"/>
              <w:left w:val="nil"/>
              <w:bottom w:val="single" w:sz="4" w:space="0" w:color="auto"/>
              <w:right w:val="single" w:sz="4" w:space="0" w:color="auto"/>
            </w:tcBorders>
            <w:shd w:val="clear" w:color="auto" w:fill="FFFFFF"/>
            <w:vAlign w:val="center"/>
          </w:tcPr>
          <w:p w:rsidR="00DB6564" w:rsidRPr="007839A2" w:rsidRDefault="00DB6564" w:rsidP="00FE3993">
            <w:pPr>
              <w:jc w:val="center"/>
              <w:rPr>
                <w:rFonts w:ascii="Times New Roman" w:hAnsi="Times New Roman" w:cs="Times New Roman"/>
                <w:sz w:val="24"/>
                <w:szCs w:val="24"/>
              </w:rPr>
            </w:pPr>
            <w:r w:rsidRPr="007839A2">
              <w:rPr>
                <w:rFonts w:ascii="Times New Roman" w:hAnsi="Times New Roman" w:cs="Times New Roman"/>
                <w:sz w:val="24"/>
                <w:szCs w:val="24"/>
              </w:rPr>
              <w:t>24,75</w:t>
            </w:r>
          </w:p>
        </w:tc>
        <w:tc>
          <w:tcPr>
            <w:tcW w:w="1077" w:type="dxa"/>
            <w:tcBorders>
              <w:top w:val="single" w:sz="4" w:space="0" w:color="auto"/>
              <w:left w:val="nil"/>
              <w:bottom w:val="single" w:sz="4" w:space="0" w:color="auto"/>
              <w:right w:val="single" w:sz="4" w:space="0" w:color="auto"/>
            </w:tcBorders>
            <w:shd w:val="clear" w:color="auto" w:fill="FFFFFF"/>
            <w:vAlign w:val="center"/>
          </w:tcPr>
          <w:p w:rsidR="00DB6564" w:rsidRPr="007839A2" w:rsidRDefault="00DB6564" w:rsidP="00FE3993">
            <w:pPr>
              <w:jc w:val="center"/>
              <w:rPr>
                <w:rFonts w:ascii="Times New Roman" w:eastAsia="Arial Unicode MS" w:hAnsi="Times New Roman" w:cs="Times New Roman"/>
                <w:sz w:val="24"/>
                <w:szCs w:val="24"/>
              </w:rPr>
            </w:pPr>
            <w:r w:rsidRPr="007839A2">
              <w:rPr>
                <w:rFonts w:ascii="Times New Roman" w:eastAsia="Arial Unicode MS" w:hAnsi="Times New Roman" w:cs="Times New Roman"/>
                <w:sz w:val="24"/>
                <w:szCs w:val="24"/>
              </w:rPr>
              <w:t>4,45</w:t>
            </w:r>
          </w:p>
        </w:tc>
        <w:tc>
          <w:tcPr>
            <w:tcW w:w="910" w:type="dxa"/>
            <w:tcBorders>
              <w:top w:val="single" w:sz="4" w:space="0" w:color="auto"/>
              <w:left w:val="nil"/>
              <w:bottom w:val="single" w:sz="4" w:space="0" w:color="auto"/>
              <w:right w:val="single" w:sz="4" w:space="0" w:color="auto"/>
            </w:tcBorders>
            <w:shd w:val="clear" w:color="auto" w:fill="FFFFFF"/>
            <w:vAlign w:val="center"/>
          </w:tcPr>
          <w:p w:rsidR="00DB6564" w:rsidRPr="007839A2" w:rsidRDefault="00DB6564" w:rsidP="00FE3993">
            <w:pPr>
              <w:jc w:val="center"/>
              <w:rPr>
                <w:rFonts w:ascii="Times New Roman" w:hAnsi="Times New Roman" w:cs="Times New Roman"/>
                <w:sz w:val="24"/>
                <w:szCs w:val="24"/>
              </w:rPr>
            </w:pPr>
            <w:r w:rsidRPr="007839A2">
              <w:rPr>
                <w:rFonts w:ascii="Times New Roman" w:hAnsi="Times New Roman" w:cs="Times New Roman"/>
                <w:sz w:val="24"/>
                <w:szCs w:val="24"/>
              </w:rPr>
              <w:t>20,30</w:t>
            </w:r>
          </w:p>
        </w:tc>
        <w:tc>
          <w:tcPr>
            <w:tcW w:w="1050" w:type="dxa"/>
            <w:tcBorders>
              <w:top w:val="single" w:sz="4" w:space="0" w:color="auto"/>
              <w:left w:val="nil"/>
              <w:bottom w:val="single" w:sz="4" w:space="0" w:color="auto"/>
              <w:right w:val="single" w:sz="4" w:space="0" w:color="auto"/>
            </w:tcBorders>
            <w:noWrap/>
            <w:vAlign w:val="center"/>
          </w:tcPr>
          <w:p w:rsidR="00DB6564" w:rsidRPr="007839A2" w:rsidRDefault="00DB6564" w:rsidP="00FE3993">
            <w:pPr>
              <w:jc w:val="center"/>
              <w:rPr>
                <w:rFonts w:ascii="Times New Roman" w:hAnsi="Times New Roman" w:cs="Times New Roman"/>
                <w:sz w:val="24"/>
                <w:szCs w:val="24"/>
              </w:rPr>
            </w:pPr>
            <w:r w:rsidRPr="007839A2">
              <w:rPr>
                <w:rFonts w:ascii="Times New Roman" w:hAnsi="Times New Roman" w:cs="Times New Roman"/>
                <w:sz w:val="24"/>
                <w:szCs w:val="24"/>
              </w:rPr>
              <w:t>-</w:t>
            </w:r>
          </w:p>
        </w:tc>
      </w:tr>
    </w:tbl>
    <w:p w:rsidR="00DB6564" w:rsidRPr="007839A2" w:rsidRDefault="00DB6564" w:rsidP="00DB6564">
      <w:pPr>
        <w:jc w:val="center"/>
        <w:rPr>
          <w:rFonts w:ascii="Times New Roman" w:hAnsi="Times New Roman" w:cs="Times New Roman"/>
          <w:color w:val="000080"/>
          <w:sz w:val="24"/>
          <w:szCs w:val="24"/>
        </w:rPr>
      </w:pPr>
    </w:p>
    <w:p w:rsidR="000F16A9" w:rsidRPr="007839A2" w:rsidRDefault="00DB6564" w:rsidP="00AC57FC">
      <w:pPr>
        <w:tabs>
          <w:tab w:val="num" w:pos="1360"/>
        </w:tabs>
        <w:ind w:left="301" w:right="266" w:firstLine="301"/>
        <w:jc w:val="both"/>
        <w:rPr>
          <w:iCs/>
          <w:sz w:val="24"/>
          <w:szCs w:val="24"/>
        </w:rPr>
      </w:pPr>
      <w:r w:rsidRPr="007839A2">
        <w:rPr>
          <w:rFonts w:ascii="Times New Roman" w:hAnsi="Times New Roman" w:cs="Times New Roman"/>
          <w:iCs/>
          <w:sz w:val="24"/>
          <w:szCs w:val="24"/>
        </w:rPr>
        <w:t xml:space="preserve">Транспортная инфраструктура Баймакского района представлена сетью автомобильных дорог общего пользования. Протяженность дорог по району составляет 779,3 км, из них круглогодичного использования 779,3 км, в </w:t>
      </w:r>
      <w:proofErr w:type="spellStart"/>
      <w:r w:rsidRPr="007839A2">
        <w:rPr>
          <w:rFonts w:ascii="Times New Roman" w:hAnsi="Times New Roman" w:cs="Times New Roman"/>
          <w:iCs/>
          <w:sz w:val="24"/>
          <w:szCs w:val="24"/>
        </w:rPr>
        <w:t>т.ч</w:t>
      </w:r>
      <w:proofErr w:type="spellEnd"/>
      <w:r w:rsidRPr="007839A2">
        <w:rPr>
          <w:rFonts w:ascii="Times New Roman" w:hAnsi="Times New Roman" w:cs="Times New Roman"/>
          <w:iCs/>
          <w:sz w:val="24"/>
          <w:szCs w:val="24"/>
        </w:rPr>
        <w:t>. с твердым покрытием 696,9 км (89,4%), дороги 3 категории - 196,1 км, 4 категории – 508 км. Дороги 4 категории имеют уровень пропускной способности 1000 машин в сутки, в переходной период (осень, весна) - 800 машин в сутки, в зимний период – 600 машин в сутки</w:t>
      </w:r>
      <w:r w:rsidRPr="007839A2">
        <w:rPr>
          <w:iCs/>
          <w:sz w:val="24"/>
          <w:szCs w:val="24"/>
        </w:rPr>
        <w:t>.</w:t>
      </w:r>
    </w:p>
    <w:p w:rsidR="000F16A9" w:rsidRPr="007839A2" w:rsidRDefault="000F16A9" w:rsidP="000F16A9">
      <w:pPr>
        <w:spacing w:after="0" w:line="240" w:lineRule="auto"/>
        <w:jc w:val="both"/>
        <w:rPr>
          <w:rFonts w:ascii="Times New Roman" w:hAnsi="Times New Roman"/>
          <w:sz w:val="24"/>
          <w:szCs w:val="24"/>
        </w:rPr>
      </w:pPr>
    </w:p>
    <w:p w:rsidR="000F16A9" w:rsidRPr="006466DB" w:rsidRDefault="000F16A9" w:rsidP="00924E41">
      <w:pPr>
        <w:spacing w:after="0" w:line="240" w:lineRule="auto"/>
        <w:jc w:val="center"/>
        <w:rPr>
          <w:rFonts w:ascii="Times New Roman" w:hAnsi="Times New Roman"/>
          <w:b/>
          <w:sz w:val="24"/>
          <w:szCs w:val="24"/>
        </w:rPr>
      </w:pPr>
      <w:r w:rsidRPr="006466DB">
        <w:rPr>
          <w:rFonts w:ascii="Times New Roman" w:hAnsi="Times New Roman"/>
          <w:b/>
          <w:sz w:val="24"/>
          <w:szCs w:val="24"/>
        </w:rPr>
        <w:t>ПЕРЕЧЕНЬ</w:t>
      </w:r>
    </w:p>
    <w:p w:rsidR="000F16A9" w:rsidRPr="006466DB" w:rsidRDefault="000F16A9" w:rsidP="00924E41">
      <w:pPr>
        <w:spacing w:after="0" w:line="240" w:lineRule="auto"/>
        <w:jc w:val="center"/>
        <w:rPr>
          <w:rFonts w:ascii="Times New Roman" w:hAnsi="Times New Roman"/>
          <w:b/>
          <w:sz w:val="24"/>
          <w:szCs w:val="24"/>
        </w:rPr>
      </w:pPr>
      <w:r w:rsidRPr="006466DB">
        <w:rPr>
          <w:rFonts w:ascii="Times New Roman" w:hAnsi="Times New Roman"/>
          <w:b/>
          <w:sz w:val="24"/>
          <w:szCs w:val="24"/>
        </w:rPr>
        <w:t>автомобильных дорог общего п</w:t>
      </w:r>
      <w:r w:rsidR="00924E41" w:rsidRPr="006466DB">
        <w:rPr>
          <w:rFonts w:ascii="Times New Roman" w:hAnsi="Times New Roman"/>
          <w:b/>
          <w:sz w:val="24"/>
          <w:szCs w:val="24"/>
        </w:rPr>
        <w:t>ользования местного  значения сельского поселения</w:t>
      </w:r>
    </w:p>
    <w:p w:rsidR="000F16A9" w:rsidRPr="006466DB" w:rsidRDefault="00D97175" w:rsidP="00924E41">
      <w:pPr>
        <w:spacing w:after="0" w:line="240" w:lineRule="auto"/>
        <w:jc w:val="center"/>
        <w:rPr>
          <w:rFonts w:ascii="Times New Roman" w:hAnsi="Times New Roman"/>
          <w:b/>
          <w:sz w:val="24"/>
          <w:szCs w:val="24"/>
        </w:rPr>
      </w:pPr>
      <w:r>
        <w:rPr>
          <w:rFonts w:ascii="Times New Roman" w:hAnsi="Times New Roman"/>
          <w:b/>
          <w:sz w:val="24"/>
          <w:szCs w:val="24"/>
        </w:rPr>
        <w:t>Ишмурзинский</w:t>
      </w:r>
      <w:r w:rsidR="00924E41" w:rsidRPr="006466DB">
        <w:rPr>
          <w:rFonts w:ascii="Times New Roman" w:hAnsi="Times New Roman"/>
          <w:b/>
          <w:sz w:val="24"/>
          <w:szCs w:val="24"/>
        </w:rPr>
        <w:t xml:space="preserve"> сельсовет   </w:t>
      </w:r>
      <w:r w:rsidR="000F16A9" w:rsidRPr="006466DB">
        <w:rPr>
          <w:rFonts w:ascii="Times New Roman" w:hAnsi="Times New Roman"/>
          <w:b/>
          <w:sz w:val="24"/>
          <w:szCs w:val="24"/>
        </w:rPr>
        <w:t xml:space="preserve">муниципального  района </w:t>
      </w:r>
      <w:r w:rsidR="00924E41" w:rsidRPr="006466DB">
        <w:rPr>
          <w:rFonts w:ascii="Times New Roman" w:hAnsi="Times New Roman"/>
          <w:b/>
          <w:sz w:val="24"/>
          <w:szCs w:val="24"/>
        </w:rPr>
        <w:t>Баймакский</w:t>
      </w:r>
      <w:r w:rsidR="000F16A9" w:rsidRPr="006466DB">
        <w:rPr>
          <w:rFonts w:ascii="Times New Roman" w:hAnsi="Times New Roman"/>
          <w:b/>
          <w:sz w:val="24"/>
          <w:szCs w:val="24"/>
        </w:rPr>
        <w:t xml:space="preserve">  район</w:t>
      </w:r>
    </w:p>
    <w:p w:rsidR="000F16A9" w:rsidRPr="006466DB" w:rsidRDefault="000F16A9" w:rsidP="00924E41">
      <w:pPr>
        <w:spacing w:after="0" w:line="240" w:lineRule="auto"/>
        <w:jc w:val="center"/>
        <w:rPr>
          <w:rFonts w:ascii="Times New Roman" w:hAnsi="Times New Roman"/>
          <w:b/>
          <w:sz w:val="24"/>
          <w:szCs w:val="24"/>
        </w:rPr>
      </w:pPr>
      <w:r w:rsidRPr="006466DB">
        <w:rPr>
          <w:rFonts w:ascii="Times New Roman" w:hAnsi="Times New Roman"/>
          <w:b/>
          <w:sz w:val="24"/>
          <w:szCs w:val="24"/>
        </w:rPr>
        <w:t>Республики  Башкортостан</w:t>
      </w:r>
    </w:p>
    <w:p w:rsidR="009B1814" w:rsidRPr="006466DB" w:rsidRDefault="009B1814" w:rsidP="00924E41">
      <w:pPr>
        <w:spacing w:after="0" w:line="240" w:lineRule="auto"/>
        <w:jc w:val="center"/>
        <w:rPr>
          <w:rFonts w:ascii="Times New Roman" w:hAnsi="Times New Roman"/>
          <w:b/>
          <w:sz w:val="24"/>
          <w:szCs w:val="24"/>
        </w:rPr>
      </w:pPr>
    </w:p>
    <w:tbl>
      <w:tblPr>
        <w:tblStyle w:val="a4"/>
        <w:tblW w:w="9322" w:type="dxa"/>
        <w:tblLook w:val="04A0" w:firstRow="1" w:lastRow="0" w:firstColumn="1" w:lastColumn="0" w:noHBand="0" w:noVBand="1"/>
      </w:tblPr>
      <w:tblGrid>
        <w:gridCol w:w="2376"/>
        <w:gridCol w:w="2127"/>
        <w:gridCol w:w="2409"/>
        <w:gridCol w:w="2410"/>
      </w:tblGrid>
      <w:tr w:rsidR="009B1814" w:rsidRPr="00D97175" w:rsidTr="00FE3993">
        <w:tc>
          <w:tcPr>
            <w:tcW w:w="2376" w:type="dxa"/>
          </w:tcPr>
          <w:p w:rsidR="009B1814" w:rsidRPr="00D97175" w:rsidRDefault="009B1814" w:rsidP="00FE3993">
            <w:pPr>
              <w:rPr>
                <w:rFonts w:ascii="Times New Roman" w:hAnsi="Times New Roman"/>
                <w:sz w:val="24"/>
                <w:szCs w:val="24"/>
              </w:rPr>
            </w:pPr>
            <w:r w:rsidRPr="00D97175">
              <w:rPr>
                <w:rFonts w:ascii="Times New Roman" w:hAnsi="Times New Roman"/>
                <w:sz w:val="24"/>
                <w:szCs w:val="24"/>
              </w:rPr>
              <w:t>Наименование сельского поселения</w:t>
            </w:r>
          </w:p>
        </w:tc>
        <w:tc>
          <w:tcPr>
            <w:tcW w:w="2127" w:type="dxa"/>
          </w:tcPr>
          <w:p w:rsidR="009B1814" w:rsidRPr="00D97175" w:rsidRDefault="009B1814" w:rsidP="00FE3993">
            <w:pPr>
              <w:rPr>
                <w:rFonts w:ascii="Times New Roman" w:hAnsi="Times New Roman"/>
                <w:sz w:val="24"/>
                <w:szCs w:val="24"/>
              </w:rPr>
            </w:pPr>
            <w:r w:rsidRPr="00D97175">
              <w:rPr>
                <w:rFonts w:ascii="Times New Roman" w:hAnsi="Times New Roman"/>
                <w:sz w:val="24"/>
                <w:szCs w:val="24"/>
              </w:rPr>
              <w:t>Населенный пункт</w:t>
            </w:r>
          </w:p>
        </w:tc>
        <w:tc>
          <w:tcPr>
            <w:tcW w:w="2409" w:type="dxa"/>
          </w:tcPr>
          <w:p w:rsidR="009B1814" w:rsidRPr="00D97175" w:rsidRDefault="009B1814" w:rsidP="00FE3993">
            <w:pPr>
              <w:rPr>
                <w:rFonts w:ascii="Times New Roman" w:hAnsi="Times New Roman"/>
                <w:sz w:val="24"/>
                <w:szCs w:val="24"/>
              </w:rPr>
            </w:pPr>
            <w:r w:rsidRPr="00D97175">
              <w:rPr>
                <w:rFonts w:ascii="Times New Roman" w:hAnsi="Times New Roman"/>
                <w:sz w:val="24"/>
                <w:szCs w:val="24"/>
              </w:rPr>
              <w:t>Протяженность дороги</w:t>
            </w:r>
          </w:p>
        </w:tc>
        <w:tc>
          <w:tcPr>
            <w:tcW w:w="2410" w:type="dxa"/>
          </w:tcPr>
          <w:p w:rsidR="009B1814" w:rsidRPr="00D97175" w:rsidRDefault="009B1814" w:rsidP="00FE3993">
            <w:pPr>
              <w:rPr>
                <w:rFonts w:ascii="Times New Roman" w:hAnsi="Times New Roman"/>
                <w:sz w:val="24"/>
                <w:szCs w:val="24"/>
              </w:rPr>
            </w:pPr>
            <w:r w:rsidRPr="00D97175">
              <w:rPr>
                <w:rFonts w:ascii="Times New Roman" w:hAnsi="Times New Roman"/>
                <w:sz w:val="24"/>
                <w:szCs w:val="24"/>
              </w:rPr>
              <w:t>Кадастровый номер дороги</w:t>
            </w:r>
          </w:p>
        </w:tc>
      </w:tr>
      <w:tr w:rsidR="009B1814" w:rsidRPr="00D97175" w:rsidTr="00FE3993">
        <w:tc>
          <w:tcPr>
            <w:tcW w:w="2376" w:type="dxa"/>
          </w:tcPr>
          <w:p w:rsidR="009B1814" w:rsidRPr="00D97175" w:rsidRDefault="00D97175" w:rsidP="00FE3993">
            <w:pPr>
              <w:rPr>
                <w:rFonts w:ascii="Times New Roman" w:hAnsi="Times New Roman"/>
                <w:sz w:val="24"/>
                <w:szCs w:val="24"/>
              </w:rPr>
            </w:pPr>
            <w:r>
              <w:rPr>
                <w:rFonts w:ascii="Times New Roman" w:hAnsi="Times New Roman"/>
                <w:sz w:val="24"/>
                <w:szCs w:val="24"/>
              </w:rPr>
              <w:t xml:space="preserve">Ишмурзинский </w:t>
            </w:r>
            <w:r w:rsidR="009B1814" w:rsidRPr="00D97175">
              <w:rPr>
                <w:rFonts w:ascii="Times New Roman" w:hAnsi="Times New Roman"/>
                <w:sz w:val="24"/>
                <w:szCs w:val="24"/>
              </w:rPr>
              <w:t>сельсовет</w:t>
            </w:r>
          </w:p>
        </w:tc>
        <w:tc>
          <w:tcPr>
            <w:tcW w:w="2127" w:type="dxa"/>
          </w:tcPr>
          <w:p w:rsidR="009B1814" w:rsidRPr="00D97175" w:rsidRDefault="009B1814" w:rsidP="00D97175">
            <w:pPr>
              <w:rPr>
                <w:rFonts w:ascii="Times New Roman" w:hAnsi="Times New Roman"/>
                <w:b/>
                <w:sz w:val="24"/>
                <w:szCs w:val="24"/>
              </w:rPr>
            </w:pPr>
            <w:r w:rsidRPr="00D97175">
              <w:rPr>
                <w:rFonts w:ascii="Times New Roman" w:hAnsi="Times New Roman"/>
                <w:b/>
                <w:sz w:val="24"/>
                <w:szCs w:val="24"/>
              </w:rPr>
              <w:t>с.</w:t>
            </w:r>
            <w:r w:rsidR="007149D5">
              <w:rPr>
                <w:rFonts w:ascii="Times New Roman" w:hAnsi="Times New Roman"/>
                <w:b/>
                <w:sz w:val="24"/>
                <w:szCs w:val="24"/>
              </w:rPr>
              <w:t xml:space="preserve"> </w:t>
            </w:r>
            <w:r w:rsidR="00D97175">
              <w:rPr>
                <w:rFonts w:ascii="Times New Roman" w:hAnsi="Times New Roman"/>
                <w:b/>
                <w:sz w:val="24"/>
                <w:szCs w:val="24"/>
              </w:rPr>
              <w:t>Ишмурзино</w:t>
            </w:r>
          </w:p>
        </w:tc>
        <w:tc>
          <w:tcPr>
            <w:tcW w:w="2409" w:type="dxa"/>
          </w:tcPr>
          <w:p w:rsidR="009B1814" w:rsidRPr="00D97175" w:rsidRDefault="00D97175" w:rsidP="00FE3993">
            <w:pPr>
              <w:rPr>
                <w:rFonts w:ascii="Times New Roman" w:hAnsi="Times New Roman"/>
                <w:sz w:val="24"/>
                <w:szCs w:val="24"/>
              </w:rPr>
            </w:pPr>
            <w:r>
              <w:rPr>
                <w:rFonts w:ascii="Times New Roman" w:hAnsi="Times New Roman"/>
                <w:sz w:val="24"/>
                <w:szCs w:val="24"/>
              </w:rPr>
              <w:t>10155</w:t>
            </w:r>
            <w:r w:rsidR="009B1814" w:rsidRPr="00D97175">
              <w:rPr>
                <w:rFonts w:ascii="Times New Roman" w:hAnsi="Times New Roman"/>
                <w:sz w:val="24"/>
                <w:szCs w:val="24"/>
              </w:rPr>
              <w:t xml:space="preserve"> м.</w:t>
            </w:r>
          </w:p>
        </w:tc>
        <w:tc>
          <w:tcPr>
            <w:tcW w:w="2410" w:type="dxa"/>
          </w:tcPr>
          <w:p w:rsidR="009B1814" w:rsidRPr="00D97175" w:rsidRDefault="009B1814" w:rsidP="00D97175">
            <w:pPr>
              <w:rPr>
                <w:rFonts w:ascii="Times New Roman" w:hAnsi="Times New Roman"/>
                <w:sz w:val="24"/>
                <w:szCs w:val="24"/>
              </w:rPr>
            </w:pPr>
            <w:r w:rsidRPr="00D97175">
              <w:rPr>
                <w:rFonts w:ascii="Times New Roman" w:hAnsi="Times New Roman"/>
                <w:sz w:val="24"/>
                <w:szCs w:val="24"/>
              </w:rPr>
              <w:t>02:06:000000:</w:t>
            </w:r>
            <w:r w:rsidR="00D97175">
              <w:rPr>
                <w:rFonts w:ascii="Times New Roman" w:hAnsi="Times New Roman"/>
                <w:sz w:val="24"/>
                <w:szCs w:val="24"/>
              </w:rPr>
              <w:t>1060</w:t>
            </w:r>
          </w:p>
        </w:tc>
      </w:tr>
      <w:tr w:rsidR="00291EB8" w:rsidRPr="00D97175" w:rsidTr="00FE3993">
        <w:tc>
          <w:tcPr>
            <w:tcW w:w="2376" w:type="dxa"/>
          </w:tcPr>
          <w:p w:rsidR="00291EB8" w:rsidRPr="00D97175" w:rsidRDefault="00291EB8" w:rsidP="00FE3993">
            <w:pPr>
              <w:rPr>
                <w:rFonts w:ascii="Times New Roman" w:hAnsi="Times New Roman"/>
                <w:sz w:val="24"/>
                <w:szCs w:val="24"/>
              </w:rPr>
            </w:pPr>
          </w:p>
        </w:tc>
        <w:tc>
          <w:tcPr>
            <w:tcW w:w="2127" w:type="dxa"/>
          </w:tcPr>
          <w:p w:rsidR="00291EB8" w:rsidRPr="00D97175" w:rsidRDefault="00291EB8" w:rsidP="00FE3993">
            <w:pPr>
              <w:rPr>
                <w:rFonts w:ascii="Times New Roman" w:hAnsi="Times New Roman"/>
                <w:sz w:val="24"/>
                <w:szCs w:val="24"/>
              </w:rPr>
            </w:pPr>
          </w:p>
          <w:p w:rsidR="00291EB8" w:rsidRPr="00D97175" w:rsidRDefault="00291EB8" w:rsidP="00FE3993">
            <w:pPr>
              <w:rPr>
                <w:rFonts w:ascii="Times New Roman" w:hAnsi="Times New Roman"/>
                <w:b/>
                <w:sz w:val="24"/>
                <w:szCs w:val="24"/>
              </w:rPr>
            </w:pPr>
            <w:r w:rsidRPr="00D97175">
              <w:rPr>
                <w:rFonts w:ascii="Times New Roman" w:hAnsi="Times New Roman"/>
                <w:b/>
                <w:sz w:val="24"/>
                <w:szCs w:val="24"/>
              </w:rPr>
              <w:t>д.</w:t>
            </w:r>
            <w:r w:rsidR="007149D5">
              <w:rPr>
                <w:rFonts w:ascii="Times New Roman" w:hAnsi="Times New Roman"/>
                <w:b/>
                <w:sz w:val="24"/>
                <w:szCs w:val="24"/>
              </w:rPr>
              <w:t xml:space="preserve">  </w:t>
            </w:r>
            <w:r>
              <w:rPr>
                <w:rFonts w:ascii="Times New Roman" w:hAnsi="Times New Roman"/>
                <w:b/>
                <w:sz w:val="24"/>
                <w:szCs w:val="24"/>
              </w:rPr>
              <w:t>Богачево</w:t>
            </w:r>
          </w:p>
        </w:tc>
        <w:tc>
          <w:tcPr>
            <w:tcW w:w="2409" w:type="dxa"/>
          </w:tcPr>
          <w:p w:rsidR="00291EB8" w:rsidRPr="00D97175" w:rsidRDefault="00291EB8" w:rsidP="00FE3993">
            <w:pPr>
              <w:rPr>
                <w:rFonts w:ascii="Times New Roman" w:hAnsi="Times New Roman"/>
                <w:sz w:val="24"/>
                <w:szCs w:val="24"/>
              </w:rPr>
            </w:pPr>
          </w:p>
          <w:p w:rsidR="00291EB8" w:rsidRPr="00D97175" w:rsidRDefault="00291EB8" w:rsidP="00FE3993">
            <w:pPr>
              <w:rPr>
                <w:rFonts w:ascii="Times New Roman" w:hAnsi="Times New Roman"/>
                <w:sz w:val="24"/>
                <w:szCs w:val="24"/>
              </w:rPr>
            </w:pPr>
            <w:r>
              <w:rPr>
                <w:rFonts w:ascii="Times New Roman" w:hAnsi="Times New Roman"/>
                <w:sz w:val="24"/>
                <w:szCs w:val="24"/>
              </w:rPr>
              <w:t>3910</w:t>
            </w:r>
            <w:r w:rsidRPr="00D97175">
              <w:rPr>
                <w:rFonts w:ascii="Times New Roman" w:hAnsi="Times New Roman"/>
                <w:sz w:val="24"/>
                <w:szCs w:val="24"/>
              </w:rPr>
              <w:t xml:space="preserve"> м.</w:t>
            </w:r>
          </w:p>
        </w:tc>
        <w:tc>
          <w:tcPr>
            <w:tcW w:w="2410" w:type="dxa"/>
          </w:tcPr>
          <w:p w:rsidR="00291EB8" w:rsidRPr="00D97175" w:rsidRDefault="00291EB8" w:rsidP="00FE3993">
            <w:pPr>
              <w:rPr>
                <w:rFonts w:ascii="Times New Roman" w:hAnsi="Times New Roman"/>
                <w:sz w:val="24"/>
                <w:szCs w:val="24"/>
              </w:rPr>
            </w:pPr>
          </w:p>
          <w:p w:rsidR="00291EB8" w:rsidRPr="00D97175" w:rsidRDefault="00291EB8" w:rsidP="00FE3993">
            <w:pPr>
              <w:rPr>
                <w:rFonts w:ascii="Times New Roman" w:hAnsi="Times New Roman"/>
                <w:sz w:val="24"/>
                <w:szCs w:val="24"/>
              </w:rPr>
            </w:pPr>
            <w:r w:rsidRPr="00D97175">
              <w:rPr>
                <w:rFonts w:ascii="Times New Roman" w:hAnsi="Times New Roman"/>
                <w:sz w:val="24"/>
                <w:szCs w:val="24"/>
              </w:rPr>
              <w:t>02:06:000000:</w:t>
            </w:r>
            <w:r>
              <w:rPr>
                <w:rFonts w:ascii="Times New Roman" w:hAnsi="Times New Roman"/>
                <w:sz w:val="24"/>
                <w:szCs w:val="24"/>
              </w:rPr>
              <w:t>1057</w:t>
            </w:r>
          </w:p>
        </w:tc>
      </w:tr>
    </w:tbl>
    <w:p w:rsidR="000F156F" w:rsidRDefault="000F156F" w:rsidP="001B6AB1">
      <w:pPr>
        <w:spacing w:after="0" w:line="240" w:lineRule="auto"/>
        <w:rPr>
          <w:rFonts w:ascii="Times New Roman" w:hAnsi="Times New Roman" w:cs="Times New Roman"/>
          <w:sz w:val="24"/>
          <w:szCs w:val="24"/>
        </w:rPr>
      </w:pPr>
    </w:p>
    <w:p w:rsidR="009B1814" w:rsidRPr="00AC57FC" w:rsidRDefault="001B6AB1" w:rsidP="00761234">
      <w:pPr>
        <w:spacing w:after="0" w:line="240" w:lineRule="auto"/>
        <w:jc w:val="both"/>
        <w:rPr>
          <w:rFonts w:ascii="Times New Roman" w:hAnsi="Times New Roman" w:cs="Times New Roman"/>
          <w:color w:val="000000" w:themeColor="text1"/>
          <w:sz w:val="24"/>
          <w:szCs w:val="24"/>
        </w:rPr>
      </w:pPr>
      <w:r w:rsidRPr="00AC57FC">
        <w:rPr>
          <w:rFonts w:ascii="Times New Roman" w:hAnsi="Times New Roman" w:cs="Times New Roman"/>
          <w:color w:val="000000" w:themeColor="text1"/>
          <w:sz w:val="24"/>
          <w:szCs w:val="24"/>
        </w:rPr>
        <w:t xml:space="preserve">ИТОГО: Общая протяженность дорог по СП </w:t>
      </w:r>
      <w:r w:rsidR="00AC57FC" w:rsidRPr="00AC57FC">
        <w:rPr>
          <w:rFonts w:ascii="Times New Roman" w:hAnsi="Times New Roman" w:cs="Times New Roman"/>
          <w:color w:val="000000" w:themeColor="text1"/>
          <w:sz w:val="24"/>
          <w:szCs w:val="24"/>
        </w:rPr>
        <w:t xml:space="preserve">Ишмурзинский </w:t>
      </w:r>
      <w:r w:rsidRPr="00AC57FC">
        <w:rPr>
          <w:rFonts w:ascii="Times New Roman" w:hAnsi="Times New Roman" w:cs="Times New Roman"/>
          <w:color w:val="000000" w:themeColor="text1"/>
          <w:sz w:val="24"/>
          <w:szCs w:val="24"/>
        </w:rPr>
        <w:t xml:space="preserve">сельсовет составляет </w:t>
      </w:r>
      <w:r w:rsidR="00AC57FC" w:rsidRPr="00AC57FC">
        <w:rPr>
          <w:rFonts w:ascii="Times New Roman" w:hAnsi="Times New Roman" w:cs="Times New Roman"/>
          <w:color w:val="000000" w:themeColor="text1"/>
          <w:sz w:val="24"/>
          <w:szCs w:val="24"/>
        </w:rPr>
        <w:t xml:space="preserve">14 065 </w:t>
      </w:r>
      <w:r w:rsidRPr="00AC57FC">
        <w:rPr>
          <w:rFonts w:ascii="Times New Roman" w:hAnsi="Times New Roman" w:cs="Times New Roman"/>
          <w:color w:val="000000" w:themeColor="text1"/>
          <w:sz w:val="24"/>
          <w:szCs w:val="24"/>
        </w:rPr>
        <w:t>м.</w:t>
      </w:r>
    </w:p>
    <w:p w:rsidR="009B1814" w:rsidRPr="00AC57FC" w:rsidRDefault="009B1814" w:rsidP="001B6AB1">
      <w:pPr>
        <w:spacing w:after="0" w:line="240" w:lineRule="auto"/>
        <w:rPr>
          <w:rFonts w:ascii="Times New Roman" w:hAnsi="Times New Roman" w:cs="Times New Roman"/>
          <w:color w:val="000000" w:themeColor="text1"/>
          <w:sz w:val="24"/>
          <w:szCs w:val="24"/>
        </w:rPr>
      </w:pPr>
    </w:p>
    <w:p w:rsidR="000F16A9" w:rsidRDefault="007839A2" w:rsidP="00761234">
      <w:pPr>
        <w:jc w:val="both"/>
        <w:rPr>
          <w:rFonts w:ascii="Times New Roman" w:hAnsi="Times New Roman" w:cs="Times New Roman"/>
          <w:sz w:val="24"/>
          <w:szCs w:val="24"/>
        </w:rPr>
      </w:pPr>
      <w:r>
        <w:rPr>
          <w:rFonts w:ascii="Times New Roman" w:hAnsi="Times New Roman" w:cs="Times New Roman"/>
          <w:sz w:val="24"/>
          <w:szCs w:val="24"/>
        </w:rPr>
        <w:t xml:space="preserve">     </w:t>
      </w:r>
      <w:r w:rsidR="001B6AB1" w:rsidRPr="00D97175">
        <w:rPr>
          <w:rFonts w:ascii="Times New Roman" w:hAnsi="Times New Roman" w:cs="Times New Roman"/>
          <w:sz w:val="24"/>
          <w:szCs w:val="24"/>
        </w:rPr>
        <w:t xml:space="preserve">В с. </w:t>
      </w:r>
      <w:r w:rsidR="00291EB8">
        <w:rPr>
          <w:rFonts w:ascii="Times New Roman" w:hAnsi="Times New Roman" w:cs="Times New Roman"/>
          <w:sz w:val="24"/>
          <w:szCs w:val="24"/>
        </w:rPr>
        <w:t>Ишмурзино</w:t>
      </w:r>
      <w:r w:rsidR="001B6AB1" w:rsidRPr="00D97175">
        <w:rPr>
          <w:rFonts w:ascii="Times New Roman" w:hAnsi="Times New Roman" w:cs="Times New Roman"/>
          <w:sz w:val="24"/>
          <w:szCs w:val="24"/>
        </w:rPr>
        <w:t xml:space="preserve">  на ул. </w:t>
      </w:r>
      <w:proofErr w:type="spellStart"/>
      <w:r w:rsidR="00291EB8">
        <w:rPr>
          <w:rFonts w:ascii="Times New Roman" w:hAnsi="Times New Roman" w:cs="Times New Roman"/>
          <w:sz w:val="24"/>
          <w:szCs w:val="24"/>
        </w:rPr>
        <w:t>Акмуллы</w:t>
      </w:r>
      <w:proofErr w:type="spellEnd"/>
      <w:r w:rsidR="001B6AB1" w:rsidRPr="00D97175">
        <w:rPr>
          <w:rFonts w:ascii="Times New Roman" w:hAnsi="Times New Roman" w:cs="Times New Roman"/>
          <w:sz w:val="24"/>
          <w:szCs w:val="24"/>
        </w:rPr>
        <w:t xml:space="preserve">,  </w:t>
      </w:r>
      <w:proofErr w:type="spellStart"/>
      <w:r w:rsidR="001B6AB1" w:rsidRPr="00D97175">
        <w:rPr>
          <w:rFonts w:ascii="Times New Roman" w:hAnsi="Times New Roman" w:cs="Times New Roman"/>
          <w:sz w:val="24"/>
          <w:szCs w:val="24"/>
        </w:rPr>
        <w:t>ул</w:t>
      </w:r>
      <w:proofErr w:type="gramStart"/>
      <w:r w:rsidR="001B6AB1" w:rsidRPr="00D97175">
        <w:rPr>
          <w:rFonts w:ascii="Times New Roman" w:hAnsi="Times New Roman" w:cs="Times New Roman"/>
          <w:sz w:val="24"/>
          <w:szCs w:val="24"/>
        </w:rPr>
        <w:t>.</w:t>
      </w:r>
      <w:r w:rsidR="00291EB8">
        <w:rPr>
          <w:rFonts w:ascii="Times New Roman" w:hAnsi="Times New Roman" w:cs="Times New Roman"/>
          <w:sz w:val="24"/>
          <w:szCs w:val="24"/>
        </w:rPr>
        <w:t>А</w:t>
      </w:r>
      <w:proofErr w:type="gramEnd"/>
      <w:r w:rsidR="00291EB8">
        <w:rPr>
          <w:rFonts w:ascii="Times New Roman" w:hAnsi="Times New Roman" w:cs="Times New Roman"/>
          <w:sz w:val="24"/>
          <w:szCs w:val="24"/>
        </w:rPr>
        <w:t>рсланбая</w:t>
      </w:r>
      <w:proofErr w:type="spellEnd"/>
      <w:r w:rsidR="001B6AB1" w:rsidRPr="00D97175">
        <w:rPr>
          <w:rFonts w:ascii="Times New Roman" w:hAnsi="Times New Roman" w:cs="Times New Roman"/>
          <w:sz w:val="24"/>
          <w:szCs w:val="24"/>
        </w:rPr>
        <w:t xml:space="preserve">, ул. </w:t>
      </w:r>
      <w:proofErr w:type="spellStart"/>
      <w:r w:rsidR="00291EB8">
        <w:rPr>
          <w:rFonts w:ascii="Times New Roman" w:hAnsi="Times New Roman" w:cs="Times New Roman"/>
          <w:sz w:val="24"/>
          <w:szCs w:val="24"/>
        </w:rPr>
        <w:t>Бакыр</w:t>
      </w:r>
      <w:proofErr w:type="spellEnd"/>
      <w:r w:rsidR="00291EB8">
        <w:rPr>
          <w:rFonts w:ascii="Times New Roman" w:hAnsi="Times New Roman" w:cs="Times New Roman"/>
          <w:sz w:val="24"/>
          <w:szCs w:val="24"/>
        </w:rPr>
        <w:t>-тау</w:t>
      </w:r>
      <w:r w:rsidR="001B6AB1" w:rsidRPr="00D97175">
        <w:rPr>
          <w:rFonts w:ascii="Times New Roman" w:hAnsi="Times New Roman" w:cs="Times New Roman"/>
          <w:sz w:val="24"/>
          <w:szCs w:val="24"/>
        </w:rPr>
        <w:t xml:space="preserve">,  ул. </w:t>
      </w:r>
      <w:proofErr w:type="spellStart"/>
      <w:r w:rsidR="00291EB8">
        <w:rPr>
          <w:rFonts w:ascii="Times New Roman" w:hAnsi="Times New Roman" w:cs="Times New Roman"/>
          <w:sz w:val="24"/>
          <w:szCs w:val="24"/>
        </w:rPr>
        <w:t>З.Валиди</w:t>
      </w:r>
      <w:proofErr w:type="spellEnd"/>
      <w:r w:rsidR="001B6AB1" w:rsidRPr="00D97175">
        <w:rPr>
          <w:rFonts w:ascii="Times New Roman" w:hAnsi="Times New Roman" w:cs="Times New Roman"/>
          <w:sz w:val="24"/>
          <w:szCs w:val="24"/>
        </w:rPr>
        <w:t xml:space="preserve">, </w:t>
      </w:r>
      <w:proofErr w:type="spellStart"/>
      <w:r w:rsidR="001B6AB1" w:rsidRPr="00D97175">
        <w:rPr>
          <w:rFonts w:ascii="Times New Roman" w:hAnsi="Times New Roman" w:cs="Times New Roman"/>
          <w:sz w:val="24"/>
          <w:szCs w:val="24"/>
        </w:rPr>
        <w:t>ул.</w:t>
      </w:r>
      <w:r w:rsidR="00291EB8">
        <w:rPr>
          <w:rFonts w:ascii="Times New Roman" w:hAnsi="Times New Roman" w:cs="Times New Roman"/>
          <w:sz w:val="24"/>
          <w:szCs w:val="24"/>
        </w:rPr>
        <w:t>Крестьянская</w:t>
      </w:r>
      <w:proofErr w:type="spellEnd"/>
      <w:r w:rsidR="001B6AB1" w:rsidRPr="00D97175">
        <w:rPr>
          <w:rFonts w:ascii="Times New Roman" w:hAnsi="Times New Roman" w:cs="Times New Roman"/>
          <w:sz w:val="24"/>
          <w:szCs w:val="24"/>
        </w:rPr>
        <w:t xml:space="preserve">, ул. </w:t>
      </w:r>
      <w:proofErr w:type="spellStart"/>
      <w:r w:rsidR="00291EB8">
        <w:rPr>
          <w:rFonts w:ascii="Times New Roman" w:hAnsi="Times New Roman" w:cs="Times New Roman"/>
          <w:sz w:val="24"/>
          <w:szCs w:val="24"/>
        </w:rPr>
        <w:t>М.Муртазина</w:t>
      </w:r>
      <w:proofErr w:type="spellEnd"/>
      <w:r w:rsidR="001B6AB1" w:rsidRPr="00D97175">
        <w:rPr>
          <w:rFonts w:ascii="Times New Roman" w:hAnsi="Times New Roman" w:cs="Times New Roman"/>
          <w:sz w:val="24"/>
          <w:szCs w:val="24"/>
        </w:rPr>
        <w:t xml:space="preserve">, </w:t>
      </w:r>
      <w:proofErr w:type="spellStart"/>
      <w:r w:rsidR="001B6AB1" w:rsidRPr="00D97175">
        <w:rPr>
          <w:rFonts w:ascii="Times New Roman" w:hAnsi="Times New Roman" w:cs="Times New Roman"/>
          <w:sz w:val="24"/>
          <w:szCs w:val="24"/>
        </w:rPr>
        <w:t>ул.</w:t>
      </w:r>
      <w:r w:rsidR="00291EB8">
        <w:rPr>
          <w:rFonts w:ascii="Times New Roman" w:hAnsi="Times New Roman" w:cs="Times New Roman"/>
          <w:sz w:val="24"/>
          <w:szCs w:val="24"/>
        </w:rPr>
        <w:t>Мечетли</w:t>
      </w:r>
      <w:proofErr w:type="spellEnd"/>
      <w:r w:rsidR="001B6AB1" w:rsidRPr="00D97175">
        <w:rPr>
          <w:rFonts w:ascii="Times New Roman" w:hAnsi="Times New Roman" w:cs="Times New Roman"/>
          <w:sz w:val="24"/>
          <w:szCs w:val="24"/>
        </w:rPr>
        <w:t xml:space="preserve">, ул. </w:t>
      </w:r>
      <w:r w:rsidR="00291EB8">
        <w:rPr>
          <w:rFonts w:ascii="Times New Roman" w:hAnsi="Times New Roman" w:cs="Times New Roman"/>
          <w:sz w:val="24"/>
          <w:szCs w:val="24"/>
        </w:rPr>
        <w:t>Мира</w:t>
      </w:r>
      <w:r w:rsidR="001B6AB1" w:rsidRPr="00D97175">
        <w:rPr>
          <w:rFonts w:ascii="Times New Roman" w:hAnsi="Times New Roman" w:cs="Times New Roman"/>
          <w:sz w:val="24"/>
          <w:szCs w:val="24"/>
        </w:rPr>
        <w:t xml:space="preserve">, </w:t>
      </w:r>
      <w:proofErr w:type="spellStart"/>
      <w:r w:rsidR="001B6AB1" w:rsidRPr="00D97175">
        <w:rPr>
          <w:rFonts w:ascii="Times New Roman" w:hAnsi="Times New Roman" w:cs="Times New Roman"/>
          <w:sz w:val="24"/>
          <w:szCs w:val="24"/>
        </w:rPr>
        <w:t>ул.</w:t>
      </w:r>
      <w:r w:rsidR="00291EB8">
        <w:rPr>
          <w:rFonts w:ascii="Times New Roman" w:hAnsi="Times New Roman" w:cs="Times New Roman"/>
          <w:sz w:val="24"/>
          <w:szCs w:val="24"/>
        </w:rPr>
        <w:t>С.Игишева</w:t>
      </w:r>
      <w:proofErr w:type="spellEnd"/>
      <w:r w:rsidR="001B6AB1" w:rsidRPr="00D97175">
        <w:rPr>
          <w:rFonts w:ascii="Times New Roman" w:hAnsi="Times New Roman" w:cs="Times New Roman"/>
          <w:sz w:val="24"/>
          <w:szCs w:val="24"/>
        </w:rPr>
        <w:t xml:space="preserve">, ул. </w:t>
      </w:r>
      <w:proofErr w:type="spellStart"/>
      <w:r w:rsidR="00291EB8">
        <w:rPr>
          <w:rFonts w:ascii="Times New Roman" w:hAnsi="Times New Roman" w:cs="Times New Roman"/>
          <w:sz w:val="24"/>
          <w:szCs w:val="24"/>
        </w:rPr>
        <w:t>С.Юлаева</w:t>
      </w:r>
      <w:proofErr w:type="spellEnd"/>
      <w:r w:rsidR="001B6AB1" w:rsidRPr="00D97175">
        <w:rPr>
          <w:rFonts w:ascii="Times New Roman" w:hAnsi="Times New Roman" w:cs="Times New Roman"/>
          <w:sz w:val="24"/>
          <w:szCs w:val="24"/>
        </w:rPr>
        <w:t xml:space="preserve">; в </w:t>
      </w:r>
      <w:proofErr w:type="spellStart"/>
      <w:r w:rsidR="001B6AB1" w:rsidRPr="00D97175">
        <w:rPr>
          <w:rFonts w:ascii="Times New Roman" w:hAnsi="Times New Roman" w:cs="Times New Roman"/>
          <w:sz w:val="24"/>
          <w:szCs w:val="24"/>
        </w:rPr>
        <w:t>д.</w:t>
      </w:r>
      <w:r w:rsidR="00291EB8">
        <w:rPr>
          <w:rFonts w:ascii="Times New Roman" w:hAnsi="Times New Roman" w:cs="Times New Roman"/>
          <w:sz w:val="24"/>
          <w:szCs w:val="24"/>
        </w:rPr>
        <w:t>Богачево</w:t>
      </w:r>
      <w:proofErr w:type="spellEnd"/>
      <w:r w:rsidR="00291EB8">
        <w:rPr>
          <w:rFonts w:ascii="Times New Roman" w:hAnsi="Times New Roman" w:cs="Times New Roman"/>
          <w:sz w:val="24"/>
          <w:szCs w:val="24"/>
        </w:rPr>
        <w:t xml:space="preserve"> </w:t>
      </w:r>
      <w:r w:rsidR="001B6AB1" w:rsidRPr="00D97175">
        <w:rPr>
          <w:rFonts w:ascii="Times New Roman" w:hAnsi="Times New Roman" w:cs="Times New Roman"/>
          <w:sz w:val="24"/>
          <w:szCs w:val="24"/>
        </w:rPr>
        <w:t>на</w:t>
      </w:r>
      <w:r w:rsidR="00291EB8">
        <w:rPr>
          <w:rFonts w:ascii="Times New Roman" w:hAnsi="Times New Roman" w:cs="Times New Roman"/>
          <w:sz w:val="24"/>
          <w:szCs w:val="24"/>
        </w:rPr>
        <w:t xml:space="preserve"> </w:t>
      </w:r>
      <w:proofErr w:type="spellStart"/>
      <w:r w:rsidR="00291EB8">
        <w:rPr>
          <w:rFonts w:ascii="Times New Roman" w:hAnsi="Times New Roman" w:cs="Times New Roman"/>
          <w:sz w:val="24"/>
          <w:szCs w:val="24"/>
        </w:rPr>
        <w:t>ул.Артамонова</w:t>
      </w:r>
      <w:proofErr w:type="spellEnd"/>
      <w:r w:rsidR="00291EB8">
        <w:rPr>
          <w:rFonts w:ascii="Times New Roman" w:hAnsi="Times New Roman" w:cs="Times New Roman"/>
          <w:sz w:val="24"/>
          <w:szCs w:val="24"/>
        </w:rPr>
        <w:t>,</w:t>
      </w:r>
      <w:r w:rsidR="001B6AB1" w:rsidRPr="00D97175">
        <w:rPr>
          <w:rFonts w:ascii="Times New Roman" w:hAnsi="Times New Roman" w:cs="Times New Roman"/>
          <w:sz w:val="24"/>
          <w:szCs w:val="24"/>
        </w:rPr>
        <w:t xml:space="preserve"> </w:t>
      </w:r>
      <w:proofErr w:type="spellStart"/>
      <w:r w:rsidR="001B6AB1" w:rsidRPr="00D97175">
        <w:rPr>
          <w:rFonts w:ascii="Times New Roman" w:hAnsi="Times New Roman" w:cs="Times New Roman"/>
          <w:sz w:val="24"/>
          <w:szCs w:val="24"/>
        </w:rPr>
        <w:t>ул.Молодежная</w:t>
      </w:r>
      <w:proofErr w:type="spellEnd"/>
      <w:r w:rsidR="001B6AB1" w:rsidRPr="00D97175">
        <w:rPr>
          <w:rFonts w:ascii="Times New Roman" w:hAnsi="Times New Roman" w:cs="Times New Roman"/>
          <w:sz w:val="24"/>
          <w:szCs w:val="24"/>
        </w:rPr>
        <w:t xml:space="preserve"> – </w:t>
      </w:r>
      <w:r w:rsidR="00291EB8">
        <w:rPr>
          <w:rFonts w:ascii="Times New Roman" w:hAnsi="Times New Roman" w:cs="Times New Roman"/>
          <w:sz w:val="24"/>
          <w:szCs w:val="24"/>
        </w:rPr>
        <w:t xml:space="preserve">имеется </w:t>
      </w:r>
      <w:r w:rsidR="001B6AB1" w:rsidRPr="00D97175">
        <w:rPr>
          <w:rFonts w:ascii="Times New Roman" w:hAnsi="Times New Roman" w:cs="Times New Roman"/>
          <w:sz w:val="24"/>
          <w:szCs w:val="24"/>
        </w:rPr>
        <w:t>свидетельств</w:t>
      </w:r>
      <w:r w:rsidR="00291EB8">
        <w:rPr>
          <w:rFonts w:ascii="Times New Roman" w:hAnsi="Times New Roman" w:cs="Times New Roman"/>
          <w:sz w:val="24"/>
          <w:szCs w:val="24"/>
        </w:rPr>
        <w:t>а</w:t>
      </w:r>
      <w:r w:rsidR="001B6AB1" w:rsidRPr="00D97175">
        <w:rPr>
          <w:rFonts w:ascii="Times New Roman" w:hAnsi="Times New Roman" w:cs="Times New Roman"/>
          <w:sz w:val="24"/>
          <w:szCs w:val="24"/>
        </w:rPr>
        <w:t xml:space="preserve"> о го</w:t>
      </w:r>
      <w:r w:rsidR="00291EB8">
        <w:rPr>
          <w:rFonts w:ascii="Times New Roman" w:hAnsi="Times New Roman" w:cs="Times New Roman"/>
          <w:sz w:val="24"/>
          <w:szCs w:val="24"/>
        </w:rPr>
        <w:t>сударственной регистрации права.</w:t>
      </w:r>
      <w:r w:rsidR="001B6AB1" w:rsidRPr="00D97175">
        <w:rPr>
          <w:rFonts w:ascii="Times New Roman" w:hAnsi="Times New Roman" w:cs="Times New Roman"/>
          <w:sz w:val="24"/>
          <w:szCs w:val="24"/>
        </w:rPr>
        <w:t xml:space="preserve"> </w:t>
      </w:r>
    </w:p>
    <w:p w:rsidR="00022B5C" w:rsidRDefault="00022B5C" w:rsidP="00022B5C">
      <w:pPr>
        <w:spacing w:after="0"/>
        <w:ind w:firstLine="301"/>
        <w:jc w:val="both"/>
        <w:rPr>
          <w:rFonts w:ascii="Times New Roman" w:hAnsi="Times New Roman" w:cs="Times New Roman"/>
          <w:sz w:val="24"/>
          <w:szCs w:val="24"/>
        </w:rPr>
      </w:pPr>
      <w:r w:rsidRPr="00022B5C">
        <w:rPr>
          <w:rFonts w:ascii="Times New Roman" w:hAnsi="Times New Roman" w:cs="Times New Roman"/>
          <w:sz w:val="24"/>
          <w:szCs w:val="24"/>
        </w:rPr>
        <w:lastRenderedPageBreak/>
        <w:t>Реконструкция существующих дорог и улиц предусматривает их благоустройство с усовершенствованием покрытия, устройство «карманов» для остановки общественного транспорта, парковок и стоянок автотранспорта в местах скопления людей в зоне общественных центров, местах массового отдыха, промышленных зонах и т.д., а также уширение проезжих частей улиц и дорог перед перекрестками.</w:t>
      </w:r>
    </w:p>
    <w:p w:rsidR="00022B5C" w:rsidRDefault="00022B5C" w:rsidP="00022B5C">
      <w:pPr>
        <w:spacing w:after="0"/>
        <w:ind w:firstLine="301"/>
        <w:jc w:val="both"/>
        <w:rPr>
          <w:rFonts w:ascii="Times New Roman" w:hAnsi="Times New Roman" w:cs="Times New Roman"/>
          <w:sz w:val="24"/>
          <w:szCs w:val="24"/>
        </w:rPr>
      </w:pPr>
      <w:r w:rsidRPr="00022B5C">
        <w:rPr>
          <w:rFonts w:ascii="Times New Roman" w:hAnsi="Times New Roman" w:cs="Times New Roman"/>
          <w:sz w:val="24"/>
          <w:szCs w:val="24"/>
        </w:rPr>
        <w:t xml:space="preserve"> Особое внимание при проведении реконструкции улично-дорожной сети необходимо уделить обеспечению удобства и безопасности пешеходного движения. </w:t>
      </w:r>
    </w:p>
    <w:p w:rsidR="001B6AB1" w:rsidRPr="00022B5C" w:rsidRDefault="00022B5C" w:rsidP="00022B5C">
      <w:pPr>
        <w:spacing w:after="0"/>
        <w:ind w:firstLine="301"/>
        <w:jc w:val="both"/>
        <w:rPr>
          <w:rFonts w:ascii="Times New Roman" w:hAnsi="Times New Roman" w:cs="Times New Roman"/>
          <w:sz w:val="24"/>
          <w:szCs w:val="24"/>
        </w:rPr>
      </w:pPr>
      <w:r>
        <w:rPr>
          <w:rFonts w:ascii="Times New Roman" w:hAnsi="Times New Roman" w:cs="Times New Roman"/>
          <w:sz w:val="24"/>
          <w:szCs w:val="24"/>
        </w:rPr>
        <w:t xml:space="preserve">Требуется капитальный ремонт внутри поселковых дорог с асфальтобетонным покрытием </w:t>
      </w:r>
      <w:r w:rsidRPr="00022B5C">
        <w:rPr>
          <w:rFonts w:ascii="Times New Roman" w:hAnsi="Times New Roman" w:cs="Times New Roman"/>
          <w:sz w:val="24"/>
          <w:szCs w:val="24"/>
        </w:rPr>
        <w:t xml:space="preserve">     </w:t>
      </w:r>
    </w:p>
    <w:p w:rsidR="000F16A9" w:rsidRPr="006466DB" w:rsidRDefault="000F16A9" w:rsidP="006466DB">
      <w:pPr>
        <w:spacing w:after="0" w:line="240" w:lineRule="auto"/>
        <w:jc w:val="center"/>
        <w:rPr>
          <w:rFonts w:ascii="Times New Roman" w:hAnsi="Times New Roman"/>
          <w:b/>
          <w:sz w:val="24"/>
          <w:szCs w:val="24"/>
        </w:rPr>
      </w:pPr>
      <w:r w:rsidRPr="006466DB">
        <w:rPr>
          <w:rFonts w:ascii="Times New Roman" w:hAnsi="Times New Roman"/>
          <w:b/>
          <w:sz w:val="24"/>
          <w:szCs w:val="24"/>
        </w:rPr>
        <w:t>2.0 Оценка эфф</w:t>
      </w:r>
      <w:r w:rsidR="00FC232C">
        <w:rPr>
          <w:rFonts w:ascii="Times New Roman" w:hAnsi="Times New Roman"/>
          <w:b/>
          <w:sz w:val="24"/>
          <w:szCs w:val="24"/>
        </w:rPr>
        <w:t>ективности реализации программы</w:t>
      </w:r>
      <w:r w:rsidRPr="006466DB">
        <w:rPr>
          <w:rFonts w:ascii="Times New Roman" w:hAnsi="Times New Roman"/>
          <w:b/>
          <w:sz w:val="24"/>
          <w:szCs w:val="24"/>
        </w:rPr>
        <w:t>.</w:t>
      </w:r>
    </w:p>
    <w:p w:rsidR="000F16A9" w:rsidRPr="006466DB" w:rsidRDefault="000F16A9" w:rsidP="000F16A9">
      <w:pPr>
        <w:spacing w:after="0" w:line="240" w:lineRule="auto"/>
        <w:jc w:val="both"/>
        <w:rPr>
          <w:rFonts w:ascii="Times New Roman" w:hAnsi="Times New Roman"/>
          <w:sz w:val="24"/>
          <w:szCs w:val="24"/>
        </w:rPr>
      </w:pPr>
    </w:p>
    <w:p w:rsidR="000F16A9" w:rsidRPr="006466DB" w:rsidRDefault="00FC232C" w:rsidP="000F16A9">
      <w:pPr>
        <w:spacing w:after="0" w:line="240" w:lineRule="auto"/>
        <w:jc w:val="both"/>
        <w:rPr>
          <w:rFonts w:ascii="Times New Roman" w:hAnsi="Times New Roman"/>
          <w:sz w:val="24"/>
          <w:szCs w:val="24"/>
        </w:rPr>
      </w:pPr>
      <w:r>
        <w:rPr>
          <w:rFonts w:ascii="Times New Roman" w:hAnsi="Times New Roman"/>
          <w:sz w:val="24"/>
          <w:szCs w:val="24"/>
        </w:rPr>
        <w:t xml:space="preserve">    </w:t>
      </w:r>
      <w:r w:rsidR="000F16A9" w:rsidRPr="006466DB">
        <w:rPr>
          <w:rFonts w:ascii="Times New Roman" w:hAnsi="Times New Roman"/>
          <w:sz w:val="24"/>
          <w:szCs w:val="24"/>
        </w:rPr>
        <w:t>Основными  результатами  реализации  мероприятий  в  сфере  жилищно-коммунального  хозяйства  являются:</w:t>
      </w:r>
    </w:p>
    <w:p w:rsidR="000F16A9" w:rsidRPr="006466DB" w:rsidRDefault="000F16A9" w:rsidP="000F16A9">
      <w:pPr>
        <w:spacing w:after="0" w:line="240" w:lineRule="auto"/>
        <w:jc w:val="both"/>
        <w:rPr>
          <w:rFonts w:ascii="Times New Roman" w:hAnsi="Times New Roman"/>
          <w:sz w:val="24"/>
          <w:szCs w:val="24"/>
        </w:rPr>
      </w:pPr>
      <w:r w:rsidRPr="006466DB">
        <w:rPr>
          <w:rFonts w:ascii="Times New Roman" w:hAnsi="Times New Roman"/>
          <w:sz w:val="24"/>
          <w:szCs w:val="24"/>
        </w:rPr>
        <w:t>--модернизация и  обновление  коммунальной  инфраструктуры  поселения;</w:t>
      </w:r>
    </w:p>
    <w:p w:rsidR="000F16A9" w:rsidRPr="006466DB" w:rsidRDefault="000F16A9" w:rsidP="000F16A9">
      <w:pPr>
        <w:spacing w:after="0" w:line="240" w:lineRule="auto"/>
        <w:jc w:val="both"/>
        <w:rPr>
          <w:rFonts w:ascii="Times New Roman" w:hAnsi="Times New Roman"/>
          <w:sz w:val="24"/>
          <w:szCs w:val="24"/>
        </w:rPr>
      </w:pPr>
      <w:r w:rsidRPr="006466DB">
        <w:rPr>
          <w:rFonts w:ascii="Times New Roman" w:hAnsi="Times New Roman"/>
          <w:sz w:val="24"/>
          <w:szCs w:val="24"/>
        </w:rPr>
        <w:t>-снижение эксплуатационных  затрат  предприятий  ЖКХ;</w:t>
      </w:r>
    </w:p>
    <w:p w:rsidR="000F16A9" w:rsidRPr="006466DB" w:rsidRDefault="000F16A9" w:rsidP="000F16A9">
      <w:pPr>
        <w:spacing w:after="0" w:line="240" w:lineRule="auto"/>
        <w:jc w:val="both"/>
        <w:rPr>
          <w:rFonts w:ascii="Times New Roman" w:hAnsi="Times New Roman"/>
          <w:sz w:val="24"/>
          <w:szCs w:val="24"/>
        </w:rPr>
      </w:pPr>
      <w:r w:rsidRPr="006466DB">
        <w:rPr>
          <w:rFonts w:ascii="Times New Roman" w:hAnsi="Times New Roman"/>
          <w:sz w:val="24"/>
          <w:szCs w:val="24"/>
        </w:rPr>
        <w:t>--улучшение  качественных  показателей  воды;</w:t>
      </w:r>
    </w:p>
    <w:p w:rsidR="000F16A9" w:rsidRPr="006466DB" w:rsidRDefault="000F16A9" w:rsidP="000F16A9">
      <w:pPr>
        <w:spacing w:after="0" w:line="240" w:lineRule="auto"/>
        <w:jc w:val="both"/>
        <w:rPr>
          <w:rFonts w:ascii="Times New Roman" w:hAnsi="Times New Roman"/>
          <w:sz w:val="24"/>
          <w:szCs w:val="24"/>
        </w:rPr>
      </w:pPr>
      <w:r w:rsidRPr="006466DB">
        <w:rPr>
          <w:rFonts w:ascii="Times New Roman" w:hAnsi="Times New Roman"/>
          <w:sz w:val="24"/>
          <w:szCs w:val="24"/>
        </w:rPr>
        <w:t>--устранение  причин  возникновения  аварийных  ситуаций, угрожающих  жизнедеятельности   человека;</w:t>
      </w:r>
    </w:p>
    <w:p w:rsidR="000F16A9" w:rsidRPr="006466DB" w:rsidRDefault="000F16A9" w:rsidP="000F16A9">
      <w:pPr>
        <w:spacing w:after="0" w:line="240" w:lineRule="auto"/>
        <w:jc w:val="both"/>
        <w:rPr>
          <w:rFonts w:ascii="Times New Roman" w:hAnsi="Times New Roman"/>
          <w:sz w:val="24"/>
          <w:szCs w:val="24"/>
        </w:rPr>
      </w:pPr>
      <w:r w:rsidRPr="006466DB">
        <w:rPr>
          <w:rFonts w:ascii="Times New Roman" w:hAnsi="Times New Roman"/>
          <w:sz w:val="24"/>
          <w:szCs w:val="24"/>
        </w:rPr>
        <w:t xml:space="preserve">  </w:t>
      </w:r>
    </w:p>
    <w:p w:rsidR="000F16A9" w:rsidRPr="006466DB" w:rsidRDefault="007839A2" w:rsidP="000F16A9">
      <w:pPr>
        <w:spacing w:after="0" w:line="240" w:lineRule="auto"/>
        <w:jc w:val="both"/>
        <w:rPr>
          <w:rFonts w:ascii="Times New Roman" w:hAnsi="Times New Roman"/>
          <w:sz w:val="24"/>
          <w:szCs w:val="24"/>
        </w:rPr>
      </w:pPr>
      <w:r>
        <w:rPr>
          <w:rFonts w:ascii="Times New Roman" w:hAnsi="Times New Roman"/>
          <w:sz w:val="24"/>
          <w:szCs w:val="24"/>
        </w:rPr>
        <w:t xml:space="preserve">    </w:t>
      </w:r>
      <w:r w:rsidR="000F16A9" w:rsidRPr="006466DB">
        <w:rPr>
          <w:rFonts w:ascii="Times New Roman" w:hAnsi="Times New Roman"/>
          <w:sz w:val="24"/>
          <w:szCs w:val="24"/>
        </w:rPr>
        <w:t>Наиболее  важными конечными  результатами  реализации  программы  являются:</w:t>
      </w:r>
    </w:p>
    <w:p w:rsidR="000F16A9" w:rsidRPr="006466DB" w:rsidRDefault="000F16A9" w:rsidP="000F16A9">
      <w:pPr>
        <w:spacing w:after="0" w:line="240" w:lineRule="auto"/>
        <w:jc w:val="both"/>
        <w:rPr>
          <w:rFonts w:ascii="Times New Roman" w:hAnsi="Times New Roman"/>
          <w:sz w:val="24"/>
          <w:szCs w:val="24"/>
        </w:rPr>
      </w:pPr>
    </w:p>
    <w:p w:rsidR="000F16A9" w:rsidRPr="006466DB" w:rsidRDefault="000F16A9" w:rsidP="000F16A9">
      <w:pPr>
        <w:spacing w:after="0" w:line="240" w:lineRule="auto"/>
        <w:jc w:val="both"/>
        <w:rPr>
          <w:rFonts w:ascii="Times New Roman" w:hAnsi="Times New Roman"/>
          <w:sz w:val="24"/>
          <w:szCs w:val="24"/>
        </w:rPr>
      </w:pPr>
      <w:r w:rsidRPr="006466DB">
        <w:rPr>
          <w:rFonts w:ascii="Times New Roman" w:hAnsi="Times New Roman"/>
          <w:sz w:val="24"/>
          <w:szCs w:val="24"/>
        </w:rPr>
        <w:t>--снижение  уровня  износа объектов  коммунальной  инфраструктуры;</w:t>
      </w:r>
    </w:p>
    <w:p w:rsidR="000F16A9" w:rsidRPr="006466DB" w:rsidRDefault="000F16A9" w:rsidP="000F16A9">
      <w:pPr>
        <w:spacing w:after="0" w:line="240" w:lineRule="auto"/>
        <w:jc w:val="both"/>
        <w:rPr>
          <w:rFonts w:ascii="Times New Roman" w:hAnsi="Times New Roman"/>
          <w:sz w:val="24"/>
          <w:szCs w:val="24"/>
        </w:rPr>
      </w:pPr>
      <w:r w:rsidRPr="006466DB">
        <w:rPr>
          <w:rFonts w:ascii="Times New Roman" w:hAnsi="Times New Roman"/>
          <w:sz w:val="24"/>
          <w:szCs w:val="24"/>
        </w:rPr>
        <w:t>--снижение количества  потерь  воды;</w:t>
      </w:r>
    </w:p>
    <w:p w:rsidR="000F16A9" w:rsidRPr="006466DB" w:rsidRDefault="000F16A9" w:rsidP="000F16A9">
      <w:pPr>
        <w:spacing w:after="0" w:line="240" w:lineRule="auto"/>
        <w:jc w:val="both"/>
        <w:rPr>
          <w:rFonts w:ascii="Times New Roman" w:hAnsi="Times New Roman"/>
          <w:sz w:val="24"/>
          <w:szCs w:val="24"/>
        </w:rPr>
      </w:pPr>
      <w:r w:rsidRPr="006466DB">
        <w:rPr>
          <w:rFonts w:ascii="Times New Roman" w:hAnsi="Times New Roman"/>
          <w:sz w:val="24"/>
          <w:szCs w:val="24"/>
        </w:rPr>
        <w:t>--снижение  количества  потерь  тепловой  энергии;</w:t>
      </w:r>
    </w:p>
    <w:p w:rsidR="000F16A9" w:rsidRPr="006466DB" w:rsidRDefault="000F16A9" w:rsidP="000F16A9">
      <w:pPr>
        <w:spacing w:after="0" w:line="240" w:lineRule="auto"/>
        <w:jc w:val="both"/>
        <w:rPr>
          <w:rFonts w:ascii="Times New Roman" w:hAnsi="Times New Roman"/>
          <w:sz w:val="24"/>
          <w:szCs w:val="24"/>
        </w:rPr>
      </w:pPr>
      <w:r w:rsidRPr="006466DB">
        <w:rPr>
          <w:rFonts w:ascii="Times New Roman" w:hAnsi="Times New Roman"/>
          <w:sz w:val="24"/>
          <w:szCs w:val="24"/>
        </w:rPr>
        <w:t>--повышение  качества  предоставляемых  услуг жилищно-коммунального  комплекса;</w:t>
      </w:r>
    </w:p>
    <w:p w:rsidR="000F16A9" w:rsidRPr="006466DB" w:rsidRDefault="000F16A9" w:rsidP="000F16A9">
      <w:pPr>
        <w:spacing w:after="0" w:line="240" w:lineRule="auto"/>
        <w:jc w:val="both"/>
        <w:rPr>
          <w:rFonts w:ascii="Times New Roman" w:hAnsi="Times New Roman"/>
          <w:sz w:val="24"/>
          <w:szCs w:val="24"/>
        </w:rPr>
      </w:pPr>
      <w:r w:rsidRPr="006466DB">
        <w:rPr>
          <w:rFonts w:ascii="Times New Roman" w:hAnsi="Times New Roman"/>
          <w:sz w:val="24"/>
          <w:szCs w:val="24"/>
        </w:rPr>
        <w:t>--обеспечение  надлежащего  сбора  и  утилизации  твердых и  жидких бытовых  отходов;</w:t>
      </w:r>
    </w:p>
    <w:p w:rsidR="000F16A9" w:rsidRPr="006466DB" w:rsidRDefault="000F16A9" w:rsidP="000F16A9">
      <w:pPr>
        <w:spacing w:after="0" w:line="240" w:lineRule="auto"/>
        <w:jc w:val="both"/>
        <w:rPr>
          <w:rFonts w:ascii="Times New Roman" w:hAnsi="Times New Roman"/>
          <w:sz w:val="24"/>
          <w:szCs w:val="24"/>
        </w:rPr>
      </w:pPr>
      <w:r w:rsidRPr="006466DB">
        <w:rPr>
          <w:rFonts w:ascii="Times New Roman" w:hAnsi="Times New Roman"/>
          <w:sz w:val="24"/>
          <w:szCs w:val="24"/>
        </w:rPr>
        <w:t>--улучшение санитарного  состояния  территории  поселения;</w:t>
      </w:r>
    </w:p>
    <w:p w:rsidR="00B82846" w:rsidRPr="00BD754A" w:rsidRDefault="000F16A9" w:rsidP="000F16A9">
      <w:pPr>
        <w:spacing w:after="0" w:line="240" w:lineRule="auto"/>
        <w:jc w:val="both"/>
        <w:rPr>
          <w:rFonts w:ascii="Times New Roman" w:hAnsi="Times New Roman"/>
          <w:sz w:val="24"/>
          <w:szCs w:val="24"/>
        </w:rPr>
      </w:pPr>
      <w:r w:rsidRPr="006466DB">
        <w:rPr>
          <w:rFonts w:ascii="Times New Roman" w:hAnsi="Times New Roman"/>
          <w:sz w:val="24"/>
          <w:szCs w:val="24"/>
        </w:rPr>
        <w:t>--улучшение  экологического  состояния  окружающей  среды.</w:t>
      </w:r>
    </w:p>
    <w:p w:rsidR="00B82846" w:rsidRDefault="00B82846" w:rsidP="000F16A9">
      <w:pPr>
        <w:spacing w:after="0" w:line="240" w:lineRule="auto"/>
        <w:jc w:val="both"/>
        <w:rPr>
          <w:rFonts w:ascii="Times New Roman" w:hAnsi="Times New Roman"/>
          <w:b/>
          <w:sz w:val="24"/>
          <w:szCs w:val="24"/>
        </w:rPr>
      </w:pPr>
    </w:p>
    <w:p w:rsidR="008A0BD2" w:rsidRDefault="007839A2" w:rsidP="00AC57FC">
      <w:pPr>
        <w:spacing w:after="0" w:line="240" w:lineRule="auto"/>
        <w:jc w:val="both"/>
        <w:rPr>
          <w:rFonts w:ascii="Times New Roman" w:hAnsi="Times New Roman"/>
          <w:sz w:val="24"/>
          <w:szCs w:val="24"/>
        </w:rPr>
      </w:pPr>
      <w:r>
        <w:rPr>
          <w:rFonts w:ascii="Times New Roman" w:hAnsi="Times New Roman"/>
          <w:sz w:val="24"/>
          <w:szCs w:val="24"/>
        </w:rPr>
        <w:t xml:space="preserve">       </w:t>
      </w:r>
      <w:r w:rsidR="000F16A9" w:rsidRPr="006466DB">
        <w:rPr>
          <w:rFonts w:ascii="Times New Roman" w:hAnsi="Times New Roman"/>
          <w:sz w:val="24"/>
          <w:szCs w:val="24"/>
        </w:rPr>
        <w:t xml:space="preserve">Изменения в </w:t>
      </w:r>
      <w:r w:rsidR="006466DB" w:rsidRPr="006466DB">
        <w:rPr>
          <w:rFonts w:ascii="Times New Roman" w:hAnsi="Times New Roman"/>
          <w:sz w:val="24"/>
          <w:szCs w:val="24"/>
        </w:rPr>
        <w:t>программе и сроки ее реализации</w:t>
      </w:r>
      <w:r w:rsidR="000F16A9" w:rsidRPr="006466DB">
        <w:rPr>
          <w:rFonts w:ascii="Times New Roman" w:hAnsi="Times New Roman"/>
          <w:sz w:val="24"/>
          <w:szCs w:val="24"/>
        </w:rPr>
        <w:t>, а также объемы финансирования из местного бюджета могут быть пересмотрены  адм</w:t>
      </w:r>
      <w:r w:rsidR="00FC232C">
        <w:rPr>
          <w:rFonts w:ascii="Times New Roman" w:hAnsi="Times New Roman"/>
          <w:sz w:val="24"/>
          <w:szCs w:val="24"/>
        </w:rPr>
        <w:t>инистрацией сельского поселения</w:t>
      </w:r>
      <w:r w:rsidR="000F16A9" w:rsidRPr="006466DB">
        <w:rPr>
          <w:rFonts w:ascii="Times New Roman" w:hAnsi="Times New Roman"/>
          <w:sz w:val="24"/>
          <w:szCs w:val="24"/>
        </w:rPr>
        <w:t>, по ее инициативе  или по предложению организации коммунального комплекса в части изменения сроков реализации  и мероприятий программы.</w:t>
      </w:r>
    </w:p>
    <w:p w:rsidR="00BD754A" w:rsidRDefault="00BD754A" w:rsidP="000F16A9">
      <w:pPr>
        <w:spacing w:after="0" w:line="240" w:lineRule="auto"/>
        <w:jc w:val="both"/>
        <w:rPr>
          <w:rFonts w:ascii="Times New Roman" w:hAnsi="Times New Roman"/>
          <w:sz w:val="24"/>
          <w:szCs w:val="24"/>
        </w:rPr>
      </w:pPr>
    </w:p>
    <w:p w:rsidR="00BD754A" w:rsidRPr="005C48D1" w:rsidRDefault="00BD754A" w:rsidP="00BD754A">
      <w:pPr>
        <w:pStyle w:val="ad"/>
        <w:widowControl w:val="0"/>
        <w:tabs>
          <w:tab w:val="num" w:pos="1260"/>
        </w:tabs>
        <w:spacing w:before="0" w:beforeAutospacing="0" w:after="0" w:afterAutospacing="0"/>
        <w:ind w:right="-57"/>
        <w:jc w:val="center"/>
        <w:rPr>
          <w:b/>
          <w:bCs/>
          <w:sz w:val="28"/>
          <w:szCs w:val="28"/>
        </w:rPr>
      </w:pPr>
      <w:r w:rsidRPr="005C48D1">
        <w:rPr>
          <w:b/>
          <w:bCs/>
          <w:sz w:val="28"/>
          <w:szCs w:val="28"/>
        </w:rPr>
        <w:t>5</w:t>
      </w:r>
      <w:r w:rsidRPr="007839A2">
        <w:rPr>
          <w:b/>
          <w:bCs/>
        </w:rPr>
        <w:t>. ОСНОВНЫЕ ТЕХНИКО-ЭКОНОМИЧЕСКИЕ ПОКАЗАТЕЛИ</w:t>
      </w:r>
    </w:p>
    <w:p w:rsidR="00BD754A" w:rsidRDefault="00BD754A" w:rsidP="00BD754A">
      <w:pPr>
        <w:pStyle w:val="ad"/>
        <w:widowControl w:val="0"/>
        <w:spacing w:before="0" w:beforeAutospacing="0" w:after="0" w:afterAutospacing="0"/>
        <w:ind w:right="-57" w:firstLine="360"/>
        <w:jc w:val="center"/>
        <w:rPr>
          <w:color w:val="000080"/>
        </w:rPr>
      </w:pPr>
      <w:r w:rsidRPr="00C53BE0">
        <w:rPr>
          <w:color w:val="000080"/>
        </w:rPr>
        <w:t xml:space="preserve">         </w:t>
      </w:r>
    </w:p>
    <w:tbl>
      <w:tblPr>
        <w:tblW w:w="9340" w:type="dxa"/>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700"/>
        <w:gridCol w:w="3960"/>
        <w:gridCol w:w="1440"/>
        <w:gridCol w:w="1620"/>
        <w:gridCol w:w="1620"/>
      </w:tblGrid>
      <w:tr w:rsidR="00BD754A" w:rsidRPr="007839A2" w:rsidTr="00FE3993">
        <w:trPr>
          <w:trHeight w:val="454"/>
          <w:tblCellSpacing w:w="0" w:type="dxa"/>
          <w:jc w:val="center"/>
        </w:trPr>
        <w:tc>
          <w:tcPr>
            <w:tcW w:w="700" w:type="dxa"/>
            <w:vAlign w:val="center"/>
          </w:tcPr>
          <w:p w:rsidR="00BD754A" w:rsidRPr="007839A2" w:rsidRDefault="00BD754A" w:rsidP="00FE3993">
            <w:pPr>
              <w:pStyle w:val="ad"/>
              <w:widowControl w:val="0"/>
              <w:spacing w:before="0" w:beforeAutospacing="0" w:after="0" w:afterAutospacing="0"/>
              <w:ind w:right="-57"/>
              <w:jc w:val="center"/>
            </w:pPr>
            <w:r w:rsidRPr="007839A2">
              <w:t xml:space="preserve">№ </w:t>
            </w:r>
            <w:r w:rsidRPr="007839A2">
              <w:rPr>
                <w:lang w:val="en-US"/>
              </w:rPr>
              <w:t xml:space="preserve">               </w:t>
            </w:r>
            <w:proofErr w:type="spellStart"/>
            <w:r w:rsidRPr="007839A2">
              <w:t>п.п</w:t>
            </w:r>
            <w:proofErr w:type="spellEnd"/>
            <w:r w:rsidRPr="007839A2">
              <w:t>.</w:t>
            </w:r>
          </w:p>
        </w:tc>
        <w:tc>
          <w:tcPr>
            <w:tcW w:w="3960" w:type="dxa"/>
            <w:vAlign w:val="center"/>
          </w:tcPr>
          <w:p w:rsidR="00BD754A" w:rsidRPr="007839A2" w:rsidRDefault="00BD754A" w:rsidP="00FE3993">
            <w:pPr>
              <w:pStyle w:val="ad"/>
              <w:widowControl w:val="0"/>
              <w:spacing w:before="0" w:beforeAutospacing="0" w:after="0" w:afterAutospacing="0"/>
              <w:ind w:right="-14"/>
              <w:jc w:val="center"/>
            </w:pPr>
            <w:r w:rsidRPr="007839A2">
              <w:t>Показатели</w:t>
            </w:r>
          </w:p>
        </w:tc>
        <w:tc>
          <w:tcPr>
            <w:tcW w:w="1440" w:type="dxa"/>
            <w:vAlign w:val="center"/>
          </w:tcPr>
          <w:p w:rsidR="00BD754A" w:rsidRPr="007839A2" w:rsidRDefault="00BD754A" w:rsidP="00FE3993">
            <w:pPr>
              <w:pStyle w:val="ad"/>
              <w:widowControl w:val="0"/>
              <w:spacing w:before="0" w:beforeAutospacing="0" w:after="0" w:afterAutospacing="0"/>
              <w:ind w:right="-57"/>
              <w:jc w:val="center"/>
            </w:pPr>
            <w:r w:rsidRPr="007839A2">
              <w:t>Единица</w:t>
            </w:r>
          </w:p>
          <w:p w:rsidR="00BD754A" w:rsidRPr="007839A2" w:rsidRDefault="00BD754A" w:rsidP="00FE3993">
            <w:pPr>
              <w:pStyle w:val="ad"/>
              <w:widowControl w:val="0"/>
              <w:spacing w:before="0" w:beforeAutospacing="0" w:after="0" w:afterAutospacing="0"/>
              <w:ind w:right="-57"/>
              <w:jc w:val="center"/>
            </w:pPr>
            <w:r w:rsidRPr="007839A2">
              <w:t>измерения</w:t>
            </w:r>
          </w:p>
        </w:tc>
        <w:tc>
          <w:tcPr>
            <w:tcW w:w="1620" w:type="dxa"/>
            <w:vAlign w:val="center"/>
          </w:tcPr>
          <w:p w:rsidR="00BD754A" w:rsidRPr="007839A2" w:rsidRDefault="00BD754A" w:rsidP="004F4512">
            <w:pPr>
              <w:pStyle w:val="ad"/>
              <w:widowControl w:val="0"/>
              <w:spacing w:before="0" w:beforeAutospacing="0" w:after="0" w:afterAutospacing="0"/>
              <w:ind w:right="-14"/>
              <w:jc w:val="center"/>
            </w:pPr>
            <w:r w:rsidRPr="007839A2">
              <w:t>Современное   состояние на 201</w:t>
            </w:r>
            <w:r w:rsidR="004F4512">
              <w:t>7</w:t>
            </w:r>
            <w:r w:rsidRPr="007839A2">
              <w:t xml:space="preserve"> г.</w:t>
            </w:r>
          </w:p>
        </w:tc>
        <w:tc>
          <w:tcPr>
            <w:tcW w:w="1620" w:type="dxa"/>
            <w:vAlign w:val="center"/>
          </w:tcPr>
          <w:p w:rsidR="00BD754A" w:rsidRPr="007839A2" w:rsidRDefault="00BD754A" w:rsidP="00FE3993">
            <w:pPr>
              <w:pStyle w:val="ad"/>
              <w:widowControl w:val="0"/>
              <w:spacing w:before="0" w:beforeAutospacing="0" w:after="0" w:afterAutospacing="0"/>
              <w:ind w:right="-57"/>
              <w:jc w:val="center"/>
            </w:pPr>
            <w:r w:rsidRPr="007839A2">
              <w:t>На расчетный</w:t>
            </w:r>
          </w:p>
          <w:p w:rsidR="00BD754A" w:rsidRPr="007839A2" w:rsidRDefault="00BD754A" w:rsidP="004F4512">
            <w:pPr>
              <w:pStyle w:val="ad"/>
              <w:widowControl w:val="0"/>
              <w:spacing w:before="0" w:beforeAutospacing="0" w:after="0" w:afterAutospacing="0"/>
              <w:ind w:right="-57"/>
              <w:jc w:val="center"/>
            </w:pPr>
            <w:r w:rsidRPr="007839A2">
              <w:t>срок 203</w:t>
            </w:r>
            <w:r w:rsidR="004F4512">
              <w:t>7</w:t>
            </w:r>
            <w:r w:rsidRPr="007839A2">
              <w:t>г.</w:t>
            </w:r>
          </w:p>
        </w:tc>
      </w:tr>
      <w:tr w:rsidR="00BD754A" w:rsidRPr="007839A2" w:rsidTr="00FE3993">
        <w:trPr>
          <w:trHeight w:val="454"/>
          <w:tblCellSpacing w:w="0" w:type="dxa"/>
          <w:jc w:val="center"/>
        </w:trPr>
        <w:tc>
          <w:tcPr>
            <w:tcW w:w="700" w:type="dxa"/>
            <w:vAlign w:val="center"/>
          </w:tcPr>
          <w:p w:rsidR="00BD754A" w:rsidRPr="007839A2" w:rsidRDefault="00BD754A" w:rsidP="00FE3993">
            <w:pPr>
              <w:pStyle w:val="ad"/>
              <w:widowControl w:val="0"/>
              <w:spacing w:before="0" w:beforeAutospacing="0" w:after="0" w:afterAutospacing="0"/>
              <w:ind w:right="-57"/>
              <w:jc w:val="center"/>
              <w:rPr>
                <w:b/>
                <w:bCs/>
              </w:rPr>
            </w:pPr>
            <w:r w:rsidRPr="007839A2">
              <w:rPr>
                <w:b/>
                <w:bCs/>
              </w:rPr>
              <w:t>1</w:t>
            </w:r>
          </w:p>
        </w:tc>
        <w:tc>
          <w:tcPr>
            <w:tcW w:w="3960" w:type="dxa"/>
            <w:vAlign w:val="center"/>
          </w:tcPr>
          <w:p w:rsidR="00BD754A" w:rsidRPr="007839A2" w:rsidRDefault="00BD754A" w:rsidP="00FE3993">
            <w:pPr>
              <w:pStyle w:val="1"/>
              <w:ind w:right="-14"/>
              <w:rPr>
                <w:sz w:val="24"/>
                <w:szCs w:val="24"/>
              </w:rPr>
            </w:pPr>
            <w:r w:rsidRPr="007839A2">
              <w:rPr>
                <w:sz w:val="24"/>
                <w:szCs w:val="24"/>
              </w:rPr>
              <w:t xml:space="preserve">      Территория</w:t>
            </w:r>
          </w:p>
        </w:tc>
        <w:tc>
          <w:tcPr>
            <w:tcW w:w="1440" w:type="dxa"/>
            <w:vAlign w:val="center"/>
          </w:tcPr>
          <w:p w:rsidR="00BD754A" w:rsidRPr="007839A2" w:rsidRDefault="00BD754A" w:rsidP="00FE3993">
            <w:pPr>
              <w:pStyle w:val="ad"/>
              <w:widowControl w:val="0"/>
              <w:spacing w:before="0" w:beforeAutospacing="0" w:after="0" w:afterAutospacing="0"/>
              <w:ind w:right="-57"/>
              <w:jc w:val="center"/>
            </w:pPr>
          </w:p>
        </w:tc>
        <w:tc>
          <w:tcPr>
            <w:tcW w:w="1620" w:type="dxa"/>
            <w:vAlign w:val="center"/>
          </w:tcPr>
          <w:p w:rsidR="00BD754A" w:rsidRPr="007839A2" w:rsidRDefault="00BD754A" w:rsidP="00FE3993">
            <w:pPr>
              <w:pStyle w:val="ad"/>
              <w:widowControl w:val="0"/>
              <w:spacing w:before="0" w:beforeAutospacing="0" w:after="0" w:afterAutospacing="0"/>
              <w:ind w:right="-14"/>
              <w:jc w:val="center"/>
              <w:rPr>
                <w:color w:val="000080"/>
              </w:rPr>
            </w:pPr>
          </w:p>
        </w:tc>
        <w:tc>
          <w:tcPr>
            <w:tcW w:w="1620" w:type="dxa"/>
            <w:vAlign w:val="center"/>
          </w:tcPr>
          <w:p w:rsidR="00BD754A" w:rsidRPr="007839A2" w:rsidRDefault="00BD754A" w:rsidP="00FE3993">
            <w:pPr>
              <w:pStyle w:val="ad"/>
              <w:widowControl w:val="0"/>
              <w:spacing w:before="0" w:beforeAutospacing="0" w:after="0" w:afterAutospacing="0"/>
              <w:ind w:right="-57"/>
              <w:jc w:val="center"/>
              <w:rPr>
                <w:color w:val="000080"/>
              </w:rPr>
            </w:pPr>
          </w:p>
        </w:tc>
      </w:tr>
      <w:tr w:rsidR="00BD754A" w:rsidRPr="007839A2" w:rsidTr="00FE3993">
        <w:trPr>
          <w:trHeight w:val="454"/>
          <w:tblCellSpacing w:w="0" w:type="dxa"/>
          <w:jc w:val="center"/>
        </w:trPr>
        <w:tc>
          <w:tcPr>
            <w:tcW w:w="700" w:type="dxa"/>
            <w:vAlign w:val="center"/>
          </w:tcPr>
          <w:p w:rsidR="00BD754A" w:rsidRPr="007839A2" w:rsidRDefault="00BD754A" w:rsidP="00FE3993">
            <w:pPr>
              <w:pStyle w:val="ad"/>
              <w:widowControl w:val="0"/>
              <w:spacing w:before="0" w:beforeAutospacing="0" w:after="0" w:afterAutospacing="0"/>
              <w:ind w:right="-57"/>
              <w:jc w:val="center"/>
            </w:pPr>
            <w:r w:rsidRPr="007839A2">
              <w:t>1.1</w:t>
            </w:r>
          </w:p>
        </w:tc>
        <w:tc>
          <w:tcPr>
            <w:tcW w:w="3960" w:type="dxa"/>
            <w:vAlign w:val="center"/>
          </w:tcPr>
          <w:p w:rsidR="00BD754A" w:rsidRPr="007839A2" w:rsidRDefault="00BD754A" w:rsidP="00FE3993">
            <w:pPr>
              <w:pStyle w:val="ad"/>
              <w:widowControl w:val="0"/>
              <w:spacing w:before="0" w:beforeAutospacing="0" w:after="0" w:afterAutospacing="0"/>
              <w:ind w:right="-14"/>
            </w:pPr>
            <w:r w:rsidRPr="007839A2">
              <w:t>Общая площадь земель сельского поселения Ишмурзинский сельсовет в административных границах</w:t>
            </w:r>
          </w:p>
        </w:tc>
        <w:tc>
          <w:tcPr>
            <w:tcW w:w="1440" w:type="dxa"/>
            <w:vAlign w:val="center"/>
          </w:tcPr>
          <w:p w:rsidR="00BD754A" w:rsidRPr="007839A2" w:rsidRDefault="00BD754A" w:rsidP="00FE3993">
            <w:pPr>
              <w:pStyle w:val="ad"/>
              <w:widowControl w:val="0"/>
              <w:spacing w:before="0" w:beforeAutospacing="0" w:after="0" w:afterAutospacing="0"/>
              <w:ind w:right="-57"/>
              <w:jc w:val="center"/>
            </w:pPr>
            <w:r w:rsidRPr="007839A2">
              <w:t>га</w:t>
            </w:r>
          </w:p>
        </w:tc>
        <w:tc>
          <w:tcPr>
            <w:tcW w:w="1620" w:type="dxa"/>
            <w:vAlign w:val="center"/>
          </w:tcPr>
          <w:p w:rsidR="00BD754A" w:rsidRPr="007839A2" w:rsidRDefault="00BD754A" w:rsidP="00FE3993">
            <w:pPr>
              <w:pStyle w:val="ad"/>
              <w:widowControl w:val="0"/>
              <w:spacing w:before="0" w:beforeAutospacing="0" w:after="0" w:afterAutospacing="0"/>
              <w:ind w:right="-14"/>
              <w:jc w:val="center"/>
            </w:pPr>
            <w:r w:rsidRPr="007839A2">
              <w:t>18 880</w:t>
            </w:r>
          </w:p>
        </w:tc>
        <w:tc>
          <w:tcPr>
            <w:tcW w:w="1620" w:type="dxa"/>
            <w:vAlign w:val="center"/>
          </w:tcPr>
          <w:p w:rsidR="00BD754A" w:rsidRPr="007839A2" w:rsidRDefault="00BD754A" w:rsidP="00FE3993">
            <w:pPr>
              <w:ind w:right="-57"/>
              <w:jc w:val="center"/>
              <w:rPr>
                <w:rStyle w:val="HTML0"/>
                <w:rFonts w:ascii="Times New Roman" w:eastAsiaTheme="minorEastAsia" w:hAnsi="Times New Roman" w:cs="Times New Roman"/>
                <w:sz w:val="24"/>
                <w:szCs w:val="24"/>
              </w:rPr>
            </w:pPr>
            <w:r w:rsidRPr="007839A2">
              <w:rPr>
                <w:rStyle w:val="HTML0"/>
                <w:rFonts w:ascii="Times New Roman" w:eastAsiaTheme="minorEastAsia" w:hAnsi="Times New Roman" w:cs="Times New Roman"/>
                <w:sz w:val="24"/>
                <w:szCs w:val="24"/>
              </w:rPr>
              <w:t>18 880</w:t>
            </w:r>
          </w:p>
        </w:tc>
      </w:tr>
      <w:tr w:rsidR="00BD754A" w:rsidRPr="007839A2" w:rsidTr="00FE3993">
        <w:trPr>
          <w:trHeight w:val="454"/>
          <w:tblCellSpacing w:w="0" w:type="dxa"/>
          <w:jc w:val="center"/>
        </w:trPr>
        <w:tc>
          <w:tcPr>
            <w:tcW w:w="700" w:type="dxa"/>
            <w:vAlign w:val="center"/>
          </w:tcPr>
          <w:p w:rsidR="00BD754A" w:rsidRPr="007839A2" w:rsidRDefault="00BD754A" w:rsidP="00FE3993">
            <w:pPr>
              <w:pStyle w:val="ad"/>
              <w:widowControl w:val="0"/>
              <w:spacing w:before="0" w:beforeAutospacing="0" w:after="0" w:afterAutospacing="0"/>
              <w:ind w:right="-57"/>
              <w:jc w:val="center"/>
            </w:pPr>
          </w:p>
        </w:tc>
        <w:tc>
          <w:tcPr>
            <w:tcW w:w="3960" w:type="dxa"/>
            <w:vAlign w:val="center"/>
          </w:tcPr>
          <w:p w:rsidR="00BD754A" w:rsidRPr="007839A2" w:rsidRDefault="00BD754A" w:rsidP="00FE3993">
            <w:pPr>
              <w:pStyle w:val="ad"/>
              <w:widowControl w:val="0"/>
              <w:spacing w:before="0" w:beforeAutospacing="0" w:after="0" w:afterAutospacing="0"/>
              <w:ind w:right="-14"/>
            </w:pPr>
            <w:r w:rsidRPr="007839A2">
              <w:t>в том числе по категориям:</w:t>
            </w:r>
          </w:p>
        </w:tc>
        <w:tc>
          <w:tcPr>
            <w:tcW w:w="1440" w:type="dxa"/>
            <w:vAlign w:val="center"/>
          </w:tcPr>
          <w:p w:rsidR="00BD754A" w:rsidRPr="007839A2" w:rsidRDefault="00BD754A" w:rsidP="00FE3993">
            <w:pPr>
              <w:pStyle w:val="ad"/>
              <w:widowControl w:val="0"/>
              <w:spacing w:before="0" w:beforeAutospacing="0" w:after="0" w:afterAutospacing="0"/>
              <w:ind w:right="-57"/>
              <w:jc w:val="center"/>
            </w:pPr>
          </w:p>
        </w:tc>
        <w:tc>
          <w:tcPr>
            <w:tcW w:w="1620" w:type="dxa"/>
            <w:vAlign w:val="center"/>
          </w:tcPr>
          <w:p w:rsidR="00BD754A" w:rsidRPr="007839A2" w:rsidRDefault="00BD754A" w:rsidP="00FE3993">
            <w:pPr>
              <w:pStyle w:val="ad"/>
              <w:widowControl w:val="0"/>
              <w:spacing w:before="0" w:beforeAutospacing="0" w:after="0" w:afterAutospacing="0"/>
              <w:ind w:right="-14"/>
              <w:jc w:val="center"/>
            </w:pPr>
          </w:p>
        </w:tc>
        <w:tc>
          <w:tcPr>
            <w:tcW w:w="1620" w:type="dxa"/>
            <w:vAlign w:val="center"/>
          </w:tcPr>
          <w:p w:rsidR="00BD754A" w:rsidRPr="007839A2" w:rsidRDefault="00BD754A" w:rsidP="00FE3993">
            <w:pPr>
              <w:ind w:right="-57"/>
              <w:jc w:val="center"/>
              <w:rPr>
                <w:rStyle w:val="HTML0"/>
                <w:rFonts w:ascii="Times New Roman" w:eastAsiaTheme="minorEastAsia" w:hAnsi="Times New Roman" w:cs="Times New Roman"/>
                <w:sz w:val="24"/>
                <w:szCs w:val="24"/>
              </w:rPr>
            </w:pPr>
          </w:p>
        </w:tc>
      </w:tr>
      <w:tr w:rsidR="00BD754A" w:rsidRPr="007839A2" w:rsidTr="00FE3993">
        <w:trPr>
          <w:trHeight w:val="454"/>
          <w:tblCellSpacing w:w="0" w:type="dxa"/>
          <w:jc w:val="center"/>
        </w:trPr>
        <w:tc>
          <w:tcPr>
            <w:tcW w:w="700" w:type="dxa"/>
            <w:vAlign w:val="center"/>
          </w:tcPr>
          <w:p w:rsidR="00BD754A" w:rsidRPr="007839A2" w:rsidRDefault="00BD754A" w:rsidP="00FE3993">
            <w:pPr>
              <w:pStyle w:val="ad"/>
              <w:widowControl w:val="0"/>
              <w:spacing w:before="0" w:beforeAutospacing="0" w:after="0" w:afterAutospacing="0"/>
              <w:ind w:right="-57"/>
              <w:jc w:val="center"/>
            </w:pPr>
            <w:r w:rsidRPr="007839A2">
              <w:t>1</w:t>
            </w:r>
          </w:p>
        </w:tc>
        <w:tc>
          <w:tcPr>
            <w:tcW w:w="3960" w:type="dxa"/>
            <w:vAlign w:val="center"/>
          </w:tcPr>
          <w:p w:rsidR="00BD754A" w:rsidRPr="007839A2" w:rsidRDefault="00BD754A" w:rsidP="00FE3993">
            <w:pPr>
              <w:pStyle w:val="ad"/>
              <w:widowControl w:val="0"/>
              <w:spacing w:before="0" w:beforeAutospacing="0" w:after="0" w:afterAutospacing="0"/>
              <w:ind w:right="-14"/>
            </w:pPr>
            <w:r w:rsidRPr="007839A2">
              <w:t xml:space="preserve">Земель лесного фонда </w:t>
            </w:r>
          </w:p>
        </w:tc>
        <w:tc>
          <w:tcPr>
            <w:tcW w:w="1440" w:type="dxa"/>
            <w:vAlign w:val="center"/>
          </w:tcPr>
          <w:p w:rsidR="00BD754A" w:rsidRPr="007839A2" w:rsidRDefault="00BD754A" w:rsidP="00FE3993">
            <w:pPr>
              <w:jc w:val="center"/>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га</w:t>
            </w:r>
          </w:p>
        </w:tc>
        <w:tc>
          <w:tcPr>
            <w:tcW w:w="1620" w:type="dxa"/>
            <w:vAlign w:val="center"/>
          </w:tcPr>
          <w:p w:rsidR="00BD754A" w:rsidRPr="007839A2" w:rsidRDefault="00BD754A" w:rsidP="00FE3993">
            <w:pPr>
              <w:pStyle w:val="ad"/>
              <w:widowControl w:val="0"/>
              <w:spacing w:before="0" w:beforeAutospacing="0" w:after="0" w:afterAutospacing="0"/>
              <w:ind w:right="-14"/>
              <w:jc w:val="center"/>
            </w:pPr>
            <w:r w:rsidRPr="007839A2">
              <w:t>10221,52</w:t>
            </w:r>
          </w:p>
        </w:tc>
        <w:tc>
          <w:tcPr>
            <w:tcW w:w="1620" w:type="dxa"/>
            <w:vAlign w:val="center"/>
          </w:tcPr>
          <w:p w:rsidR="00BD754A" w:rsidRPr="007839A2" w:rsidRDefault="00BD754A" w:rsidP="00FE3993">
            <w:pPr>
              <w:pStyle w:val="ad"/>
              <w:widowControl w:val="0"/>
              <w:spacing w:before="0" w:beforeAutospacing="0" w:after="0" w:afterAutospacing="0"/>
              <w:ind w:right="-14"/>
              <w:jc w:val="center"/>
            </w:pPr>
            <w:r w:rsidRPr="007839A2">
              <w:t>10221,52</w:t>
            </w:r>
          </w:p>
        </w:tc>
      </w:tr>
      <w:tr w:rsidR="00BD754A" w:rsidRPr="007839A2" w:rsidTr="00FE3993">
        <w:trPr>
          <w:trHeight w:val="454"/>
          <w:tblCellSpacing w:w="0" w:type="dxa"/>
          <w:jc w:val="center"/>
        </w:trPr>
        <w:tc>
          <w:tcPr>
            <w:tcW w:w="700" w:type="dxa"/>
            <w:vAlign w:val="center"/>
          </w:tcPr>
          <w:p w:rsidR="00BD754A" w:rsidRPr="007839A2" w:rsidRDefault="00BD754A" w:rsidP="00FE3993">
            <w:pPr>
              <w:ind w:right="-57"/>
              <w:jc w:val="center"/>
              <w:rPr>
                <w:rStyle w:val="HTML0"/>
                <w:rFonts w:ascii="Times New Roman" w:eastAsiaTheme="minorEastAsia" w:hAnsi="Times New Roman" w:cs="Times New Roman"/>
                <w:sz w:val="24"/>
                <w:szCs w:val="24"/>
              </w:rPr>
            </w:pPr>
            <w:r w:rsidRPr="007839A2">
              <w:rPr>
                <w:rStyle w:val="HTML0"/>
                <w:rFonts w:ascii="Times New Roman" w:eastAsiaTheme="minorEastAsia" w:hAnsi="Times New Roman" w:cs="Times New Roman"/>
                <w:sz w:val="24"/>
                <w:szCs w:val="24"/>
              </w:rPr>
              <w:t>2</w:t>
            </w:r>
          </w:p>
        </w:tc>
        <w:tc>
          <w:tcPr>
            <w:tcW w:w="3960" w:type="dxa"/>
            <w:vAlign w:val="center"/>
          </w:tcPr>
          <w:p w:rsidR="00BD754A" w:rsidRPr="007839A2" w:rsidRDefault="00BD754A" w:rsidP="00FE3993">
            <w:pPr>
              <w:ind w:right="-14"/>
              <w:rPr>
                <w:rStyle w:val="HTML0"/>
                <w:rFonts w:ascii="Times New Roman" w:eastAsiaTheme="minorEastAsia" w:hAnsi="Times New Roman" w:cs="Times New Roman"/>
                <w:sz w:val="24"/>
                <w:szCs w:val="24"/>
              </w:rPr>
            </w:pPr>
            <w:r w:rsidRPr="007839A2">
              <w:rPr>
                <w:rStyle w:val="HTML0"/>
                <w:rFonts w:ascii="Times New Roman" w:eastAsiaTheme="minorEastAsia" w:hAnsi="Times New Roman" w:cs="Times New Roman"/>
                <w:sz w:val="24"/>
                <w:szCs w:val="24"/>
              </w:rPr>
              <w:t>Земель водного фонда</w:t>
            </w:r>
          </w:p>
        </w:tc>
        <w:tc>
          <w:tcPr>
            <w:tcW w:w="1440" w:type="dxa"/>
            <w:vAlign w:val="center"/>
          </w:tcPr>
          <w:p w:rsidR="00BD754A" w:rsidRPr="007839A2" w:rsidRDefault="00BD754A" w:rsidP="00FE3993">
            <w:pPr>
              <w:jc w:val="center"/>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га</w:t>
            </w:r>
          </w:p>
        </w:tc>
        <w:tc>
          <w:tcPr>
            <w:tcW w:w="1620" w:type="dxa"/>
            <w:vAlign w:val="center"/>
          </w:tcPr>
          <w:p w:rsidR="00BD754A" w:rsidRPr="007839A2" w:rsidRDefault="00BD754A" w:rsidP="00FE3993">
            <w:pPr>
              <w:pStyle w:val="ad"/>
              <w:widowControl w:val="0"/>
              <w:spacing w:before="0" w:beforeAutospacing="0" w:after="0" w:afterAutospacing="0"/>
              <w:ind w:right="-14"/>
              <w:jc w:val="center"/>
            </w:pPr>
            <w:r w:rsidRPr="007839A2">
              <w:t>88,41</w:t>
            </w:r>
          </w:p>
        </w:tc>
        <w:tc>
          <w:tcPr>
            <w:tcW w:w="1620" w:type="dxa"/>
            <w:vAlign w:val="center"/>
          </w:tcPr>
          <w:p w:rsidR="00BD754A" w:rsidRPr="007839A2" w:rsidRDefault="00BD754A" w:rsidP="00FE3993">
            <w:pPr>
              <w:pStyle w:val="ad"/>
              <w:widowControl w:val="0"/>
              <w:spacing w:before="0" w:beforeAutospacing="0" w:after="0" w:afterAutospacing="0"/>
              <w:ind w:right="-57"/>
              <w:jc w:val="center"/>
            </w:pPr>
            <w:r w:rsidRPr="007839A2">
              <w:t>88,41</w:t>
            </w:r>
          </w:p>
        </w:tc>
      </w:tr>
      <w:tr w:rsidR="00BD754A" w:rsidRPr="007839A2" w:rsidTr="00FE3993">
        <w:trPr>
          <w:trHeight w:val="454"/>
          <w:tblCellSpacing w:w="0" w:type="dxa"/>
          <w:jc w:val="center"/>
        </w:trPr>
        <w:tc>
          <w:tcPr>
            <w:tcW w:w="700" w:type="dxa"/>
            <w:vAlign w:val="center"/>
          </w:tcPr>
          <w:p w:rsidR="00BD754A" w:rsidRPr="007839A2" w:rsidRDefault="00BD754A" w:rsidP="00FE3993">
            <w:pPr>
              <w:ind w:right="-57"/>
              <w:jc w:val="center"/>
              <w:rPr>
                <w:rStyle w:val="HTML0"/>
                <w:rFonts w:ascii="Times New Roman" w:eastAsiaTheme="minorEastAsia" w:hAnsi="Times New Roman" w:cs="Times New Roman"/>
                <w:sz w:val="24"/>
                <w:szCs w:val="24"/>
              </w:rPr>
            </w:pPr>
            <w:r w:rsidRPr="007839A2">
              <w:rPr>
                <w:rStyle w:val="HTML0"/>
                <w:rFonts w:ascii="Times New Roman" w:eastAsiaTheme="minorEastAsia" w:hAnsi="Times New Roman" w:cs="Times New Roman"/>
                <w:sz w:val="24"/>
                <w:szCs w:val="24"/>
              </w:rPr>
              <w:t>3</w:t>
            </w:r>
          </w:p>
        </w:tc>
        <w:tc>
          <w:tcPr>
            <w:tcW w:w="3960" w:type="dxa"/>
            <w:vAlign w:val="center"/>
          </w:tcPr>
          <w:p w:rsidR="00BD754A" w:rsidRPr="007839A2" w:rsidRDefault="00BD754A" w:rsidP="007839A2">
            <w:pPr>
              <w:pStyle w:val="a6"/>
              <w:rPr>
                <w:rFonts w:ascii="Times New Roman" w:eastAsia="Arial Unicode MS" w:hAnsi="Times New Roman" w:cs="Times New Roman"/>
              </w:rPr>
            </w:pPr>
            <w:r w:rsidRPr="007839A2">
              <w:rPr>
                <w:rFonts w:ascii="Times New Roman" w:eastAsia="Arial Unicode MS" w:hAnsi="Times New Roman" w:cs="Times New Roman"/>
              </w:rPr>
              <w:t xml:space="preserve">Земель </w:t>
            </w:r>
            <w:proofErr w:type="gramStart"/>
            <w:r w:rsidRPr="007839A2">
              <w:rPr>
                <w:rFonts w:ascii="Times New Roman" w:eastAsia="Arial Unicode MS" w:hAnsi="Times New Roman" w:cs="Times New Roman"/>
              </w:rPr>
              <w:t>сельскохозяйственного</w:t>
            </w:r>
            <w:proofErr w:type="gramEnd"/>
          </w:p>
          <w:p w:rsidR="00BD754A" w:rsidRPr="007839A2" w:rsidRDefault="00BD754A" w:rsidP="007839A2">
            <w:pPr>
              <w:pStyle w:val="a6"/>
              <w:rPr>
                <w:rFonts w:ascii="Times New Roman" w:eastAsia="Arial Unicode MS" w:hAnsi="Times New Roman" w:cs="Times New Roman"/>
              </w:rPr>
            </w:pPr>
            <w:r w:rsidRPr="007839A2">
              <w:rPr>
                <w:rFonts w:ascii="Times New Roman" w:eastAsia="Arial Unicode MS" w:hAnsi="Times New Roman" w:cs="Times New Roman"/>
              </w:rPr>
              <w:t>использования</w:t>
            </w:r>
          </w:p>
        </w:tc>
        <w:tc>
          <w:tcPr>
            <w:tcW w:w="1440" w:type="dxa"/>
            <w:vAlign w:val="center"/>
          </w:tcPr>
          <w:p w:rsidR="00BD754A" w:rsidRPr="007839A2" w:rsidRDefault="00BD754A" w:rsidP="00FE3993">
            <w:pPr>
              <w:jc w:val="center"/>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га</w:t>
            </w:r>
          </w:p>
        </w:tc>
        <w:tc>
          <w:tcPr>
            <w:tcW w:w="1620" w:type="dxa"/>
            <w:vAlign w:val="center"/>
          </w:tcPr>
          <w:p w:rsidR="00BD754A" w:rsidRPr="007839A2" w:rsidRDefault="00BD754A" w:rsidP="00FE3993">
            <w:pPr>
              <w:pStyle w:val="ad"/>
              <w:widowControl w:val="0"/>
              <w:spacing w:before="0" w:beforeAutospacing="0" w:after="0" w:afterAutospacing="0"/>
              <w:ind w:right="-14"/>
              <w:jc w:val="center"/>
            </w:pPr>
            <w:r w:rsidRPr="007839A2">
              <w:t>7620,19</w:t>
            </w:r>
          </w:p>
        </w:tc>
        <w:tc>
          <w:tcPr>
            <w:tcW w:w="1620" w:type="dxa"/>
            <w:vAlign w:val="center"/>
          </w:tcPr>
          <w:p w:rsidR="00BD754A" w:rsidRPr="007839A2" w:rsidRDefault="00BD754A" w:rsidP="00FE3993">
            <w:pPr>
              <w:pStyle w:val="ad"/>
              <w:widowControl w:val="0"/>
              <w:spacing w:before="0" w:beforeAutospacing="0" w:after="0" w:afterAutospacing="0"/>
              <w:ind w:right="-57"/>
              <w:jc w:val="center"/>
            </w:pPr>
            <w:r w:rsidRPr="007839A2">
              <w:t>7556,91</w:t>
            </w:r>
          </w:p>
        </w:tc>
      </w:tr>
      <w:tr w:rsidR="00BD754A" w:rsidRPr="007839A2" w:rsidTr="00FE3993">
        <w:trPr>
          <w:trHeight w:val="454"/>
          <w:tblCellSpacing w:w="0" w:type="dxa"/>
          <w:jc w:val="center"/>
        </w:trPr>
        <w:tc>
          <w:tcPr>
            <w:tcW w:w="700" w:type="dxa"/>
            <w:vAlign w:val="center"/>
          </w:tcPr>
          <w:p w:rsidR="00BD754A" w:rsidRPr="007839A2" w:rsidRDefault="00BD754A" w:rsidP="00FE3993">
            <w:pPr>
              <w:ind w:right="-57"/>
              <w:jc w:val="center"/>
              <w:rPr>
                <w:rStyle w:val="HTML0"/>
                <w:rFonts w:ascii="Times New Roman" w:eastAsiaTheme="minorEastAsia" w:hAnsi="Times New Roman" w:cs="Times New Roman"/>
                <w:sz w:val="24"/>
                <w:szCs w:val="24"/>
              </w:rPr>
            </w:pPr>
            <w:r w:rsidRPr="007839A2">
              <w:rPr>
                <w:rStyle w:val="HTML0"/>
                <w:rFonts w:ascii="Times New Roman" w:eastAsiaTheme="minorEastAsia" w:hAnsi="Times New Roman" w:cs="Times New Roman"/>
                <w:sz w:val="24"/>
                <w:szCs w:val="24"/>
              </w:rPr>
              <w:t>4</w:t>
            </w:r>
          </w:p>
        </w:tc>
        <w:tc>
          <w:tcPr>
            <w:tcW w:w="3960" w:type="dxa"/>
            <w:vAlign w:val="center"/>
          </w:tcPr>
          <w:p w:rsidR="00BD754A" w:rsidRPr="007839A2" w:rsidRDefault="00BD754A" w:rsidP="00FE3993">
            <w:pPr>
              <w:ind w:right="-14"/>
              <w:rPr>
                <w:rStyle w:val="HTML0"/>
                <w:rFonts w:ascii="Times New Roman" w:eastAsiaTheme="minorEastAsia" w:hAnsi="Times New Roman" w:cs="Times New Roman"/>
                <w:sz w:val="24"/>
                <w:szCs w:val="24"/>
              </w:rPr>
            </w:pPr>
            <w:r w:rsidRPr="007839A2">
              <w:rPr>
                <w:rStyle w:val="HTML0"/>
                <w:rFonts w:ascii="Times New Roman" w:eastAsiaTheme="minorEastAsia" w:hAnsi="Times New Roman" w:cs="Times New Roman"/>
                <w:sz w:val="24"/>
                <w:szCs w:val="24"/>
              </w:rPr>
              <w:t>Земель особо охраняемых природных территорий</w:t>
            </w:r>
          </w:p>
        </w:tc>
        <w:tc>
          <w:tcPr>
            <w:tcW w:w="1440" w:type="dxa"/>
            <w:vAlign w:val="center"/>
          </w:tcPr>
          <w:p w:rsidR="00BD754A" w:rsidRPr="007839A2" w:rsidRDefault="00BD754A" w:rsidP="00FE3993">
            <w:pPr>
              <w:jc w:val="center"/>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га</w:t>
            </w:r>
          </w:p>
        </w:tc>
        <w:tc>
          <w:tcPr>
            <w:tcW w:w="1620" w:type="dxa"/>
            <w:vAlign w:val="center"/>
          </w:tcPr>
          <w:p w:rsidR="00BD754A" w:rsidRPr="007839A2" w:rsidRDefault="00BD754A" w:rsidP="00FE3993">
            <w:pPr>
              <w:pStyle w:val="ad"/>
              <w:widowControl w:val="0"/>
              <w:spacing w:before="0" w:beforeAutospacing="0" w:after="0" w:afterAutospacing="0"/>
              <w:ind w:right="-14"/>
              <w:jc w:val="center"/>
            </w:pPr>
            <w:r w:rsidRPr="007839A2">
              <w:t>-</w:t>
            </w:r>
          </w:p>
        </w:tc>
        <w:tc>
          <w:tcPr>
            <w:tcW w:w="1620" w:type="dxa"/>
            <w:vAlign w:val="center"/>
          </w:tcPr>
          <w:p w:rsidR="00BD754A" w:rsidRPr="007839A2" w:rsidRDefault="00BD754A" w:rsidP="00FE3993">
            <w:pPr>
              <w:pStyle w:val="ad"/>
              <w:widowControl w:val="0"/>
              <w:spacing w:before="0" w:beforeAutospacing="0" w:after="0" w:afterAutospacing="0"/>
              <w:ind w:right="-57"/>
              <w:jc w:val="center"/>
            </w:pPr>
            <w:r w:rsidRPr="007839A2">
              <w:t>-</w:t>
            </w:r>
          </w:p>
        </w:tc>
      </w:tr>
      <w:tr w:rsidR="00BD754A" w:rsidRPr="007839A2" w:rsidTr="00FE3993">
        <w:trPr>
          <w:trHeight w:val="454"/>
          <w:tblCellSpacing w:w="0" w:type="dxa"/>
          <w:jc w:val="center"/>
        </w:trPr>
        <w:tc>
          <w:tcPr>
            <w:tcW w:w="700" w:type="dxa"/>
            <w:vAlign w:val="center"/>
          </w:tcPr>
          <w:p w:rsidR="00BD754A" w:rsidRPr="007839A2" w:rsidRDefault="00BD754A" w:rsidP="00FE3993">
            <w:pPr>
              <w:pStyle w:val="ad"/>
              <w:widowControl w:val="0"/>
              <w:spacing w:before="0" w:beforeAutospacing="0" w:after="0" w:afterAutospacing="0"/>
              <w:ind w:right="-57"/>
              <w:jc w:val="center"/>
            </w:pPr>
            <w:r w:rsidRPr="007839A2">
              <w:lastRenderedPageBreak/>
              <w:t>5</w:t>
            </w:r>
          </w:p>
        </w:tc>
        <w:tc>
          <w:tcPr>
            <w:tcW w:w="3960" w:type="dxa"/>
            <w:vAlign w:val="center"/>
          </w:tcPr>
          <w:p w:rsidR="00BD754A" w:rsidRPr="007839A2" w:rsidRDefault="00BD754A" w:rsidP="00FE3993">
            <w:pPr>
              <w:pStyle w:val="ad"/>
              <w:widowControl w:val="0"/>
              <w:spacing w:before="0" w:beforeAutospacing="0" w:after="0" w:afterAutospacing="0"/>
              <w:ind w:right="-14"/>
            </w:pPr>
            <w:r w:rsidRPr="007839A2">
              <w:t>Земель промышленности, энергетики, связи, земли обороны</w:t>
            </w:r>
          </w:p>
        </w:tc>
        <w:tc>
          <w:tcPr>
            <w:tcW w:w="1440" w:type="dxa"/>
            <w:vAlign w:val="center"/>
          </w:tcPr>
          <w:p w:rsidR="00BD754A" w:rsidRPr="007839A2" w:rsidRDefault="00BD754A" w:rsidP="00FE3993">
            <w:pPr>
              <w:jc w:val="center"/>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га</w:t>
            </w:r>
          </w:p>
        </w:tc>
        <w:tc>
          <w:tcPr>
            <w:tcW w:w="1620" w:type="dxa"/>
            <w:vAlign w:val="center"/>
          </w:tcPr>
          <w:p w:rsidR="00BD754A" w:rsidRPr="007839A2" w:rsidRDefault="00BD754A" w:rsidP="00FE3993">
            <w:pPr>
              <w:pStyle w:val="ad"/>
              <w:widowControl w:val="0"/>
              <w:spacing w:before="0" w:beforeAutospacing="0" w:after="0" w:afterAutospacing="0"/>
              <w:ind w:right="-14"/>
              <w:jc w:val="center"/>
            </w:pPr>
            <w:r w:rsidRPr="007839A2">
              <w:t>169,96</w:t>
            </w:r>
          </w:p>
        </w:tc>
        <w:tc>
          <w:tcPr>
            <w:tcW w:w="1620" w:type="dxa"/>
            <w:vAlign w:val="center"/>
          </w:tcPr>
          <w:p w:rsidR="00BD754A" w:rsidRPr="007839A2" w:rsidRDefault="00BD754A" w:rsidP="00FE3993">
            <w:pPr>
              <w:ind w:right="-57"/>
              <w:jc w:val="center"/>
              <w:rPr>
                <w:rStyle w:val="HTML0"/>
                <w:rFonts w:ascii="Times New Roman" w:eastAsiaTheme="minorEastAsia" w:hAnsi="Times New Roman" w:cs="Times New Roman"/>
                <w:sz w:val="24"/>
                <w:szCs w:val="24"/>
              </w:rPr>
            </w:pPr>
            <w:r w:rsidRPr="007839A2">
              <w:rPr>
                <w:rStyle w:val="HTML0"/>
                <w:rFonts w:ascii="Times New Roman" w:eastAsiaTheme="minorEastAsia" w:hAnsi="Times New Roman" w:cs="Times New Roman"/>
                <w:sz w:val="24"/>
                <w:szCs w:val="24"/>
              </w:rPr>
              <w:t>169,96</w:t>
            </w:r>
          </w:p>
        </w:tc>
      </w:tr>
      <w:tr w:rsidR="00BD754A" w:rsidRPr="007839A2" w:rsidTr="00FE3993">
        <w:trPr>
          <w:trHeight w:val="454"/>
          <w:tblCellSpacing w:w="0" w:type="dxa"/>
          <w:jc w:val="center"/>
        </w:trPr>
        <w:tc>
          <w:tcPr>
            <w:tcW w:w="700" w:type="dxa"/>
            <w:vAlign w:val="center"/>
          </w:tcPr>
          <w:p w:rsidR="00BD754A" w:rsidRPr="007839A2" w:rsidRDefault="00BD754A" w:rsidP="00FE3993">
            <w:pPr>
              <w:ind w:right="-57"/>
              <w:jc w:val="center"/>
              <w:rPr>
                <w:rStyle w:val="HTML0"/>
                <w:rFonts w:ascii="Times New Roman" w:eastAsiaTheme="minorEastAsia" w:hAnsi="Times New Roman" w:cs="Times New Roman"/>
                <w:sz w:val="24"/>
                <w:szCs w:val="24"/>
              </w:rPr>
            </w:pPr>
            <w:r w:rsidRPr="007839A2">
              <w:rPr>
                <w:rStyle w:val="HTML0"/>
                <w:rFonts w:ascii="Times New Roman" w:eastAsiaTheme="minorEastAsia" w:hAnsi="Times New Roman" w:cs="Times New Roman"/>
                <w:sz w:val="24"/>
                <w:szCs w:val="24"/>
              </w:rPr>
              <w:t>6</w:t>
            </w:r>
          </w:p>
        </w:tc>
        <w:tc>
          <w:tcPr>
            <w:tcW w:w="3960" w:type="dxa"/>
            <w:vAlign w:val="center"/>
          </w:tcPr>
          <w:p w:rsidR="00BD754A" w:rsidRPr="007839A2" w:rsidRDefault="00BD754A" w:rsidP="00FE3993">
            <w:pPr>
              <w:ind w:right="-14"/>
              <w:rPr>
                <w:rStyle w:val="HTML0"/>
                <w:rFonts w:ascii="Times New Roman" w:eastAsiaTheme="minorEastAsia" w:hAnsi="Times New Roman" w:cs="Times New Roman"/>
                <w:sz w:val="24"/>
                <w:szCs w:val="24"/>
              </w:rPr>
            </w:pPr>
            <w:r w:rsidRPr="007839A2">
              <w:rPr>
                <w:rStyle w:val="HTML0"/>
                <w:rFonts w:ascii="Times New Roman" w:eastAsiaTheme="minorEastAsia" w:hAnsi="Times New Roman" w:cs="Times New Roman"/>
                <w:sz w:val="24"/>
                <w:szCs w:val="24"/>
              </w:rPr>
              <w:t>Земель транспорта</w:t>
            </w:r>
          </w:p>
        </w:tc>
        <w:tc>
          <w:tcPr>
            <w:tcW w:w="1440" w:type="dxa"/>
            <w:vAlign w:val="center"/>
          </w:tcPr>
          <w:p w:rsidR="00BD754A" w:rsidRPr="007839A2" w:rsidRDefault="00BD754A" w:rsidP="00FE3993">
            <w:pPr>
              <w:jc w:val="center"/>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га</w:t>
            </w:r>
          </w:p>
        </w:tc>
        <w:tc>
          <w:tcPr>
            <w:tcW w:w="1620" w:type="dxa"/>
            <w:vAlign w:val="center"/>
          </w:tcPr>
          <w:p w:rsidR="00BD754A" w:rsidRPr="007839A2" w:rsidRDefault="00BD754A" w:rsidP="00FE3993">
            <w:pPr>
              <w:pStyle w:val="ad"/>
              <w:widowControl w:val="0"/>
              <w:spacing w:before="0" w:beforeAutospacing="0" w:after="0" w:afterAutospacing="0"/>
              <w:ind w:right="-14"/>
              <w:jc w:val="center"/>
            </w:pPr>
            <w:r w:rsidRPr="007839A2">
              <w:t>22,19</w:t>
            </w:r>
          </w:p>
        </w:tc>
        <w:tc>
          <w:tcPr>
            <w:tcW w:w="1620" w:type="dxa"/>
            <w:vAlign w:val="center"/>
          </w:tcPr>
          <w:p w:rsidR="00BD754A" w:rsidRPr="007839A2" w:rsidRDefault="00BD754A" w:rsidP="00FE3993">
            <w:pPr>
              <w:pStyle w:val="ad"/>
              <w:widowControl w:val="0"/>
              <w:spacing w:before="0" w:beforeAutospacing="0" w:after="0" w:afterAutospacing="0"/>
              <w:ind w:right="-14"/>
              <w:jc w:val="center"/>
            </w:pPr>
            <w:r w:rsidRPr="007839A2">
              <w:t>22,19</w:t>
            </w:r>
          </w:p>
        </w:tc>
      </w:tr>
      <w:tr w:rsidR="00BD754A" w:rsidRPr="007839A2" w:rsidTr="00FE3993">
        <w:trPr>
          <w:trHeight w:val="454"/>
          <w:tblCellSpacing w:w="0" w:type="dxa"/>
          <w:jc w:val="center"/>
        </w:trPr>
        <w:tc>
          <w:tcPr>
            <w:tcW w:w="700" w:type="dxa"/>
            <w:vAlign w:val="center"/>
          </w:tcPr>
          <w:p w:rsidR="00BD754A" w:rsidRPr="007839A2" w:rsidRDefault="00BD754A" w:rsidP="00FE3993">
            <w:pPr>
              <w:ind w:right="-57"/>
              <w:jc w:val="center"/>
              <w:rPr>
                <w:rStyle w:val="HTML0"/>
                <w:rFonts w:ascii="Times New Roman" w:eastAsiaTheme="minorEastAsia" w:hAnsi="Times New Roman" w:cs="Times New Roman"/>
                <w:sz w:val="24"/>
                <w:szCs w:val="24"/>
              </w:rPr>
            </w:pPr>
            <w:r w:rsidRPr="007839A2">
              <w:rPr>
                <w:rStyle w:val="HTML0"/>
                <w:rFonts w:ascii="Times New Roman" w:eastAsiaTheme="minorEastAsia" w:hAnsi="Times New Roman" w:cs="Times New Roman"/>
                <w:sz w:val="24"/>
                <w:szCs w:val="24"/>
              </w:rPr>
              <w:t>7</w:t>
            </w:r>
          </w:p>
        </w:tc>
        <w:tc>
          <w:tcPr>
            <w:tcW w:w="3960" w:type="dxa"/>
            <w:vAlign w:val="center"/>
          </w:tcPr>
          <w:p w:rsidR="00BD754A" w:rsidRPr="007839A2" w:rsidRDefault="00BD754A" w:rsidP="00FE3993">
            <w:pPr>
              <w:ind w:right="-14"/>
              <w:rPr>
                <w:rStyle w:val="HTML0"/>
                <w:rFonts w:ascii="Times New Roman" w:eastAsiaTheme="minorEastAsia" w:hAnsi="Times New Roman" w:cs="Times New Roman"/>
                <w:sz w:val="24"/>
                <w:szCs w:val="24"/>
              </w:rPr>
            </w:pPr>
            <w:r w:rsidRPr="007839A2">
              <w:rPr>
                <w:rStyle w:val="HTML0"/>
                <w:rFonts w:ascii="Times New Roman" w:eastAsiaTheme="minorEastAsia" w:hAnsi="Times New Roman" w:cs="Times New Roman"/>
                <w:sz w:val="24"/>
                <w:szCs w:val="24"/>
              </w:rPr>
              <w:t>Земель специального назначения</w:t>
            </w:r>
          </w:p>
        </w:tc>
        <w:tc>
          <w:tcPr>
            <w:tcW w:w="1440" w:type="dxa"/>
            <w:vAlign w:val="center"/>
          </w:tcPr>
          <w:p w:rsidR="00BD754A" w:rsidRPr="007839A2" w:rsidRDefault="00BD754A" w:rsidP="00FE3993">
            <w:pPr>
              <w:jc w:val="center"/>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га</w:t>
            </w:r>
          </w:p>
        </w:tc>
        <w:tc>
          <w:tcPr>
            <w:tcW w:w="1620" w:type="dxa"/>
            <w:vAlign w:val="center"/>
          </w:tcPr>
          <w:p w:rsidR="00BD754A" w:rsidRPr="007839A2" w:rsidRDefault="00BD754A" w:rsidP="00FE3993">
            <w:pPr>
              <w:pStyle w:val="ad"/>
              <w:widowControl w:val="0"/>
              <w:spacing w:before="0" w:beforeAutospacing="0" w:after="0" w:afterAutospacing="0"/>
              <w:ind w:right="-14"/>
              <w:jc w:val="center"/>
            </w:pPr>
            <w:r w:rsidRPr="007839A2">
              <w:t>-</w:t>
            </w:r>
          </w:p>
        </w:tc>
        <w:tc>
          <w:tcPr>
            <w:tcW w:w="1620" w:type="dxa"/>
            <w:vAlign w:val="center"/>
          </w:tcPr>
          <w:p w:rsidR="00BD754A" w:rsidRPr="007839A2" w:rsidRDefault="00BD754A" w:rsidP="00FE3993">
            <w:pPr>
              <w:pStyle w:val="ad"/>
              <w:widowControl w:val="0"/>
              <w:spacing w:before="0" w:beforeAutospacing="0" w:after="0" w:afterAutospacing="0"/>
              <w:ind w:right="-14"/>
              <w:jc w:val="center"/>
            </w:pPr>
            <w:r w:rsidRPr="007839A2">
              <w:t>4,0</w:t>
            </w:r>
          </w:p>
        </w:tc>
      </w:tr>
      <w:tr w:rsidR="00BD754A" w:rsidRPr="007839A2" w:rsidTr="00FE3993">
        <w:trPr>
          <w:trHeight w:val="454"/>
          <w:tblCellSpacing w:w="0" w:type="dxa"/>
          <w:jc w:val="center"/>
        </w:trPr>
        <w:tc>
          <w:tcPr>
            <w:tcW w:w="700" w:type="dxa"/>
            <w:vAlign w:val="center"/>
          </w:tcPr>
          <w:p w:rsidR="00BD754A" w:rsidRPr="007839A2" w:rsidRDefault="00BD754A" w:rsidP="00FE3993">
            <w:pPr>
              <w:ind w:right="-57"/>
              <w:jc w:val="center"/>
              <w:rPr>
                <w:rStyle w:val="HTML0"/>
                <w:rFonts w:ascii="Times New Roman" w:eastAsiaTheme="minorEastAsia" w:hAnsi="Times New Roman" w:cs="Times New Roman"/>
                <w:sz w:val="24"/>
                <w:szCs w:val="24"/>
              </w:rPr>
            </w:pPr>
            <w:r w:rsidRPr="007839A2">
              <w:rPr>
                <w:rStyle w:val="HTML0"/>
                <w:rFonts w:ascii="Times New Roman" w:eastAsiaTheme="minorEastAsia" w:hAnsi="Times New Roman" w:cs="Times New Roman"/>
                <w:sz w:val="24"/>
                <w:szCs w:val="24"/>
              </w:rPr>
              <w:t>8</w:t>
            </w:r>
          </w:p>
        </w:tc>
        <w:tc>
          <w:tcPr>
            <w:tcW w:w="3960" w:type="dxa"/>
            <w:vAlign w:val="center"/>
          </w:tcPr>
          <w:p w:rsidR="00BD754A" w:rsidRPr="007839A2" w:rsidRDefault="00BD754A" w:rsidP="00FE3993">
            <w:pPr>
              <w:ind w:right="-14"/>
              <w:rPr>
                <w:rStyle w:val="HTML0"/>
                <w:rFonts w:ascii="Times New Roman" w:eastAsiaTheme="minorEastAsia" w:hAnsi="Times New Roman" w:cs="Times New Roman"/>
                <w:sz w:val="24"/>
                <w:szCs w:val="24"/>
              </w:rPr>
            </w:pPr>
            <w:r w:rsidRPr="007839A2">
              <w:rPr>
                <w:rStyle w:val="HTML0"/>
                <w:rFonts w:ascii="Times New Roman" w:eastAsiaTheme="minorEastAsia" w:hAnsi="Times New Roman" w:cs="Times New Roman"/>
                <w:sz w:val="24"/>
                <w:szCs w:val="24"/>
              </w:rPr>
              <w:t xml:space="preserve">Земель населенных пунктов, в </w:t>
            </w:r>
            <w:proofErr w:type="spellStart"/>
            <w:r w:rsidRPr="007839A2">
              <w:rPr>
                <w:rStyle w:val="HTML0"/>
                <w:rFonts w:ascii="Times New Roman" w:eastAsiaTheme="minorEastAsia" w:hAnsi="Times New Roman" w:cs="Times New Roman"/>
                <w:sz w:val="24"/>
                <w:szCs w:val="24"/>
              </w:rPr>
              <w:t>т.ч</w:t>
            </w:r>
            <w:proofErr w:type="spellEnd"/>
            <w:r w:rsidRPr="007839A2">
              <w:rPr>
                <w:rStyle w:val="HTML0"/>
                <w:rFonts w:ascii="Times New Roman" w:eastAsiaTheme="minorEastAsia" w:hAnsi="Times New Roman" w:cs="Times New Roman"/>
                <w:sz w:val="24"/>
                <w:szCs w:val="24"/>
              </w:rPr>
              <w:t>.:</w:t>
            </w:r>
          </w:p>
        </w:tc>
        <w:tc>
          <w:tcPr>
            <w:tcW w:w="1440" w:type="dxa"/>
            <w:vAlign w:val="center"/>
          </w:tcPr>
          <w:p w:rsidR="00BD754A" w:rsidRPr="007839A2" w:rsidRDefault="00BD754A" w:rsidP="00FE3993">
            <w:pPr>
              <w:ind w:right="-57"/>
              <w:jc w:val="center"/>
              <w:rPr>
                <w:rStyle w:val="HTML0"/>
                <w:rFonts w:ascii="Times New Roman" w:eastAsiaTheme="minorEastAsia" w:hAnsi="Times New Roman" w:cs="Times New Roman"/>
                <w:sz w:val="24"/>
                <w:szCs w:val="24"/>
              </w:rPr>
            </w:pPr>
            <w:r w:rsidRPr="007839A2">
              <w:rPr>
                <w:rStyle w:val="HTML0"/>
                <w:rFonts w:ascii="Times New Roman" w:eastAsiaTheme="minorEastAsia" w:hAnsi="Times New Roman" w:cs="Times New Roman"/>
                <w:sz w:val="24"/>
                <w:szCs w:val="24"/>
              </w:rPr>
              <w:t>га</w:t>
            </w:r>
          </w:p>
        </w:tc>
        <w:tc>
          <w:tcPr>
            <w:tcW w:w="1620" w:type="dxa"/>
            <w:vAlign w:val="center"/>
          </w:tcPr>
          <w:p w:rsidR="00BD754A" w:rsidRPr="007839A2" w:rsidRDefault="00BD754A" w:rsidP="00FE3993">
            <w:pPr>
              <w:pStyle w:val="ad"/>
              <w:widowControl w:val="0"/>
              <w:spacing w:before="0" w:beforeAutospacing="0" w:after="0" w:afterAutospacing="0"/>
              <w:ind w:right="-14"/>
              <w:jc w:val="center"/>
            </w:pPr>
            <w:r w:rsidRPr="007839A2">
              <w:t>757,73</w:t>
            </w:r>
          </w:p>
        </w:tc>
        <w:tc>
          <w:tcPr>
            <w:tcW w:w="1620" w:type="dxa"/>
            <w:vAlign w:val="center"/>
          </w:tcPr>
          <w:p w:rsidR="00BD754A" w:rsidRPr="007839A2" w:rsidRDefault="00BD754A" w:rsidP="00FE3993">
            <w:pPr>
              <w:pStyle w:val="ad"/>
              <w:widowControl w:val="0"/>
              <w:spacing w:before="0" w:beforeAutospacing="0" w:after="0" w:afterAutospacing="0"/>
              <w:ind w:right="-14"/>
              <w:jc w:val="center"/>
            </w:pPr>
            <w:r w:rsidRPr="007839A2">
              <w:t>817,01</w:t>
            </w:r>
          </w:p>
        </w:tc>
      </w:tr>
      <w:tr w:rsidR="00BD754A" w:rsidRPr="007839A2" w:rsidTr="00FE3993">
        <w:trPr>
          <w:trHeight w:val="454"/>
          <w:tblCellSpacing w:w="0" w:type="dxa"/>
          <w:jc w:val="center"/>
        </w:trPr>
        <w:tc>
          <w:tcPr>
            <w:tcW w:w="700" w:type="dxa"/>
            <w:vAlign w:val="center"/>
          </w:tcPr>
          <w:p w:rsidR="00BD754A" w:rsidRPr="007839A2" w:rsidRDefault="00BD754A" w:rsidP="00FE3993">
            <w:pPr>
              <w:pStyle w:val="ad"/>
              <w:widowControl w:val="0"/>
              <w:spacing w:before="0" w:beforeAutospacing="0" w:after="0" w:afterAutospacing="0"/>
              <w:ind w:right="-57"/>
              <w:jc w:val="center"/>
              <w:rPr>
                <w:b/>
                <w:bCs/>
              </w:rPr>
            </w:pPr>
            <w:r w:rsidRPr="007839A2">
              <w:rPr>
                <w:b/>
                <w:bCs/>
              </w:rPr>
              <w:t>2</w:t>
            </w:r>
          </w:p>
        </w:tc>
        <w:tc>
          <w:tcPr>
            <w:tcW w:w="3960" w:type="dxa"/>
            <w:vAlign w:val="center"/>
          </w:tcPr>
          <w:p w:rsidR="00BD754A" w:rsidRPr="007839A2" w:rsidRDefault="00BD754A" w:rsidP="00FE3993">
            <w:pPr>
              <w:pStyle w:val="1"/>
              <w:ind w:right="-14"/>
              <w:rPr>
                <w:sz w:val="24"/>
                <w:szCs w:val="24"/>
              </w:rPr>
            </w:pPr>
            <w:r w:rsidRPr="007839A2">
              <w:rPr>
                <w:sz w:val="24"/>
                <w:szCs w:val="24"/>
              </w:rPr>
              <w:t xml:space="preserve">  Население</w:t>
            </w:r>
          </w:p>
        </w:tc>
        <w:tc>
          <w:tcPr>
            <w:tcW w:w="1440" w:type="dxa"/>
            <w:vAlign w:val="center"/>
          </w:tcPr>
          <w:p w:rsidR="00BD754A" w:rsidRPr="007839A2" w:rsidRDefault="00BD754A" w:rsidP="00FE3993">
            <w:pPr>
              <w:pStyle w:val="ad"/>
              <w:widowControl w:val="0"/>
              <w:spacing w:before="0" w:beforeAutospacing="0" w:after="0" w:afterAutospacing="0"/>
              <w:ind w:right="-57"/>
              <w:jc w:val="center"/>
            </w:pPr>
          </w:p>
        </w:tc>
        <w:tc>
          <w:tcPr>
            <w:tcW w:w="1620" w:type="dxa"/>
            <w:vAlign w:val="center"/>
          </w:tcPr>
          <w:p w:rsidR="00BD754A" w:rsidRPr="007839A2" w:rsidRDefault="00BD754A" w:rsidP="00FE3993">
            <w:pPr>
              <w:pStyle w:val="ad"/>
              <w:widowControl w:val="0"/>
              <w:spacing w:before="0" w:beforeAutospacing="0" w:after="0" w:afterAutospacing="0"/>
              <w:ind w:right="-14"/>
              <w:jc w:val="center"/>
              <w:rPr>
                <w:color w:val="000080"/>
              </w:rPr>
            </w:pPr>
          </w:p>
        </w:tc>
        <w:tc>
          <w:tcPr>
            <w:tcW w:w="1620" w:type="dxa"/>
            <w:vAlign w:val="center"/>
          </w:tcPr>
          <w:p w:rsidR="00BD754A" w:rsidRPr="007839A2" w:rsidRDefault="00BD754A" w:rsidP="00FE3993">
            <w:pPr>
              <w:pStyle w:val="ad"/>
              <w:widowControl w:val="0"/>
              <w:spacing w:before="0" w:beforeAutospacing="0" w:after="0" w:afterAutospacing="0"/>
              <w:ind w:right="-57"/>
              <w:jc w:val="center"/>
              <w:rPr>
                <w:color w:val="000080"/>
              </w:rPr>
            </w:pPr>
          </w:p>
        </w:tc>
      </w:tr>
      <w:tr w:rsidR="00BD754A" w:rsidRPr="007839A2" w:rsidTr="00FE3993">
        <w:trPr>
          <w:trHeight w:val="454"/>
          <w:tblCellSpacing w:w="0" w:type="dxa"/>
          <w:jc w:val="center"/>
        </w:trPr>
        <w:tc>
          <w:tcPr>
            <w:tcW w:w="700" w:type="dxa"/>
            <w:vAlign w:val="center"/>
          </w:tcPr>
          <w:p w:rsidR="00BD754A" w:rsidRPr="007839A2" w:rsidRDefault="00BD754A" w:rsidP="00FE3993">
            <w:pPr>
              <w:pStyle w:val="ad"/>
              <w:widowControl w:val="0"/>
              <w:spacing w:before="0" w:beforeAutospacing="0" w:after="0" w:afterAutospacing="0"/>
              <w:ind w:right="-57"/>
              <w:jc w:val="center"/>
            </w:pPr>
            <w:r w:rsidRPr="007839A2">
              <w:t>2.1</w:t>
            </w:r>
          </w:p>
        </w:tc>
        <w:tc>
          <w:tcPr>
            <w:tcW w:w="3960" w:type="dxa"/>
            <w:vAlign w:val="center"/>
          </w:tcPr>
          <w:p w:rsidR="00BD754A" w:rsidRPr="007839A2" w:rsidRDefault="00BD754A" w:rsidP="00FE3993">
            <w:pPr>
              <w:pStyle w:val="ad"/>
              <w:widowControl w:val="0"/>
              <w:spacing w:before="0" w:beforeAutospacing="0" w:after="0" w:afterAutospacing="0"/>
              <w:ind w:right="-14"/>
            </w:pPr>
            <w:r w:rsidRPr="007839A2">
              <w:t xml:space="preserve">  Численность населения сельского</w:t>
            </w:r>
          </w:p>
          <w:p w:rsidR="00BD754A" w:rsidRPr="007839A2" w:rsidRDefault="00BD754A" w:rsidP="00FE3993">
            <w:pPr>
              <w:pStyle w:val="ad"/>
              <w:widowControl w:val="0"/>
              <w:spacing w:before="0" w:beforeAutospacing="0" w:after="0" w:afterAutospacing="0"/>
              <w:ind w:right="-14" w:firstLine="164"/>
            </w:pPr>
            <w:r w:rsidRPr="007839A2">
              <w:t>поселения</w:t>
            </w:r>
          </w:p>
        </w:tc>
        <w:tc>
          <w:tcPr>
            <w:tcW w:w="1440" w:type="dxa"/>
            <w:vAlign w:val="center"/>
          </w:tcPr>
          <w:p w:rsidR="00BD754A" w:rsidRPr="007839A2" w:rsidRDefault="00BD754A" w:rsidP="00FE3993">
            <w:pPr>
              <w:pStyle w:val="ad"/>
              <w:widowControl w:val="0"/>
              <w:spacing w:before="0" w:beforeAutospacing="0" w:after="0" w:afterAutospacing="0"/>
              <w:ind w:right="-57"/>
              <w:jc w:val="center"/>
            </w:pPr>
            <w:proofErr w:type="spellStart"/>
            <w:r w:rsidRPr="007839A2">
              <w:t>тыс</w:t>
            </w:r>
            <w:proofErr w:type="gramStart"/>
            <w:r w:rsidRPr="007839A2">
              <w:t>.ч</w:t>
            </w:r>
            <w:proofErr w:type="gramEnd"/>
            <w:r w:rsidRPr="007839A2">
              <w:t>ел</w:t>
            </w:r>
            <w:proofErr w:type="spellEnd"/>
            <w:r w:rsidRPr="007839A2">
              <w:t>.</w:t>
            </w:r>
          </w:p>
        </w:tc>
        <w:tc>
          <w:tcPr>
            <w:tcW w:w="1620" w:type="dxa"/>
            <w:vAlign w:val="center"/>
          </w:tcPr>
          <w:p w:rsidR="00BD754A" w:rsidRPr="007839A2" w:rsidRDefault="00BD754A" w:rsidP="00FE3993">
            <w:pPr>
              <w:pStyle w:val="ad"/>
              <w:widowControl w:val="0"/>
              <w:spacing w:before="0" w:beforeAutospacing="0" w:after="0" w:afterAutospacing="0"/>
              <w:ind w:right="-14"/>
              <w:jc w:val="center"/>
            </w:pPr>
            <w:r w:rsidRPr="007839A2">
              <w:t>1297</w:t>
            </w:r>
          </w:p>
        </w:tc>
        <w:tc>
          <w:tcPr>
            <w:tcW w:w="1620" w:type="dxa"/>
            <w:vAlign w:val="center"/>
          </w:tcPr>
          <w:p w:rsidR="00BD754A" w:rsidRPr="007839A2" w:rsidRDefault="00BD754A" w:rsidP="00FE3993">
            <w:pPr>
              <w:pStyle w:val="ad"/>
              <w:widowControl w:val="0"/>
              <w:spacing w:before="0" w:beforeAutospacing="0" w:after="0" w:afterAutospacing="0"/>
              <w:ind w:right="-57"/>
              <w:jc w:val="center"/>
            </w:pPr>
            <w:r w:rsidRPr="007839A2">
              <w:t>1842</w:t>
            </w:r>
          </w:p>
        </w:tc>
      </w:tr>
      <w:tr w:rsidR="00BD754A" w:rsidRPr="007839A2" w:rsidTr="00FE3993">
        <w:trPr>
          <w:trHeight w:val="454"/>
          <w:tblCellSpacing w:w="0" w:type="dxa"/>
          <w:jc w:val="center"/>
        </w:trPr>
        <w:tc>
          <w:tcPr>
            <w:tcW w:w="700" w:type="dxa"/>
            <w:vAlign w:val="center"/>
          </w:tcPr>
          <w:p w:rsidR="00BD754A" w:rsidRPr="007839A2" w:rsidRDefault="00BD754A" w:rsidP="00FE3993">
            <w:pPr>
              <w:pStyle w:val="ad"/>
              <w:widowControl w:val="0"/>
              <w:spacing w:before="0" w:beforeAutospacing="0" w:after="0" w:afterAutospacing="0"/>
              <w:ind w:right="-57"/>
              <w:jc w:val="center"/>
              <w:rPr>
                <w:b/>
                <w:bCs/>
              </w:rPr>
            </w:pPr>
            <w:r w:rsidRPr="007839A2">
              <w:rPr>
                <w:b/>
                <w:bCs/>
              </w:rPr>
              <w:t>3</w:t>
            </w:r>
          </w:p>
        </w:tc>
        <w:tc>
          <w:tcPr>
            <w:tcW w:w="3960" w:type="dxa"/>
            <w:vAlign w:val="center"/>
          </w:tcPr>
          <w:p w:rsidR="00BD754A" w:rsidRPr="007839A2" w:rsidRDefault="00BD754A" w:rsidP="00FE3993">
            <w:pPr>
              <w:pStyle w:val="1"/>
              <w:ind w:right="-14"/>
              <w:rPr>
                <w:sz w:val="24"/>
                <w:szCs w:val="24"/>
              </w:rPr>
            </w:pPr>
            <w:r w:rsidRPr="007839A2">
              <w:rPr>
                <w:sz w:val="24"/>
                <w:szCs w:val="24"/>
              </w:rPr>
              <w:t xml:space="preserve">  Жилищный фонд</w:t>
            </w:r>
          </w:p>
        </w:tc>
        <w:tc>
          <w:tcPr>
            <w:tcW w:w="1440" w:type="dxa"/>
            <w:vAlign w:val="center"/>
          </w:tcPr>
          <w:p w:rsidR="00BD754A" w:rsidRPr="007839A2" w:rsidRDefault="00BD754A" w:rsidP="00FE3993">
            <w:pPr>
              <w:pStyle w:val="ad"/>
              <w:widowControl w:val="0"/>
              <w:spacing w:before="0" w:beforeAutospacing="0" w:after="0" w:afterAutospacing="0"/>
              <w:ind w:right="-57"/>
              <w:jc w:val="center"/>
            </w:pPr>
          </w:p>
        </w:tc>
        <w:tc>
          <w:tcPr>
            <w:tcW w:w="1620" w:type="dxa"/>
            <w:vAlign w:val="center"/>
          </w:tcPr>
          <w:p w:rsidR="00BD754A" w:rsidRPr="007839A2" w:rsidRDefault="00BD754A" w:rsidP="00FE3993">
            <w:pPr>
              <w:pStyle w:val="ad"/>
              <w:widowControl w:val="0"/>
              <w:spacing w:before="0" w:beforeAutospacing="0" w:after="0" w:afterAutospacing="0"/>
              <w:ind w:right="-14"/>
              <w:jc w:val="center"/>
              <w:rPr>
                <w:color w:val="000080"/>
              </w:rPr>
            </w:pPr>
          </w:p>
        </w:tc>
        <w:tc>
          <w:tcPr>
            <w:tcW w:w="1620" w:type="dxa"/>
            <w:vAlign w:val="center"/>
          </w:tcPr>
          <w:p w:rsidR="00BD754A" w:rsidRPr="007839A2" w:rsidRDefault="00BD754A" w:rsidP="00FE3993">
            <w:pPr>
              <w:pStyle w:val="ad"/>
              <w:widowControl w:val="0"/>
              <w:spacing w:before="0" w:beforeAutospacing="0" w:after="0" w:afterAutospacing="0"/>
              <w:ind w:right="-57"/>
              <w:jc w:val="center"/>
              <w:rPr>
                <w:color w:val="000080"/>
              </w:rPr>
            </w:pPr>
          </w:p>
        </w:tc>
      </w:tr>
      <w:tr w:rsidR="00BD754A" w:rsidRPr="007839A2" w:rsidTr="00FE3993">
        <w:trPr>
          <w:trHeight w:val="454"/>
          <w:tblCellSpacing w:w="0" w:type="dxa"/>
          <w:jc w:val="center"/>
        </w:trPr>
        <w:tc>
          <w:tcPr>
            <w:tcW w:w="700" w:type="dxa"/>
            <w:vAlign w:val="center"/>
          </w:tcPr>
          <w:p w:rsidR="00BD754A" w:rsidRPr="007839A2" w:rsidRDefault="00BD754A" w:rsidP="00FE3993">
            <w:pPr>
              <w:pStyle w:val="ad"/>
              <w:widowControl w:val="0"/>
              <w:spacing w:before="0" w:beforeAutospacing="0" w:after="0" w:afterAutospacing="0"/>
              <w:ind w:right="-57"/>
              <w:jc w:val="center"/>
            </w:pPr>
            <w:r w:rsidRPr="007839A2">
              <w:t>3.1</w:t>
            </w:r>
          </w:p>
        </w:tc>
        <w:tc>
          <w:tcPr>
            <w:tcW w:w="3960" w:type="dxa"/>
            <w:vAlign w:val="center"/>
          </w:tcPr>
          <w:p w:rsidR="00BD754A" w:rsidRPr="007839A2" w:rsidRDefault="00BD754A" w:rsidP="00FE3993">
            <w:pPr>
              <w:pStyle w:val="ad"/>
              <w:widowControl w:val="0"/>
              <w:spacing w:before="0" w:beforeAutospacing="0" w:after="0" w:afterAutospacing="0"/>
              <w:ind w:right="-14"/>
            </w:pPr>
            <w:r w:rsidRPr="007839A2">
              <w:t>Жилищный фонд</w:t>
            </w:r>
          </w:p>
        </w:tc>
        <w:tc>
          <w:tcPr>
            <w:tcW w:w="1440" w:type="dxa"/>
            <w:vAlign w:val="center"/>
          </w:tcPr>
          <w:p w:rsidR="00BD754A" w:rsidRPr="007839A2" w:rsidRDefault="00BD754A" w:rsidP="00FE3993">
            <w:pPr>
              <w:pStyle w:val="ad"/>
              <w:widowControl w:val="0"/>
              <w:spacing w:before="0" w:beforeAutospacing="0" w:after="0" w:afterAutospacing="0"/>
              <w:ind w:right="-57"/>
              <w:jc w:val="center"/>
            </w:pPr>
            <w:r w:rsidRPr="007839A2">
              <w:t>тыс</w:t>
            </w:r>
            <w:proofErr w:type="gramStart"/>
            <w:r w:rsidRPr="007839A2">
              <w:t>.м</w:t>
            </w:r>
            <w:proofErr w:type="gramEnd"/>
            <w:r w:rsidRPr="007839A2">
              <w:rPr>
                <w:vertAlign w:val="superscript"/>
              </w:rPr>
              <w:t>2</w:t>
            </w:r>
          </w:p>
        </w:tc>
        <w:tc>
          <w:tcPr>
            <w:tcW w:w="1620" w:type="dxa"/>
            <w:vAlign w:val="center"/>
          </w:tcPr>
          <w:p w:rsidR="00BD754A" w:rsidRPr="007839A2" w:rsidRDefault="00BD754A" w:rsidP="00FE3993">
            <w:pPr>
              <w:pStyle w:val="ad"/>
              <w:widowControl w:val="0"/>
              <w:spacing w:before="0" w:beforeAutospacing="0" w:after="0" w:afterAutospacing="0"/>
              <w:ind w:right="-14"/>
              <w:jc w:val="center"/>
            </w:pPr>
            <w:r w:rsidRPr="007839A2">
              <w:t>20,52</w:t>
            </w:r>
          </w:p>
        </w:tc>
        <w:tc>
          <w:tcPr>
            <w:tcW w:w="1620" w:type="dxa"/>
            <w:vAlign w:val="center"/>
          </w:tcPr>
          <w:p w:rsidR="00BD754A" w:rsidRPr="007839A2" w:rsidRDefault="00BD754A" w:rsidP="00FE3993">
            <w:pPr>
              <w:pStyle w:val="ad"/>
              <w:widowControl w:val="0"/>
              <w:spacing w:before="0" w:beforeAutospacing="0" w:after="0" w:afterAutospacing="0"/>
              <w:ind w:right="-57"/>
              <w:jc w:val="center"/>
            </w:pPr>
            <w:r w:rsidRPr="007839A2">
              <w:t>48,61</w:t>
            </w:r>
          </w:p>
        </w:tc>
      </w:tr>
      <w:tr w:rsidR="00BD754A" w:rsidRPr="007839A2" w:rsidTr="00FE3993">
        <w:trPr>
          <w:trHeight w:val="454"/>
          <w:tblCellSpacing w:w="0" w:type="dxa"/>
          <w:jc w:val="center"/>
        </w:trPr>
        <w:tc>
          <w:tcPr>
            <w:tcW w:w="700" w:type="dxa"/>
            <w:vAlign w:val="center"/>
          </w:tcPr>
          <w:p w:rsidR="00BD754A" w:rsidRPr="007839A2" w:rsidRDefault="00BD754A" w:rsidP="00FE3993">
            <w:pPr>
              <w:pStyle w:val="ad"/>
              <w:widowControl w:val="0"/>
              <w:spacing w:before="0" w:beforeAutospacing="0" w:after="0" w:afterAutospacing="0"/>
              <w:ind w:right="-57"/>
              <w:jc w:val="center"/>
            </w:pPr>
            <w:r w:rsidRPr="007839A2">
              <w:t>3.2</w:t>
            </w:r>
          </w:p>
        </w:tc>
        <w:tc>
          <w:tcPr>
            <w:tcW w:w="3960" w:type="dxa"/>
            <w:vAlign w:val="center"/>
          </w:tcPr>
          <w:p w:rsidR="00BD754A" w:rsidRPr="007839A2" w:rsidRDefault="00BD754A" w:rsidP="00FE3993">
            <w:pPr>
              <w:pStyle w:val="ad"/>
              <w:widowControl w:val="0"/>
              <w:spacing w:before="0" w:beforeAutospacing="0" w:after="0" w:afterAutospacing="0"/>
              <w:ind w:right="-14"/>
            </w:pPr>
            <w:r w:rsidRPr="007839A2">
              <w:t xml:space="preserve">Средняя жилищная обеспеченность </w:t>
            </w:r>
          </w:p>
        </w:tc>
        <w:tc>
          <w:tcPr>
            <w:tcW w:w="1440" w:type="dxa"/>
            <w:vAlign w:val="center"/>
          </w:tcPr>
          <w:p w:rsidR="00BD754A" w:rsidRPr="007839A2" w:rsidRDefault="00BD754A" w:rsidP="00FE3993">
            <w:pPr>
              <w:pStyle w:val="ad"/>
              <w:widowControl w:val="0"/>
              <w:spacing w:before="0" w:beforeAutospacing="0" w:after="0" w:afterAutospacing="0"/>
              <w:ind w:right="-57"/>
              <w:jc w:val="center"/>
            </w:pPr>
            <w:r w:rsidRPr="007839A2">
              <w:t>м</w:t>
            </w:r>
            <w:proofErr w:type="gramStart"/>
            <w:r w:rsidRPr="007839A2">
              <w:rPr>
                <w:vertAlign w:val="superscript"/>
              </w:rPr>
              <w:t>2</w:t>
            </w:r>
            <w:proofErr w:type="gramEnd"/>
            <w:r w:rsidRPr="007839A2">
              <w:t xml:space="preserve"> / чел.</w:t>
            </w:r>
          </w:p>
        </w:tc>
        <w:tc>
          <w:tcPr>
            <w:tcW w:w="1620" w:type="dxa"/>
            <w:vAlign w:val="center"/>
          </w:tcPr>
          <w:p w:rsidR="00BD754A" w:rsidRPr="007839A2" w:rsidRDefault="00BD754A" w:rsidP="00FE3993">
            <w:pPr>
              <w:pStyle w:val="ad"/>
              <w:widowControl w:val="0"/>
              <w:spacing w:before="0" w:beforeAutospacing="0" w:after="0" w:afterAutospacing="0"/>
              <w:ind w:right="-14"/>
              <w:jc w:val="center"/>
            </w:pPr>
            <w:r w:rsidRPr="007839A2">
              <w:t>21,10</w:t>
            </w:r>
          </w:p>
        </w:tc>
        <w:tc>
          <w:tcPr>
            <w:tcW w:w="1620" w:type="dxa"/>
            <w:vAlign w:val="center"/>
          </w:tcPr>
          <w:p w:rsidR="00BD754A" w:rsidRPr="007839A2" w:rsidRDefault="00BD754A" w:rsidP="00FE3993">
            <w:pPr>
              <w:pStyle w:val="ad"/>
              <w:widowControl w:val="0"/>
              <w:spacing w:before="0" w:beforeAutospacing="0" w:after="0" w:afterAutospacing="0"/>
              <w:ind w:right="-57"/>
              <w:jc w:val="center"/>
            </w:pPr>
            <w:r w:rsidRPr="007839A2">
              <w:t>30,00</w:t>
            </w:r>
          </w:p>
        </w:tc>
      </w:tr>
      <w:tr w:rsidR="00BD754A" w:rsidRPr="007839A2" w:rsidTr="00FE3993">
        <w:trPr>
          <w:trHeight w:val="454"/>
          <w:tblCellSpacing w:w="0" w:type="dxa"/>
          <w:jc w:val="center"/>
        </w:trPr>
        <w:tc>
          <w:tcPr>
            <w:tcW w:w="700" w:type="dxa"/>
            <w:vAlign w:val="center"/>
          </w:tcPr>
          <w:p w:rsidR="00BD754A" w:rsidRPr="007839A2" w:rsidRDefault="00BD754A" w:rsidP="00FE3993">
            <w:pPr>
              <w:pStyle w:val="ad"/>
              <w:widowControl w:val="0"/>
              <w:spacing w:before="0" w:beforeAutospacing="0" w:after="0" w:afterAutospacing="0"/>
              <w:ind w:right="-57"/>
              <w:jc w:val="center"/>
              <w:rPr>
                <w:b/>
                <w:bCs/>
              </w:rPr>
            </w:pPr>
            <w:r w:rsidRPr="007839A2">
              <w:rPr>
                <w:b/>
                <w:bCs/>
              </w:rPr>
              <w:t>4</w:t>
            </w:r>
          </w:p>
        </w:tc>
        <w:tc>
          <w:tcPr>
            <w:tcW w:w="3960" w:type="dxa"/>
            <w:vAlign w:val="center"/>
          </w:tcPr>
          <w:p w:rsidR="00BD754A" w:rsidRPr="007839A2" w:rsidRDefault="00BD754A" w:rsidP="00FE3993">
            <w:pPr>
              <w:pStyle w:val="1"/>
              <w:ind w:right="-14"/>
              <w:rPr>
                <w:sz w:val="24"/>
                <w:szCs w:val="24"/>
              </w:rPr>
            </w:pPr>
            <w:r w:rsidRPr="007839A2">
              <w:rPr>
                <w:sz w:val="24"/>
                <w:szCs w:val="24"/>
              </w:rPr>
              <w:t>Объекты социального и культурно-бытового обслуживания</w:t>
            </w:r>
          </w:p>
        </w:tc>
        <w:tc>
          <w:tcPr>
            <w:tcW w:w="1440" w:type="dxa"/>
            <w:vAlign w:val="center"/>
          </w:tcPr>
          <w:p w:rsidR="00BD754A" w:rsidRPr="007839A2" w:rsidRDefault="00BD754A" w:rsidP="00FE3993">
            <w:pPr>
              <w:pStyle w:val="ad"/>
              <w:widowControl w:val="0"/>
              <w:spacing w:before="0" w:beforeAutospacing="0" w:after="0" w:afterAutospacing="0"/>
              <w:ind w:right="-57"/>
              <w:jc w:val="center"/>
            </w:pPr>
          </w:p>
        </w:tc>
        <w:tc>
          <w:tcPr>
            <w:tcW w:w="1620" w:type="dxa"/>
            <w:vAlign w:val="center"/>
          </w:tcPr>
          <w:p w:rsidR="00BD754A" w:rsidRPr="007839A2" w:rsidRDefault="00BD754A" w:rsidP="00FE3993">
            <w:pPr>
              <w:pStyle w:val="ad"/>
              <w:widowControl w:val="0"/>
              <w:spacing w:before="0" w:beforeAutospacing="0" w:after="0" w:afterAutospacing="0"/>
              <w:ind w:right="-14"/>
              <w:jc w:val="center"/>
              <w:rPr>
                <w:color w:val="000080"/>
              </w:rPr>
            </w:pPr>
          </w:p>
        </w:tc>
        <w:tc>
          <w:tcPr>
            <w:tcW w:w="1620" w:type="dxa"/>
            <w:vAlign w:val="center"/>
          </w:tcPr>
          <w:p w:rsidR="00BD754A" w:rsidRPr="007839A2" w:rsidRDefault="00BD754A" w:rsidP="00FE3993">
            <w:pPr>
              <w:pStyle w:val="ad"/>
              <w:widowControl w:val="0"/>
              <w:spacing w:before="0" w:beforeAutospacing="0" w:after="0" w:afterAutospacing="0"/>
              <w:ind w:right="-57"/>
              <w:jc w:val="center"/>
              <w:rPr>
                <w:color w:val="000080"/>
              </w:rPr>
            </w:pPr>
          </w:p>
        </w:tc>
      </w:tr>
      <w:tr w:rsidR="00BD754A" w:rsidRPr="007839A2" w:rsidTr="00FE3993">
        <w:trPr>
          <w:trHeight w:val="454"/>
          <w:tblCellSpacing w:w="0" w:type="dxa"/>
          <w:jc w:val="center"/>
        </w:trPr>
        <w:tc>
          <w:tcPr>
            <w:tcW w:w="700" w:type="dxa"/>
            <w:vAlign w:val="center"/>
          </w:tcPr>
          <w:p w:rsidR="00BD754A" w:rsidRPr="007839A2" w:rsidRDefault="00BD754A" w:rsidP="00FE3993">
            <w:pPr>
              <w:pStyle w:val="ad"/>
              <w:widowControl w:val="0"/>
              <w:spacing w:before="0" w:beforeAutospacing="0" w:after="0" w:afterAutospacing="0"/>
              <w:ind w:right="-57"/>
              <w:jc w:val="center"/>
            </w:pPr>
            <w:r w:rsidRPr="007839A2">
              <w:t>4.1</w:t>
            </w:r>
          </w:p>
        </w:tc>
        <w:tc>
          <w:tcPr>
            <w:tcW w:w="3960" w:type="dxa"/>
            <w:vAlign w:val="center"/>
          </w:tcPr>
          <w:p w:rsidR="00BD754A" w:rsidRPr="007839A2" w:rsidRDefault="00BD754A" w:rsidP="00FE3993">
            <w:pPr>
              <w:pStyle w:val="ad"/>
              <w:widowControl w:val="0"/>
              <w:spacing w:before="0" w:beforeAutospacing="0" w:after="0" w:afterAutospacing="0"/>
              <w:ind w:right="-14"/>
            </w:pPr>
            <w:r w:rsidRPr="007839A2">
              <w:t>Дошкольные образовательные</w:t>
            </w:r>
          </w:p>
          <w:p w:rsidR="00BD754A" w:rsidRPr="007839A2" w:rsidRDefault="00BD754A" w:rsidP="00FE3993">
            <w:pPr>
              <w:pStyle w:val="ad"/>
              <w:widowControl w:val="0"/>
              <w:spacing w:before="0" w:beforeAutospacing="0" w:after="0" w:afterAutospacing="0"/>
              <w:ind w:right="-14"/>
            </w:pPr>
            <w:r w:rsidRPr="007839A2">
              <w:t xml:space="preserve">учреждения </w:t>
            </w:r>
          </w:p>
        </w:tc>
        <w:tc>
          <w:tcPr>
            <w:tcW w:w="1440" w:type="dxa"/>
            <w:vAlign w:val="center"/>
          </w:tcPr>
          <w:p w:rsidR="00BD754A" w:rsidRPr="007839A2" w:rsidRDefault="00BD754A" w:rsidP="00FE3993">
            <w:pPr>
              <w:pStyle w:val="ad"/>
              <w:widowControl w:val="0"/>
              <w:spacing w:before="0" w:beforeAutospacing="0" w:after="0" w:afterAutospacing="0"/>
              <w:ind w:right="-57"/>
              <w:jc w:val="center"/>
            </w:pPr>
            <w:r w:rsidRPr="007839A2">
              <w:t>мест</w:t>
            </w:r>
          </w:p>
        </w:tc>
        <w:tc>
          <w:tcPr>
            <w:tcW w:w="1620" w:type="dxa"/>
            <w:vAlign w:val="center"/>
          </w:tcPr>
          <w:p w:rsidR="00BD754A" w:rsidRPr="007839A2" w:rsidRDefault="00BD754A" w:rsidP="00FE3993">
            <w:pPr>
              <w:pStyle w:val="ad"/>
              <w:widowControl w:val="0"/>
              <w:spacing w:before="0" w:beforeAutospacing="0" w:after="0" w:afterAutospacing="0"/>
              <w:ind w:right="-14"/>
              <w:jc w:val="center"/>
            </w:pPr>
            <w:r w:rsidRPr="007839A2">
              <w:t>20</w:t>
            </w:r>
          </w:p>
        </w:tc>
        <w:tc>
          <w:tcPr>
            <w:tcW w:w="1620" w:type="dxa"/>
            <w:vAlign w:val="center"/>
          </w:tcPr>
          <w:p w:rsidR="00BD754A" w:rsidRPr="007839A2" w:rsidRDefault="00BD754A" w:rsidP="00FE3993">
            <w:pPr>
              <w:pStyle w:val="ad"/>
              <w:widowControl w:val="0"/>
              <w:spacing w:before="0" w:beforeAutospacing="0" w:after="0" w:afterAutospacing="0"/>
              <w:ind w:right="-57"/>
              <w:jc w:val="center"/>
            </w:pPr>
            <w:r w:rsidRPr="007839A2">
              <w:t>63</w:t>
            </w:r>
          </w:p>
        </w:tc>
      </w:tr>
      <w:tr w:rsidR="00BD754A" w:rsidRPr="007839A2" w:rsidTr="00FE3993">
        <w:trPr>
          <w:trHeight w:val="454"/>
          <w:tblCellSpacing w:w="0" w:type="dxa"/>
          <w:jc w:val="center"/>
        </w:trPr>
        <w:tc>
          <w:tcPr>
            <w:tcW w:w="700" w:type="dxa"/>
            <w:vAlign w:val="center"/>
          </w:tcPr>
          <w:p w:rsidR="00BD754A" w:rsidRPr="007839A2" w:rsidRDefault="00BD754A" w:rsidP="00FE3993">
            <w:pPr>
              <w:pStyle w:val="ad"/>
              <w:widowControl w:val="0"/>
              <w:spacing w:before="0" w:beforeAutospacing="0" w:after="0" w:afterAutospacing="0"/>
              <w:ind w:right="-57"/>
              <w:jc w:val="center"/>
            </w:pPr>
            <w:r w:rsidRPr="007839A2">
              <w:t>4.2</w:t>
            </w:r>
          </w:p>
        </w:tc>
        <w:tc>
          <w:tcPr>
            <w:tcW w:w="3960" w:type="dxa"/>
            <w:vAlign w:val="center"/>
          </w:tcPr>
          <w:p w:rsidR="00BD754A" w:rsidRPr="007839A2" w:rsidRDefault="00BD754A" w:rsidP="00FE3993">
            <w:pPr>
              <w:pStyle w:val="ad"/>
              <w:widowControl w:val="0"/>
              <w:spacing w:before="0" w:beforeAutospacing="0" w:after="0" w:afterAutospacing="0"/>
              <w:ind w:right="-14"/>
            </w:pPr>
            <w:r w:rsidRPr="007839A2">
              <w:t xml:space="preserve">Общеобразовательные учреждения </w:t>
            </w:r>
          </w:p>
        </w:tc>
        <w:tc>
          <w:tcPr>
            <w:tcW w:w="1440" w:type="dxa"/>
            <w:vAlign w:val="center"/>
          </w:tcPr>
          <w:p w:rsidR="00BD754A" w:rsidRPr="007839A2" w:rsidRDefault="00BD754A" w:rsidP="00FE3993">
            <w:pPr>
              <w:pStyle w:val="ad"/>
              <w:widowControl w:val="0"/>
              <w:spacing w:before="0" w:beforeAutospacing="0" w:after="0" w:afterAutospacing="0"/>
              <w:ind w:right="-57"/>
              <w:jc w:val="center"/>
            </w:pPr>
            <w:r w:rsidRPr="007839A2">
              <w:t>мест</w:t>
            </w:r>
          </w:p>
        </w:tc>
        <w:tc>
          <w:tcPr>
            <w:tcW w:w="1620" w:type="dxa"/>
            <w:vAlign w:val="center"/>
          </w:tcPr>
          <w:p w:rsidR="00BD754A" w:rsidRPr="007839A2" w:rsidRDefault="00BD754A" w:rsidP="00FE3993">
            <w:pPr>
              <w:pStyle w:val="ad"/>
              <w:widowControl w:val="0"/>
              <w:spacing w:before="0" w:beforeAutospacing="0" w:after="0" w:afterAutospacing="0"/>
              <w:ind w:right="-14"/>
              <w:jc w:val="center"/>
            </w:pPr>
            <w:r w:rsidRPr="007839A2">
              <w:t>400</w:t>
            </w:r>
          </w:p>
        </w:tc>
        <w:tc>
          <w:tcPr>
            <w:tcW w:w="1620" w:type="dxa"/>
            <w:vAlign w:val="center"/>
          </w:tcPr>
          <w:p w:rsidR="00BD754A" w:rsidRPr="007839A2" w:rsidRDefault="00BD754A" w:rsidP="00FE3993">
            <w:pPr>
              <w:pStyle w:val="ad"/>
              <w:widowControl w:val="0"/>
              <w:spacing w:before="0" w:beforeAutospacing="0" w:after="0" w:afterAutospacing="0"/>
              <w:ind w:right="-57"/>
              <w:jc w:val="center"/>
            </w:pPr>
            <w:r w:rsidRPr="007839A2">
              <w:t>400</w:t>
            </w:r>
          </w:p>
        </w:tc>
      </w:tr>
      <w:tr w:rsidR="00BD754A" w:rsidRPr="007839A2" w:rsidTr="00FE3993">
        <w:trPr>
          <w:trHeight w:val="454"/>
          <w:tblCellSpacing w:w="0" w:type="dxa"/>
          <w:jc w:val="center"/>
        </w:trPr>
        <w:tc>
          <w:tcPr>
            <w:tcW w:w="700" w:type="dxa"/>
            <w:vAlign w:val="center"/>
          </w:tcPr>
          <w:p w:rsidR="00BD754A" w:rsidRPr="007839A2" w:rsidRDefault="00BD754A" w:rsidP="00FE3993">
            <w:pPr>
              <w:pStyle w:val="ad"/>
              <w:widowControl w:val="0"/>
              <w:spacing w:before="0" w:beforeAutospacing="0" w:after="0" w:afterAutospacing="0"/>
              <w:ind w:right="-57"/>
              <w:jc w:val="center"/>
            </w:pPr>
            <w:r w:rsidRPr="007839A2">
              <w:t>4.3</w:t>
            </w:r>
          </w:p>
        </w:tc>
        <w:tc>
          <w:tcPr>
            <w:tcW w:w="3960" w:type="dxa"/>
            <w:vAlign w:val="center"/>
          </w:tcPr>
          <w:p w:rsidR="00BD754A" w:rsidRPr="007839A2" w:rsidRDefault="00BD754A" w:rsidP="00FE3993">
            <w:pPr>
              <w:pStyle w:val="ad"/>
              <w:widowControl w:val="0"/>
              <w:spacing w:before="0" w:beforeAutospacing="0" w:after="0" w:afterAutospacing="0"/>
              <w:ind w:right="-14"/>
            </w:pPr>
            <w:r w:rsidRPr="007839A2">
              <w:t>ФАП, аптечный пункт</w:t>
            </w:r>
          </w:p>
        </w:tc>
        <w:tc>
          <w:tcPr>
            <w:tcW w:w="1440" w:type="dxa"/>
            <w:vAlign w:val="center"/>
          </w:tcPr>
          <w:p w:rsidR="00BD754A" w:rsidRPr="007839A2" w:rsidRDefault="00BD754A" w:rsidP="00FE3993">
            <w:pPr>
              <w:pStyle w:val="ad"/>
              <w:widowControl w:val="0"/>
              <w:spacing w:before="0" w:beforeAutospacing="0" w:after="0" w:afterAutospacing="0"/>
              <w:ind w:right="-57"/>
              <w:jc w:val="center"/>
            </w:pPr>
            <w:r w:rsidRPr="007839A2">
              <w:t xml:space="preserve">объект </w:t>
            </w:r>
            <w:proofErr w:type="gramStart"/>
            <w:r w:rsidRPr="007839A2">
              <w:t>на</w:t>
            </w:r>
            <w:proofErr w:type="gramEnd"/>
          </w:p>
          <w:p w:rsidR="00BD754A" w:rsidRPr="007839A2" w:rsidRDefault="00BD754A" w:rsidP="00FE3993">
            <w:pPr>
              <w:pStyle w:val="ad"/>
              <w:widowControl w:val="0"/>
              <w:spacing w:before="0" w:beforeAutospacing="0" w:after="0" w:afterAutospacing="0"/>
              <w:ind w:right="-57"/>
              <w:jc w:val="center"/>
            </w:pPr>
            <w:r w:rsidRPr="007839A2">
              <w:t xml:space="preserve"> </w:t>
            </w:r>
            <w:proofErr w:type="spellStart"/>
            <w:r w:rsidRPr="007839A2">
              <w:t>насел</w:t>
            </w:r>
            <w:proofErr w:type="gramStart"/>
            <w:r w:rsidRPr="007839A2">
              <w:t>.п</w:t>
            </w:r>
            <w:proofErr w:type="gramEnd"/>
            <w:r w:rsidRPr="007839A2">
              <w:t>ункт</w:t>
            </w:r>
            <w:proofErr w:type="spellEnd"/>
          </w:p>
        </w:tc>
        <w:tc>
          <w:tcPr>
            <w:tcW w:w="1620" w:type="dxa"/>
            <w:vAlign w:val="center"/>
          </w:tcPr>
          <w:p w:rsidR="00BD754A" w:rsidRPr="007839A2" w:rsidRDefault="00BD754A" w:rsidP="00FE3993">
            <w:pPr>
              <w:pStyle w:val="ad"/>
              <w:widowControl w:val="0"/>
              <w:spacing w:before="0" w:beforeAutospacing="0" w:after="0" w:afterAutospacing="0"/>
              <w:ind w:right="-14"/>
              <w:jc w:val="center"/>
            </w:pPr>
            <w:r w:rsidRPr="007839A2">
              <w:t>2</w:t>
            </w:r>
          </w:p>
        </w:tc>
        <w:tc>
          <w:tcPr>
            <w:tcW w:w="1620" w:type="dxa"/>
            <w:vAlign w:val="center"/>
          </w:tcPr>
          <w:p w:rsidR="00BD754A" w:rsidRPr="007839A2" w:rsidRDefault="00BD754A" w:rsidP="00FE3993">
            <w:pPr>
              <w:pStyle w:val="ad"/>
              <w:widowControl w:val="0"/>
              <w:spacing w:before="0" w:beforeAutospacing="0" w:after="0" w:afterAutospacing="0"/>
              <w:ind w:right="-57"/>
              <w:jc w:val="center"/>
            </w:pPr>
            <w:r w:rsidRPr="007839A2">
              <w:t>2</w:t>
            </w:r>
          </w:p>
        </w:tc>
      </w:tr>
      <w:tr w:rsidR="00BD754A" w:rsidRPr="007839A2" w:rsidTr="00FE3993">
        <w:trPr>
          <w:trHeight w:val="454"/>
          <w:tblCellSpacing w:w="0" w:type="dxa"/>
          <w:jc w:val="center"/>
        </w:trPr>
        <w:tc>
          <w:tcPr>
            <w:tcW w:w="700" w:type="dxa"/>
            <w:vAlign w:val="center"/>
          </w:tcPr>
          <w:p w:rsidR="00BD754A" w:rsidRPr="007839A2" w:rsidRDefault="00BD754A" w:rsidP="00FE3993">
            <w:pPr>
              <w:pStyle w:val="ad"/>
              <w:widowControl w:val="0"/>
              <w:spacing w:before="0" w:beforeAutospacing="0" w:after="0" w:afterAutospacing="0"/>
              <w:ind w:right="-57"/>
              <w:jc w:val="center"/>
              <w:rPr>
                <w:b/>
                <w:bCs/>
              </w:rPr>
            </w:pPr>
            <w:r w:rsidRPr="007839A2">
              <w:rPr>
                <w:b/>
                <w:bCs/>
              </w:rPr>
              <w:t>5</w:t>
            </w:r>
          </w:p>
        </w:tc>
        <w:tc>
          <w:tcPr>
            <w:tcW w:w="3960" w:type="dxa"/>
            <w:vAlign w:val="center"/>
          </w:tcPr>
          <w:p w:rsidR="00BD754A" w:rsidRPr="007839A2" w:rsidRDefault="00BD754A" w:rsidP="00FE3993">
            <w:pPr>
              <w:pStyle w:val="1"/>
              <w:ind w:right="-14"/>
              <w:rPr>
                <w:sz w:val="24"/>
                <w:szCs w:val="24"/>
              </w:rPr>
            </w:pPr>
            <w:r w:rsidRPr="007839A2">
              <w:rPr>
                <w:sz w:val="24"/>
                <w:szCs w:val="24"/>
              </w:rPr>
              <w:t>Транспортная инфраструктура</w:t>
            </w:r>
          </w:p>
        </w:tc>
        <w:tc>
          <w:tcPr>
            <w:tcW w:w="1440" w:type="dxa"/>
            <w:vAlign w:val="center"/>
          </w:tcPr>
          <w:p w:rsidR="00BD754A" w:rsidRPr="007839A2" w:rsidRDefault="00BD754A" w:rsidP="00FE3993">
            <w:pPr>
              <w:pStyle w:val="ad"/>
              <w:widowControl w:val="0"/>
              <w:spacing w:before="0" w:beforeAutospacing="0" w:after="0" w:afterAutospacing="0"/>
              <w:ind w:right="-57"/>
              <w:jc w:val="center"/>
            </w:pPr>
          </w:p>
        </w:tc>
        <w:tc>
          <w:tcPr>
            <w:tcW w:w="1620" w:type="dxa"/>
            <w:vAlign w:val="center"/>
          </w:tcPr>
          <w:p w:rsidR="00BD754A" w:rsidRPr="007839A2" w:rsidRDefault="00BD754A" w:rsidP="00FE3993">
            <w:pPr>
              <w:pStyle w:val="ad"/>
              <w:widowControl w:val="0"/>
              <w:spacing w:before="0" w:beforeAutospacing="0" w:after="0" w:afterAutospacing="0"/>
              <w:ind w:right="-14"/>
              <w:jc w:val="center"/>
              <w:rPr>
                <w:color w:val="000080"/>
              </w:rPr>
            </w:pPr>
          </w:p>
        </w:tc>
        <w:tc>
          <w:tcPr>
            <w:tcW w:w="1620" w:type="dxa"/>
            <w:vAlign w:val="center"/>
          </w:tcPr>
          <w:p w:rsidR="00BD754A" w:rsidRPr="007839A2" w:rsidRDefault="00BD754A" w:rsidP="00FE3993">
            <w:pPr>
              <w:pStyle w:val="ad"/>
              <w:widowControl w:val="0"/>
              <w:spacing w:before="0" w:beforeAutospacing="0" w:after="0" w:afterAutospacing="0"/>
              <w:ind w:right="-57"/>
              <w:jc w:val="center"/>
              <w:rPr>
                <w:color w:val="000080"/>
              </w:rPr>
            </w:pPr>
          </w:p>
        </w:tc>
      </w:tr>
      <w:tr w:rsidR="00BD754A" w:rsidRPr="007839A2" w:rsidTr="00FE3993">
        <w:trPr>
          <w:trHeight w:val="454"/>
          <w:tblCellSpacing w:w="0" w:type="dxa"/>
          <w:jc w:val="center"/>
        </w:trPr>
        <w:tc>
          <w:tcPr>
            <w:tcW w:w="700" w:type="dxa"/>
            <w:vAlign w:val="center"/>
          </w:tcPr>
          <w:p w:rsidR="00BD754A" w:rsidRPr="007839A2" w:rsidRDefault="00BD754A" w:rsidP="00FE3993">
            <w:pPr>
              <w:pStyle w:val="ad"/>
              <w:widowControl w:val="0"/>
              <w:spacing w:before="0" w:beforeAutospacing="0" w:after="0" w:afterAutospacing="0"/>
              <w:ind w:right="-57"/>
              <w:jc w:val="center"/>
            </w:pPr>
            <w:r w:rsidRPr="007839A2">
              <w:t>5.1</w:t>
            </w:r>
          </w:p>
        </w:tc>
        <w:tc>
          <w:tcPr>
            <w:tcW w:w="3960" w:type="dxa"/>
            <w:vAlign w:val="center"/>
          </w:tcPr>
          <w:p w:rsidR="00BD754A" w:rsidRPr="007839A2" w:rsidRDefault="00BD754A" w:rsidP="00FE3993">
            <w:pPr>
              <w:pStyle w:val="ad"/>
              <w:widowControl w:val="0"/>
              <w:spacing w:before="0" w:beforeAutospacing="0" w:after="0" w:afterAutospacing="0"/>
              <w:ind w:right="-14"/>
            </w:pPr>
            <w:r w:rsidRPr="007839A2">
              <w:t>Протяженность линий внешнего транспорта</w:t>
            </w:r>
          </w:p>
        </w:tc>
        <w:tc>
          <w:tcPr>
            <w:tcW w:w="1440" w:type="dxa"/>
            <w:vAlign w:val="center"/>
          </w:tcPr>
          <w:p w:rsidR="00BD754A" w:rsidRPr="007839A2" w:rsidRDefault="00BD754A" w:rsidP="00FE3993">
            <w:pPr>
              <w:pStyle w:val="ad"/>
              <w:widowControl w:val="0"/>
              <w:spacing w:before="0" w:beforeAutospacing="0" w:after="0" w:afterAutospacing="0"/>
              <w:ind w:right="-57"/>
              <w:jc w:val="center"/>
            </w:pPr>
            <w:r w:rsidRPr="007839A2">
              <w:t>км</w:t>
            </w:r>
          </w:p>
        </w:tc>
        <w:tc>
          <w:tcPr>
            <w:tcW w:w="1620" w:type="dxa"/>
            <w:vAlign w:val="center"/>
          </w:tcPr>
          <w:p w:rsidR="00BD754A" w:rsidRPr="007839A2" w:rsidRDefault="00BD754A" w:rsidP="00FE3993">
            <w:pPr>
              <w:pStyle w:val="ad"/>
              <w:widowControl w:val="0"/>
              <w:spacing w:before="0" w:beforeAutospacing="0" w:after="0" w:afterAutospacing="0"/>
              <w:ind w:right="-14"/>
              <w:jc w:val="center"/>
            </w:pPr>
            <w:r w:rsidRPr="007839A2">
              <w:t>24,75</w:t>
            </w:r>
          </w:p>
        </w:tc>
        <w:tc>
          <w:tcPr>
            <w:tcW w:w="1620" w:type="dxa"/>
            <w:vAlign w:val="center"/>
          </w:tcPr>
          <w:p w:rsidR="00BD754A" w:rsidRPr="007839A2" w:rsidRDefault="00BD754A" w:rsidP="00FE3993">
            <w:pPr>
              <w:pStyle w:val="ad"/>
              <w:widowControl w:val="0"/>
              <w:spacing w:before="0" w:beforeAutospacing="0" w:after="0" w:afterAutospacing="0"/>
              <w:ind w:right="-57"/>
              <w:jc w:val="center"/>
            </w:pPr>
            <w:r w:rsidRPr="007839A2">
              <w:t>24,75</w:t>
            </w:r>
          </w:p>
        </w:tc>
      </w:tr>
      <w:tr w:rsidR="00BD754A" w:rsidRPr="007839A2" w:rsidTr="00FE3993">
        <w:trPr>
          <w:trHeight w:val="454"/>
          <w:tblCellSpacing w:w="0" w:type="dxa"/>
          <w:jc w:val="center"/>
        </w:trPr>
        <w:tc>
          <w:tcPr>
            <w:tcW w:w="700" w:type="dxa"/>
            <w:vAlign w:val="center"/>
          </w:tcPr>
          <w:p w:rsidR="00BD754A" w:rsidRPr="007839A2" w:rsidRDefault="00BD754A" w:rsidP="00FE3993">
            <w:pPr>
              <w:pStyle w:val="ad"/>
              <w:widowControl w:val="0"/>
              <w:spacing w:before="0" w:beforeAutospacing="0" w:after="0" w:afterAutospacing="0"/>
              <w:ind w:right="-57"/>
              <w:jc w:val="center"/>
            </w:pPr>
            <w:r w:rsidRPr="007839A2">
              <w:t>5.2</w:t>
            </w:r>
          </w:p>
        </w:tc>
        <w:tc>
          <w:tcPr>
            <w:tcW w:w="3960" w:type="dxa"/>
            <w:vAlign w:val="center"/>
          </w:tcPr>
          <w:p w:rsidR="00BD754A" w:rsidRPr="007839A2" w:rsidRDefault="00BD754A" w:rsidP="00FE3993">
            <w:pPr>
              <w:pStyle w:val="ad"/>
              <w:widowControl w:val="0"/>
              <w:spacing w:before="0" w:beforeAutospacing="0" w:after="0" w:afterAutospacing="0"/>
              <w:ind w:right="-14"/>
            </w:pPr>
            <w:r w:rsidRPr="007839A2">
              <w:t>Общая протяженность</w:t>
            </w:r>
          </w:p>
          <w:p w:rsidR="00BD754A" w:rsidRPr="007839A2" w:rsidRDefault="00BD754A" w:rsidP="00FE3993">
            <w:pPr>
              <w:pStyle w:val="ad"/>
              <w:widowControl w:val="0"/>
              <w:spacing w:before="0" w:beforeAutospacing="0" w:after="0" w:afterAutospacing="0"/>
              <w:ind w:right="-14"/>
            </w:pPr>
            <w:proofErr w:type="spellStart"/>
            <w:r w:rsidRPr="007839A2">
              <w:t>внутрипоселковых</w:t>
            </w:r>
            <w:proofErr w:type="spellEnd"/>
            <w:r w:rsidRPr="007839A2">
              <w:t xml:space="preserve">  дорог </w:t>
            </w:r>
          </w:p>
        </w:tc>
        <w:tc>
          <w:tcPr>
            <w:tcW w:w="1440" w:type="dxa"/>
            <w:vAlign w:val="center"/>
          </w:tcPr>
          <w:p w:rsidR="00BD754A" w:rsidRPr="007839A2" w:rsidRDefault="00BD754A" w:rsidP="00FE3993">
            <w:pPr>
              <w:pStyle w:val="ad"/>
              <w:widowControl w:val="0"/>
              <w:spacing w:before="0" w:beforeAutospacing="0" w:after="0" w:afterAutospacing="0"/>
              <w:ind w:right="-57"/>
              <w:jc w:val="center"/>
            </w:pPr>
            <w:r w:rsidRPr="007839A2">
              <w:t>км</w:t>
            </w:r>
          </w:p>
        </w:tc>
        <w:tc>
          <w:tcPr>
            <w:tcW w:w="1620" w:type="dxa"/>
            <w:vAlign w:val="center"/>
          </w:tcPr>
          <w:p w:rsidR="00BD754A" w:rsidRPr="007839A2" w:rsidRDefault="00BD754A" w:rsidP="00FE3993">
            <w:pPr>
              <w:pStyle w:val="ad"/>
              <w:widowControl w:val="0"/>
              <w:spacing w:before="0" w:beforeAutospacing="0" w:after="0" w:afterAutospacing="0"/>
              <w:ind w:right="-14"/>
              <w:jc w:val="center"/>
            </w:pPr>
            <w:r w:rsidRPr="007839A2">
              <w:t>19,06</w:t>
            </w:r>
          </w:p>
        </w:tc>
        <w:tc>
          <w:tcPr>
            <w:tcW w:w="1620" w:type="dxa"/>
            <w:vAlign w:val="center"/>
          </w:tcPr>
          <w:p w:rsidR="00BD754A" w:rsidRPr="007839A2" w:rsidRDefault="00BD754A" w:rsidP="00FE3993">
            <w:pPr>
              <w:pStyle w:val="ad"/>
              <w:widowControl w:val="0"/>
              <w:spacing w:before="0" w:beforeAutospacing="0" w:after="0" w:afterAutospacing="0"/>
              <w:ind w:right="-57"/>
              <w:jc w:val="center"/>
            </w:pPr>
            <w:r w:rsidRPr="007839A2">
              <w:t>21,23</w:t>
            </w:r>
          </w:p>
        </w:tc>
      </w:tr>
      <w:tr w:rsidR="00BD754A" w:rsidRPr="007839A2" w:rsidTr="00FE3993">
        <w:trPr>
          <w:trHeight w:val="454"/>
          <w:tblCellSpacing w:w="0" w:type="dxa"/>
          <w:jc w:val="center"/>
        </w:trPr>
        <w:tc>
          <w:tcPr>
            <w:tcW w:w="700" w:type="dxa"/>
            <w:vAlign w:val="center"/>
          </w:tcPr>
          <w:p w:rsidR="00BD754A" w:rsidRPr="007839A2" w:rsidRDefault="00BD754A" w:rsidP="00FE3993">
            <w:pPr>
              <w:pStyle w:val="ad"/>
              <w:widowControl w:val="0"/>
              <w:spacing w:before="0" w:beforeAutospacing="0" w:after="0" w:afterAutospacing="0"/>
              <w:ind w:right="-57"/>
              <w:jc w:val="center"/>
              <w:rPr>
                <w:bCs/>
              </w:rPr>
            </w:pPr>
            <w:r w:rsidRPr="007839A2">
              <w:rPr>
                <w:bCs/>
              </w:rPr>
              <w:t>5.3</w:t>
            </w:r>
          </w:p>
        </w:tc>
        <w:tc>
          <w:tcPr>
            <w:tcW w:w="3960" w:type="dxa"/>
            <w:vAlign w:val="center"/>
          </w:tcPr>
          <w:p w:rsidR="00BD754A" w:rsidRPr="007839A2" w:rsidRDefault="00BD754A" w:rsidP="00FE3993">
            <w:pPr>
              <w:tabs>
                <w:tab w:val="left" w:pos="0"/>
              </w:tabs>
              <w:ind w:left="-65" w:right="-34"/>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 xml:space="preserve"> Площадь покрытия</w:t>
            </w:r>
          </w:p>
        </w:tc>
        <w:tc>
          <w:tcPr>
            <w:tcW w:w="1440" w:type="dxa"/>
            <w:vAlign w:val="center"/>
          </w:tcPr>
          <w:p w:rsidR="00BD754A" w:rsidRPr="007839A2" w:rsidRDefault="00BD754A" w:rsidP="00FE3993">
            <w:pPr>
              <w:tabs>
                <w:tab w:val="left" w:pos="0"/>
              </w:tabs>
              <w:ind w:left="-63" w:right="-34"/>
              <w:jc w:val="center"/>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га</w:t>
            </w:r>
          </w:p>
        </w:tc>
        <w:tc>
          <w:tcPr>
            <w:tcW w:w="1620" w:type="dxa"/>
            <w:vAlign w:val="center"/>
          </w:tcPr>
          <w:p w:rsidR="00BD754A" w:rsidRPr="007839A2" w:rsidRDefault="00BD754A" w:rsidP="00FE3993">
            <w:pPr>
              <w:pStyle w:val="ad"/>
              <w:widowControl w:val="0"/>
              <w:spacing w:before="0" w:beforeAutospacing="0" w:after="0" w:afterAutospacing="0"/>
              <w:ind w:right="-14"/>
              <w:jc w:val="center"/>
            </w:pPr>
            <w:r w:rsidRPr="007839A2">
              <w:t>11,48</w:t>
            </w:r>
          </w:p>
        </w:tc>
        <w:tc>
          <w:tcPr>
            <w:tcW w:w="1620" w:type="dxa"/>
            <w:vAlign w:val="center"/>
          </w:tcPr>
          <w:p w:rsidR="00BD754A" w:rsidRPr="007839A2" w:rsidRDefault="00BD754A" w:rsidP="00FE3993">
            <w:pPr>
              <w:pStyle w:val="ad"/>
              <w:widowControl w:val="0"/>
              <w:spacing w:before="0" w:beforeAutospacing="0" w:after="0" w:afterAutospacing="0"/>
              <w:ind w:right="-57"/>
              <w:jc w:val="center"/>
            </w:pPr>
            <w:r w:rsidRPr="007839A2">
              <w:t>12,77</w:t>
            </w:r>
          </w:p>
        </w:tc>
      </w:tr>
      <w:tr w:rsidR="00BD754A" w:rsidRPr="007839A2" w:rsidTr="00FE3993">
        <w:trPr>
          <w:trHeight w:val="454"/>
          <w:tblCellSpacing w:w="0" w:type="dxa"/>
          <w:jc w:val="center"/>
        </w:trPr>
        <w:tc>
          <w:tcPr>
            <w:tcW w:w="700" w:type="dxa"/>
            <w:vAlign w:val="center"/>
          </w:tcPr>
          <w:p w:rsidR="00BD754A" w:rsidRPr="007839A2" w:rsidRDefault="00BD754A" w:rsidP="00FE3993">
            <w:pPr>
              <w:pStyle w:val="ad"/>
              <w:widowControl w:val="0"/>
              <w:spacing w:before="0" w:beforeAutospacing="0" w:after="0" w:afterAutospacing="0"/>
              <w:ind w:right="-57"/>
              <w:jc w:val="center"/>
              <w:rPr>
                <w:b/>
                <w:bCs/>
              </w:rPr>
            </w:pPr>
            <w:r w:rsidRPr="007839A2">
              <w:rPr>
                <w:b/>
                <w:bCs/>
              </w:rPr>
              <w:t>6</w:t>
            </w:r>
          </w:p>
        </w:tc>
        <w:tc>
          <w:tcPr>
            <w:tcW w:w="3960" w:type="dxa"/>
            <w:vAlign w:val="center"/>
          </w:tcPr>
          <w:p w:rsidR="00BD754A" w:rsidRPr="007839A2" w:rsidRDefault="00BD754A" w:rsidP="00FE3993">
            <w:pPr>
              <w:pStyle w:val="ad"/>
              <w:widowControl w:val="0"/>
              <w:spacing w:before="0" w:beforeAutospacing="0" w:after="0" w:afterAutospacing="0"/>
              <w:ind w:right="-14"/>
              <w:rPr>
                <w:b/>
                <w:bCs/>
                <w:kern w:val="32"/>
              </w:rPr>
            </w:pPr>
            <w:r w:rsidRPr="007839A2">
              <w:rPr>
                <w:b/>
                <w:bCs/>
                <w:kern w:val="32"/>
              </w:rPr>
              <w:t>Ритуальное обслуживание</w:t>
            </w:r>
          </w:p>
          <w:p w:rsidR="00BD754A" w:rsidRPr="007839A2" w:rsidRDefault="00BD754A" w:rsidP="00FE3993">
            <w:pPr>
              <w:pStyle w:val="ad"/>
              <w:widowControl w:val="0"/>
              <w:spacing w:before="0" w:beforeAutospacing="0" w:after="0" w:afterAutospacing="0"/>
              <w:ind w:right="-14"/>
            </w:pPr>
            <w:r w:rsidRPr="007839A2">
              <w:rPr>
                <w:b/>
                <w:bCs/>
                <w:kern w:val="32"/>
              </w:rPr>
              <w:t>населения</w:t>
            </w:r>
          </w:p>
        </w:tc>
        <w:tc>
          <w:tcPr>
            <w:tcW w:w="1440" w:type="dxa"/>
            <w:vAlign w:val="center"/>
          </w:tcPr>
          <w:p w:rsidR="00BD754A" w:rsidRPr="007839A2" w:rsidRDefault="00BD754A" w:rsidP="00FE3993">
            <w:pPr>
              <w:pStyle w:val="ad"/>
              <w:widowControl w:val="0"/>
              <w:spacing w:before="0" w:beforeAutospacing="0" w:after="0" w:afterAutospacing="0"/>
              <w:ind w:right="-57"/>
              <w:jc w:val="center"/>
            </w:pPr>
          </w:p>
        </w:tc>
        <w:tc>
          <w:tcPr>
            <w:tcW w:w="1620" w:type="dxa"/>
            <w:vAlign w:val="center"/>
          </w:tcPr>
          <w:p w:rsidR="00BD754A" w:rsidRPr="007839A2" w:rsidRDefault="00BD754A" w:rsidP="00FE3993">
            <w:pPr>
              <w:pStyle w:val="ad"/>
              <w:widowControl w:val="0"/>
              <w:spacing w:before="0" w:beforeAutospacing="0" w:after="0" w:afterAutospacing="0"/>
              <w:ind w:right="-14"/>
              <w:jc w:val="center"/>
              <w:rPr>
                <w:color w:val="000080"/>
              </w:rPr>
            </w:pPr>
          </w:p>
        </w:tc>
        <w:tc>
          <w:tcPr>
            <w:tcW w:w="1620" w:type="dxa"/>
            <w:vAlign w:val="center"/>
          </w:tcPr>
          <w:p w:rsidR="00BD754A" w:rsidRPr="007839A2" w:rsidRDefault="00BD754A" w:rsidP="00FE3993">
            <w:pPr>
              <w:pStyle w:val="ad"/>
              <w:widowControl w:val="0"/>
              <w:spacing w:before="0" w:beforeAutospacing="0" w:after="0" w:afterAutospacing="0"/>
              <w:ind w:right="-57"/>
              <w:jc w:val="center"/>
              <w:rPr>
                <w:color w:val="000080"/>
              </w:rPr>
            </w:pPr>
          </w:p>
        </w:tc>
      </w:tr>
      <w:tr w:rsidR="00BD754A" w:rsidRPr="007839A2" w:rsidTr="00FE3993">
        <w:trPr>
          <w:trHeight w:val="454"/>
          <w:tblCellSpacing w:w="0" w:type="dxa"/>
          <w:jc w:val="center"/>
        </w:trPr>
        <w:tc>
          <w:tcPr>
            <w:tcW w:w="700" w:type="dxa"/>
            <w:vAlign w:val="center"/>
          </w:tcPr>
          <w:p w:rsidR="00BD754A" w:rsidRPr="007839A2" w:rsidRDefault="00BD754A" w:rsidP="00FE3993">
            <w:pPr>
              <w:pStyle w:val="ad"/>
              <w:widowControl w:val="0"/>
              <w:spacing w:before="0" w:beforeAutospacing="0" w:after="0" w:afterAutospacing="0"/>
              <w:ind w:right="-57"/>
              <w:jc w:val="center"/>
            </w:pPr>
            <w:r w:rsidRPr="007839A2">
              <w:t>6.1</w:t>
            </w:r>
          </w:p>
        </w:tc>
        <w:tc>
          <w:tcPr>
            <w:tcW w:w="3960" w:type="dxa"/>
            <w:vAlign w:val="center"/>
          </w:tcPr>
          <w:p w:rsidR="00BD754A" w:rsidRPr="007839A2" w:rsidRDefault="00BD754A" w:rsidP="00FE3993">
            <w:pPr>
              <w:pStyle w:val="ad"/>
              <w:widowControl w:val="0"/>
              <w:spacing w:before="0" w:beforeAutospacing="0" w:after="0" w:afterAutospacing="0"/>
              <w:ind w:right="-14"/>
            </w:pPr>
            <w:r w:rsidRPr="007839A2">
              <w:t>Общая площадь кладбищ</w:t>
            </w:r>
          </w:p>
          <w:p w:rsidR="00BD754A" w:rsidRPr="007839A2" w:rsidRDefault="00BD754A" w:rsidP="00FE3993">
            <w:pPr>
              <w:pStyle w:val="ad"/>
              <w:widowControl w:val="0"/>
              <w:spacing w:before="0" w:beforeAutospacing="0" w:after="0" w:afterAutospacing="0"/>
              <w:ind w:right="-14"/>
            </w:pPr>
            <w:r w:rsidRPr="007839A2">
              <w:t>(норм - 0,24га/1000 жителей)</w:t>
            </w:r>
          </w:p>
        </w:tc>
        <w:tc>
          <w:tcPr>
            <w:tcW w:w="1440" w:type="dxa"/>
            <w:vAlign w:val="center"/>
          </w:tcPr>
          <w:p w:rsidR="00BD754A" w:rsidRPr="007839A2" w:rsidRDefault="00BD754A" w:rsidP="00FE3993">
            <w:pPr>
              <w:pStyle w:val="ad"/>
              <w:widowControl w:val="0"/>
              <w:spacing w:before="0" w:beforeAutospacing="0" w:after="0" w:afterAutospacing="0"/>
              <w:ind w:right="-57"/>
              <w:jc w:val="center"/>
            </w:pPr>
            <w:r w:rsidRPr="007839A2">
              <w:t>га</w:t>
            </w:r>
          </w:p>
        </w:tc>
        <w:tc>
          <w:tcPr>
            <w:tcW w:w="1620" w:type="dxa"/>
            <w:vAlign w:val="center"/>
          </w:tcPr>
          <w:p w:rsidR="00BD754A" w:rsidRPr="007839A2" w:rsidRDefault="00BD754A" w:rsidP="00FE3993">
            <w:pPr>
              <w:pStyle w:val="ad"/>
              <w:widowControl w:val="0"/>
              <w:spacing w:before="0" w:beforeAutospacing="0" w:after="0" w:afterAutospacing="0"/>
              <w:ind w:right="-14"/>
              <w:jc w:val="center"/>
            </w:pPr>
            <w:r w:rsidRPr="007839A2">
              <w:t>2,1</w:t>
            </w:r>
          </w:p>
        </w:tc>
        <w:tc>
          <w:tcPr>
            <w:tcW w:w="1620" w:type="dxa"/>
            <w:vAlign w:val="center"/>
          </w:tcPr>
          <w:p w:rsidR="00BD754A" w:rsidRPr="007839A2" w:rsidRDefault="00BD754A" w:rsidP="00FE3993">
            <w:pPr>
              <w:pStyle w:val="ad"/>
              <w:widowControl w:val="0"/>
              <w:spacing w:before="0" w:beforeAutospacing="0" w:after="0" w:afterAutospacing="0"/>
              <w:ind w:right="-57"/>
              <w:jc w:val="center"/>
            </w:pPr>
            <w:r w:rsidRPr="007839A2">
              <w:t>2,1</w:t>
            </w:r>
          </w:p>
        </w:tc>
      </w:tr>
    </w:tbl>
    <w:p w:rsidR="00BD754A" w:rsidRPr="007839A2" w:rsidRDefault="00BD754A" w:rsidP="00BD754A">
      <w:pPr>
        <w:pStyle w:val="ad"/>
        <w:tabs>
          <w:tab w:val="left" w:pos="300"/>
        </w:tabs>
        <w:spacing w:before="0" w:beforeAutospacing="0" w:after="0" w:afterAutospacing="0"/>
        <w:ind w:left="300" w:firstLine="300"/>
        <w:jc w:val="both"/>
        <w:rPr>
          <w:color w:val="FF0000"/>
        </w:rPr>
      </w:pPr>
    </w:p>
    <w:p w:rsidR="008A0BD2" w:rsidRPr="007839A2" w:rsidRDefault="008A0BD2" w:rsidP="000F16A9">
      <w:pPr>
        <w:spacing w:after="0" w:line="240" w:lineRule="auto"/>
        <w:jc w:val="both"/>
        <w:rPr>
          <w:rFonts w:ascii="Times New Roman" w:hAnsi="Times New Roman" w:cs="Times New Roman"/>
          <w:sz w:val="24"/>
          <w:szCs w:val="24"/>
        </w:rPr>
      </w:pPr>
    </w:p>
    <w:p w:rsidR="008A0BD2" w:rsidRPr="007839A2" w:rsidRDefault="008A0BD2" w:rsidP="000F16A9">
      <w:pPr>
        <w:spacing w:after="0" w:line="240" w:lineRule="auto"/>
        <w:jc w:val="both"/>
        <w:rPr>
          <w:rFonts w:ascii="Times New Roman" w:hAnsi="Times New Roman" w:cs="Times New Roman"/>
          <w:sz w:val="24"/>
          <w:szCs w:val="24"/>
        </w:rPr>
      </w:pPr>
    </w:p>
    <w:p w:rsidR="008A0BD2" w:rsidRDefault="008A0BD2" w:rsidP="000F16A9">
      <w:pPr>
        <w:spacing w:after="0" w:line="240" w:lineRule="auto"/>
        <w:jc w:val="both"/>
        <w:rPr>
          <w:rFonts w:ascii="Times New Roman" w:hAnsi="Times New Roman"/>
          <w:sz w:val="24"/>
          <w:szCs w:val="24"/>
        </w:rPr>
      </w:pPr>
    </w:p>
    <w:p w:rsidR="008A0BD2" w:rsidRDefault="008A0BD2" w:rsidP="000F16A9">
      <w:pPr>
        <w:spacing w:after="0" w:line="240" w:lineRule="auto"/>
        <w:jc w:val="both"/>
        <w:rPr>
          <w:rFonts w:ascii="Times New Roman" w:hAnsi="Times New Roman"/>
          <w:sz w:val="24"/>
          <w:szCs w:val="24"/>
        </w:rPr>
      </w:pPr>
    </w:p>
    <w:p w:rsidR="008A0BD2" w:rsidRDefault="008A0BD2" w:rsidP="000F16A9">
      <w:pPr>
        <w:spacing w:after="0" w:line="240" w:lineRule="auto"/>
        <w:jc w:val="both"/>
        <w:rPr>
          <w:rFonts w:ascii="Times New Roman" w:hAnsi="Times New Roman"/>
          <w:sz w:val="24"/>
          <w:szCs w:val="24"/>
        </w:rPr>
      </w:pPr>
    </w:p>
    <w:p w:rsidR="008A0BD2" w:rsidRDefault="008A0BD2" w:rsidP="000F16A9">
      <w:pPr>
        <w:spacing w:after="0" w:line="240" w:lineRule="auto"/>
        <w:jc w:val="both"/>
        <w:rPr>
          <w:rFonts w:ascii="Times New Roman" w:hAnsi="Times New Roman"/>
          <w:sz w:val="24"/>
          <w:szCs w:val="24"/>
        </w:rPr>
      </w:pPr>
    </w:p>
    <w:p w:rsidR="008A0BD2" w:rsidRDefault="008A0BD2" w:rsidP="000F16A9">
      <w:pPr>
        <w:spacing w:after="0" w:line="240" w:lineRule="auto"/>
        <w:jc w:val="both"/>
        <w:rPr>
          <w:rFonts w:ascii="Times New Roman" w:hAnsi="Times New Roman"/>
          <w:sz w:val="24"/>
          <w:szCs w:val="24"/>
        </w:rPr>
      </w:pPr>
    </w:p>
    <w:p w:rsidR="008A0BD2" w:rsidRDefault="008A0BD2" w:rsidP="000F16A9">
      <w:pPr>
        <w:spacing w:after="0" w:line="240" w:lineRule="auto"/>
        <w:jc w:val="both"/>
        <w:rPr>
          <w:rFonts w:ascii="Times New Roman" w:hAnsi="Times New Roman"/>
          <w:sz w:val="24"/>
          <w:szCs w:val="24"/>
        </w:rPr>
      </w:pPr>
    </w:p>
    <w:p w:rsidR="007839A2" w:rsidRDefault="007839A2" w:rsidP="000F16A9">
      <w:pPr>
        <w:spacing w:after="0" w:line="240" w:lineRule="auto"/>
        <w:jc w:val="both"/>
        <w:rPr>
          <w:rFonts w:ascii="Times New Roman" w:hAnsi="Times New Roman"/>
          <w:sz w:val="24"/>
          <w:szCs w:val="24"/>
        </w:rPr>
        <w:sectPr w:rsidR="007839A2" w:rsidSect="007149D5">
          <w:pgSz w:w="11906" w:h="16838"/>
          <w:pgMar w:top="709" w:right="707" w:bottom="568" w:left="993" w:header="708" w:footer="708" w:gutter="0"/>
          <w:cols w:space="708"/>
          <w:docGrid w:linePitch="360"/>
        </w:sectPr>
      </w:pPr>
    </w:p>
    <w:p w:rsidR="007839A2" w:rsidRDefault="007839A2" w:rsidP="007839A2">
      <w:pPr>
        <w:pStyle w:val="a6"/>
        <w:jc w:val="center"/>
        <w:rPr>
          <w:b/>
          <w:color w:val="0D0D0D"/>
        </w:rPr>
      </w:pPr>
    </w:p>
    <w:p w:rsidR="007839A2" w:rsidRDefault="007839A2" w:rsidP="007839A2">
      <w:pPr>
        <w:pStyle w:val="a6"/>
        <w:jc w:val="center"/>
        <w:rPr>
          <w:b/>
          <w:color w:val="0D0D0D"/>
        </w:rPr>
      </w:pPr>
    </w:p>
    <w:p w:rsidR="007839A2" w:rsidRDefault="007839A2" w:rsidP="007839A2">
      <w:pPr>
        <w:pStyle w:val="a6"/>
        <w:jc w:val="center"/>
        <w:rPr>
          <w:b/>
          <w:color w:val="0D0D0D"/>
        </w:rPr>
      </w:pPr>
      <w:r>
        <w:rPr>
          <w:b/>
          <w:color w:val="0D0D0D"/>
        </w:rPr>
        <w:t>Перечень программных мероприятий по развитию коммунальной инфраструктуры, сбора твердых бытовых отходов</w:t>
      </w:r>
    </w:p>
    <w:p w:rsidR="007839A2" w:rsidRDefault="007839A2" w:rsidP="007839A2">
      <w:pPr>
        <w:pStyle w:val="a6"/>
        <w:jc w:val="center"/>
        <w:rPr>
          <w:b/>
          <w:color w:val="0D0D0D"/>
        </w:rPr>
      </w:pPr>
    </w:p>
    <w:tbl>
      <w:tblPr>
        <w:tblW w:w="0" w:type="auto"/>
        <w:jc w:val="center"/>
        <w:tblInd w:w="-1614" w:type="dxa"/>
        <w:tblLayout w:type="fixed"/>
        <w:tblLook w:val="0000" w:firstRow="0" w:lastRow="0" w:firstColumn="0" w:lastColumn="0" w:noHBand="0" w:noVBand="0"/>
      </w:tblPr>
      <w:tblGrid>
        <w:gridCol w:w="960"/>
        <w:gridCol w:w="2781"/>
        <w:gridCol w:w="17"/>
        <w:gridCol w:w="938"/>
        <w:gridCol w:w="709"/>
        <w:gridCol w:w="131"/>
        <w:gridCol w:w="745"/>
        <w:gridCol w:w="831"/>
        <w:gridCol w:w="986"/>
        <w:gridCol w:w="993"/>
        <w:gridCol w:w="839"/>
        <w:gridCol w:w="851"/>
        <w:gridCol w:w="839"/>
        <w:gridCol w:w="850"/>
        <w:gridCol w:w="839"/>
        <w:gridCol w:w="797"/>
      </w:tblGrid>
      <w:tr w:rsidR="007839A2" w:rsidRPr="000F716D" w:rsidTr="007839A2">
        <w:trPr>
          <w:trHeight w:val="1500"/>
          <w:jc w:val="center"/>
        </w:trPr>
        <w:tc>
          <w:tcPr>
            <w:tcW w:w="960" w:type="dxa"/>
            <w:vMerge w:val="restart"/>
            <w:tcBorders>
              <w:top w:val="single" w:sz="4" w:space="0" w:color="000000"/>
              <w:left w:val="single" w:sz="4" w:space="0" w:color="000000"/>
              <w:bottom w:val="single" w:sz="4" w:space="0" w:color="000000"/>
            </w:tcBorders>
            <w:shd w:val="clear" w:color="auto" w:fill="auto"/>
            <w:vAlign w:val="center"/>
          </w:tcPr>
          <w:p w:rsidR="007839A2" w:rsidRPr="000F716D" w:rsidRDefault="007839A2" w:rsidP="007839A2">
            <w:pPr>
              <w:spacing w:after="0" w:line="240" w:lineRule="auto"/>
              <w:jc w:val="center"/>
              <w:rPr>
                <w:rFonts w:ascii="Times New Roman" w:eastAsia="Times New Roman" w:hAnsi="Times New Roman"/>
                <w:color w:val="0D0D0D"/>
                <w:sz w:val="18"/>
                <w:szCs w:val="18"/>
                <w:highlight w:val="yellow"/>
              </w:rPr>
            </w:pPr>
            <w:r w:rsidRPr="00C16F6B">
              <w:rPr>
                <w:rFonts w:ascii="Times New Roman" w:eastAsia="Times New Roman" w:hAnsi="Times New Roman"/>
                <w:color w:val="0D0D0D"/>
                <w:sz w:val="18"/>
                <w:szCs w:val="18"/>
              </w:rPr>
              <w:t xml:space="preserve">№ </w:t>
            </w:r>
            <w:proofErr w:type="gramStart"/>
            <w:r w:rsidRPr="00C16F6B">
              <w:rPr>
                <w:rFonts w:ascii="Times New Roman" w:eastAsia="Times New Roman" w:hAnsi="Times New Roman"/>
                <w:color w:val="0D0D0D"/>
                <w:sz w:val="18"/>
                <w:szCs w:val="18"/>
              </w:rPr>
              <w:t>п</w:t>
            </w:r>
            <w:proofErr w:type="gramEnd"/>
            <w:r w:rsidRPr="00C16F6B">
              <w:rPr>
                <w:rFonts w:ascii="Times New Roman" w:eastAsia="Times New Roman" w:hAnsi="Times New Roman"/>
                <w:color w:val="0D0D0D"/>
                <w:sz w:val="18"/>
                <w:szCs w:val="18"/>
              </w:rPr>
              <w:t>/п</w:t>
            </w:r>
          </w:p>
        </w:tc>
        <w:tc>
          <w:tcPr>
            <w:tcW w:w="2798" w:type="dxa"/>
            <w:gridSpan w:val="2"/>
            <w:vMerge w:val="restart"/>
            <w:tcBorders>
              <w:top w:val="single" w:sz="4" w:space="0" w:color="000000"/>
              <w:left w:val="single" w:sz="4" w:space="0" w:color="000000"/>
              <w:bottom w:val="single" w:sz="4" w:space="0" w:color="000000"/>
            </w:tcBorders>
            <w:shd w:val="clear" w:color="auto" w:fill="auto"/>
            <w:vAlign w:val="center"/>
          </w:tcPr>
          <w:p w:rsidR="007839A2" w:rsidRPr="000F716D" w:rsidRDefault="007839A2" w:rsidP="007839A2">
            <w:pPr>
              <w:spacing w:after="0" w:line="240" w:lineRule="auto"/>
              <w:jc w:val="center"/>
              <w:rPr>
                <w:rFonts w:ascii="Times New Roman" w:eastAsia="Times New Roman" w:hAnsi="Times New Roman"/>
                <w:color w:val="0D0D0D"/>
                <w:sz w:val="18"/>
                <w:szCs w:val="18"/>
                <w:highlight w:val="yellow"/>
              </w:rPr>
            </w:pPr>
            <w:r w:rsidRPr="00C16F6B">
              <w:rPr>
                <w:rFonts w:ascii="Times New Roman" w:eastAsia="Times New Roman" w:hAnsi="Times New Roman"/>
                <w:sz w:val="18"/>
                <w:szCs w:val="18"/>
              </w:rPr>
              <w:t xml:space="preserve">Содержание </w:t>
            </w:r>
            <w:r w:rsidRPr="00C16F6B">
              <w:rPr>
                <w:rFonts w:ascii="Times New Roman" w:eastAsia="Times New Roman" w:hAnsi="Times New Roman"/>
                <w:color w:val="0D0D0D"/>
                <w:sz w:val="18"/>
                <w:szCs w:val="18"/>
              </w:rPr>
              <w:t>мероприятия</w:t>
            </w:r>
          </w:p>
        </w:tc>
        <w:tc>
          <w:tcPr>
            <w:tcW w:w="938" w:type="dxa"/>
            <w:tcBorders>
              <w:top w:val="single" w:sz="4" w:space="0" w:color="000000"/>
              <w:left w:val="single" w:sz="4" w:space="0" w:color="000000"/>
              <w:bottom w:val="single" w:sz="4" w:space="0" w:color="000000"/>
              <w:right w:val="single" w:sz="4" w:space="0" w:color="auto"/>
            </w:tcBorders>
            <w:shd w:val="clear" w:color="auto" w:fill="auto"/>
            <w:vAlign w:val="center"/>
          </w:tcPr>
          <w:p w:rsidR="007839A2" w:rsidRPr="000F716D" w:rsidRDefault="007839A2" w:rsidP="007839A2">
            <w:pPr>
              <w:spacing w:after="0" w:line="240" w:lineRule="auto"/>
              <w:jc w:val="center"/>
              <w:rPr>
                <w:rFonts w:ascii="Times New Roman" w:eastAsia="Times New Roman" w:hAnsi="Times New Roman"/>
                <w:color w:val="0D0D0D"/>
                <w:sz w:val="20"/>
                <w:szCs w:val="20"/>
                <w:highlight w:val="yellow"/>
              </w:rPr>
            </w:pPr>
            <w:r w:rsidRPr="00C16F6B">
              <w:rPr>
                <w:rFonts w:ascii="Times New Roman" w:eastAsia="Times New Roman" w:hAnsi="Times New Roman"/>
                <w:color w:val="0D0D0D"/>
                <w:sz w:val="18"/>
                <w:szCs w:val="18"/>
              </w:rPr>
              <w:t>Источники финансирования</w:t>
            </w:r>
          </w:p>
        </w:tc>
        <w:tc>
          <w:tcPr>
            <w:tcW w:w="941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7839A2" w:rsidRPr="000F716D" w:rsidRDefault="007839A2" w:rsidP="007839A2">
            <w:pPr>
              <w:jc w:val="center"/>
            </w:pPr>
            <w:r w:rsidRPr="00C16F6B">
              <w:rPr>
                <w:rFonts w:ascii="Times New Roman" w:eastAsia="Times New Roman" w:hAnsi="Times New Roman"/>
                <w:color w:val="0D0D0D"/>
                <w:sz w:val="20"/>
                <w:szCs w:val="20"/>
              </w:rPr>
              <w:t>Стоимость, тыс. руб.</w:t>
            </w:r>
          </w:p>
        </w:tc>
      </w:tr>
      <w:tr w:rsidR="007839A2" w:rsidRPr="000F716D" w:rsidTr="007839A2">
        <w:trPr>
          <w:trHeight w:val="351"/>
          <w:jc w:val="center"/>
        </w:trPr>
        <w:tc>
          <w:tcPr>
            <w:tcW w:w="960" w:type="dxa"/>
            <w:vMerge/>
            <w:tcBorders>
              <w:top w:val="single" w:sz="4" w:space="0" w:color="000000"/>
              <w:left w:val="single" w:sz="4" w:space="0" w:color="000000"/>
              <w:bottom w:val="single" w:sz="4" w:space="0" w:color="000000"/>
            </w:tcBorders>
            <w:shd w:val="clear" w:color="auto" w:fill="auto"/>
            <w:vAlign w:val="center"/>
          </w:tcPr>
          <w:p w:rsidR="007839A2" w:rsidRPr="000F716D" w:rsidRDefault="007839A2" w:rsidP="007839A2">
            <w:pPr>
              <w:snapToGrid w:val="0"/>
              <w:spacing w:after="0" w:line="240" w:lineRule="auto"/>
              <w:rPr>
                <w:rFonts w:ascii="Times New Roman" w:eastAsia="Times New Roman" w:hAnsi="Times New Roman"/>
                <w:color w:val="0D0D0D"/>
                <w:sz w:val="18"/>
                <w:szCs w:val="18"/>
                <w:highlight w:val="yellow"/>
              </w:rPr>
            </w:pPr>
          </w:p>
        </w:tc>
        <w:tc>
          <w:tcPr>
            <w:tcW w:w="2798" w:type="dxa"/>
            <w:gridSpan w:val="2"/>
            <w:vMerge/>
            <w:tcBorders>
              <w:top w:val="single" w:sz="4" w:space="0" w:color="000000"/>
              <w:left w:val="single" w:sz="4" w:space="0" w:color="000000"/>
              <w:bottom w:val="single" w:sz="4" w:space="0" w:color="000000"/>
            </w:tcBorders>
            <w:shd w:val="clear" w:color="auto" w:fill="auto"/>
            <w:vAlign w:val="center"/>
          </w:tcPr>
          <w:p w:rsidR="007839A2" w:rsidRPr="000F716D" w:rsidRDefault="007839A2" w:rsidP="007839A2">
            <w:pPr>
              <w:snapToGrid w:val="0"/>
              <w:spacing w:after="0" w:line="240" w:lineRule="auto"/>
              <w:rPr>
                <w:rFonts w:ascii="Times New Roman" w:eastAsia="Times New Roman" w:hAnsi="Times New Roman"/>
                <w:color w:val="0D0D0D"/>
                <w:sz w:val="18"/>
                <w:szCs w:val="18"/>
                <w:highlight w:val="yellow"/>
              </w:rPr>
            </w:pPr>
          </w:p>
        </w:tc>
        <w:tc>
          <w:tcPr>
            <w:tcW w:w="938" w:type="dxa"/>
            <w:tcBorders>
              <w:top w:val="single" w:sz="4" w:space="0" w:color="000000"/>
              <w:left w:val="single" w:sz="4" w:space="0" w:color="000000"/>
              <w:bottom w:val="single" w:sz="4" w:space="0" w:color="000000"/>
            </w:tcBorders>
            <w:shd w:val="clear" w:color="auto" w:fill="auto"/>
            <w:vAlign w:val="center"/>
          </w:tcPr>
          <w:p w:rsidR="007839A2" w:rsidRPr="000F716D" w:rsidRDefault="007839A2" w:rsidP="007839A2">
            <w:pPr>
              <w:snapToGrid w:val="0"/>
              <w:spacing w:after="0" w:line="240" w:lineRule="auto"/>
              <w:rPr>
                <w:rFonts w:ascii="Times New Roman" w:eastAsia="Times New Roman" w:hAnsi="Times New Roman"/>
                <w:color w:val="0D0D0D"/>
                <w:sz w:val="18"/>
                <w:szCs w:val="18"/>
                <w:highlight w:val="yellow"/>
              </w:rPr>
            </w:pPr>
          </w:p>
        </w:tc>
        <w:tc>
          <w:tcPr>
            <w:tcW w:w="709" w:type="dxa"/>
            <w:tcBorders>
              <w:left w:val="single" w:sz="4" w:space="0" w:color="000000"/>
              <w:bottom w:val="single" w:sz="4" w:space="0" w:color="000000"/>
            </w:tcBorders>
            <w:shd w:val="clear" w:color="auto" w:fill="auto"/>
            <w:vAlign w:val="center"/>
          </w:tcPr>
          <w:p w:rsidR="007839A2" w:rsidRPr="00C16F6B" w:rsidRDefault="005846D1" w:rsidP="007839A2">
            <w:pPr>
              <w:spacing w:after="0" w:line="240" w:lineRule="auto"/>
              <w:rPr>
                <w:rFonts w:ascii="Times New Roman" w:eastAsia="Times New Roman" w:hAnsi="Times New Roman"/>
                <w:color w:val="0D0D0D"/>
                <w:sz w:val="16"/>
                <w:szCs w:val="16"/>
              </w:rPr>
            </w:pPr>
            <w:r>
              <w:rPr>
                <w:rFonts w:ascii="Times New Roman" w:eastAsia="Times New Roman" w:hAnsi="Times New Roman"/>
                <w:color w:val="0D0D0D"/>
                <w:sz w:val="16"/>
                <w:szCs w:val="16"/>
              </w:rPr>
              <w:t>2017</w:t>
            </w:r>
          </w:p>
        </w:tc>
        <w:tc>
          <w:tcPr>
            <w:tcW w:w="876" w:type="dxa"/>
            <w:gridSpan w:val="2"/>
            <w:tcBorders>
              <w:left w:val="single" w:sz="4" w:space="0" w:color="000000"/>
              <w:bottom w:val="single" w:sz="4" w:space="0" w:color="000000"/>
            </w:tcBorders>
            <w:shd w:val="clear" w:color="auto" w:fill="auto"/>
            <w:vAlign w:val="center"/>
          </w:tcPr>
          <w:p w:rsidR="007839A2" w:rsidRPr="00C16F6B" w:rsidRDefault="007839A2" w:rsidP="004C2BA8">
            <w:pPr>
              <w:spacing w:after="0" w:line="240" w:lineRule="auto"/>
              <w:rPr>
                <w:rFonts w:ascii="Times New Roman" w:eastAsia="Times New Roman" w:hAnsi="Times New Roman"/>
                <w:color w:val="0D0D0D"/>
                <w:sz w:val="16"/>
                <w:szCs w:val="16"/>
              </w:rPr>
            </w:pPr>
            <w:r w:rsidRPr="00C16F6B">
              <w:rPr>
                <w:rFonts w:ascii="Times New Roman" w:eastAsia="Times New Roman" w:hAnsi="Times New Roman"/>
                <w:color w:val="0D0D0D"/>
                <w:sz w:val="16"/>
                <w:szCs w:val="16"/>
              </w:rPr>
              <w:t>201</w:t>
            </w:r>
            <w:r w:rsidR="004C2BA8">
              <w:rPr>
                <w:rFonts w:ascii="Times New Roman" w:eastAsia="Times New Roman" w:hAnsi="Times New Roman"/>
                <w:color w:val="0D0D0D"/>
                <w:sz w:val="16"/>
                <w:szCs w:val="16"/>
              </w:rPr>
              <w:t>8</w:t>
            </w:r>
          </w:p>
        </w:tc>
        <w:tc>
          <w:tcPr>
            <w:tcW w:w="831" w:type="dxa"/>
            <w:tcBorders>
              <w:left w:val="single" w:sz="4" w:space="0" w:color="000000"/>
              <w:bottom w:val="single" w:sz="4" w:space="0" w:color="000000"/>
            </w:tcBorders>
            <w:shd w:val="clear" w:color="auto" w:fill="auto"/>
            <w:vAlign w:val="center"/>
          </w:tcPr>
          <w:p w:rsidR="007839A2" w:rsidRPr="00C16F6B" w:rsidRDefault="007839A2" w:rsidP="004C2BA8">
            <w:pPr>
              <w:spacing w:after="0" w:line="240" w:lineRule="auto"/>
              <w:rPr>
                <w:rFonts w:ascii="Times New Roman" w:eastAsia="Times New Roman" w:hAnsi="Times New Roman"/>
                <w:color w:val="0D0D0D"/>
                <w:sz w:val="16"/>
                <w:szCs w:val="16"/>
              </w:rPr>
            </w:pPr>
            <w:r w:rsidRPr="00C16F6B">
              <w:rPr>
                <w:rFonts w:ascii="Times New Roman" w:eastAsia="Times New Roman" w:hAnsi="Times New Roman"/>
                <w:color w:val="0D0D0D"/>
                <w:sz w:val="16"/>
                <w:szCs w:val="16"/>
              </w:rPr>
              <w:t>201</w:t>
            </w:r>
            <w:r w:rsidR="004C2BA8">
              <w:rPr>
                <w:rFonts w:ascii="Times New Roman" w:eastAsia="Times New Roman" w:hAnsi="Times New Roman"/>
                <w:color w:val="0D0D0D"/>
                <w:sz w:val="16"/>
                <w:szCs w:val="16"/>
              </w:rPr>
              <w:t>9</w:t>
            </w:r>
          </w:p>
        </w:tc>
        <w:tc>
          <w:tcPr>
            <w:tcW w:w="986" w:type="dxa"/>
            <w:tcBorders>
              <w:left w:val="single" w:sz="4" w:space="0" w:color="000000"/>
              <w:bottom w:val="single" w:sz="4" w:space="0" w:color="000000"/>
            </w:tcBorders>
            <w:shd w:val="clear" w:color="auto" w:fill="auto"/>
            <w:vAlign w:val="center"/>
          </w:tcPr>
          <w:p w:rsidR="007839A2" w:rsidRPr="00C16F6B" w:rsidRDefault="007839A2" w:rsidP="004C2BA8">
            <w:pPr>
              <w:spacing w:after="0" w:line="240" w:lineRule="auto"/>
              <w:rPr>
                <w:rFonts w:ascii="Times New Roman" w:eastAsia="Times New Roman" w:hAnsi="Times New Roman"/>
                <w:color w:val="0D0D0D"/>
                <w:sz w:val="16"/>
                <w:szCs w:val="16"/>
              </w:rPr>
            </w:pPr>
            <w:r w:rsidRPr="00C16F6B">
              <w:rPr>
                <w:rFonts w:ascii="Times New Roman" w:eastAsia="Times New Roman" w:hAnsi="Times New Roman"/>
                <w:color w:val="0D0D0D"/>
                <w:sz w:val="16"/>
                <w:szCs w:val="16"/>
              </w:rPr>
              <w:t>20</w:t>
            </w:r>
            <w:r w:rsidR="004C2BA8">
              <w:rPr>
                <w:rFonts w:ascii="Times New Roman" w:eastAsia="Times New Roman" w:hAnsi="Times New Roman"/>
                <w:color w:val="0D0D0D"/>
                <w:sz w:val="16"/>
                <w:szCs w:val="16"/>
              </w:rPr>
              <w:t>20</w:t>
            </w:r>
          </w:p>
        </w:tc>
        <w:tc>
          <w:tcPr>
            <w:tcW w:w="993" w:type="dxa"/>
            <w:tcBorders>
              <w:left w:val="single" w:sz="4" w:space="0" w:color="000000"/>
              <w:bottom w:val="single" w:sz="4" w:space="0" w:color="000000"/>
            </w:tcBorders>
            <w:shd w:val="clear" w:color="auto" w:fill="auto"/>
            <w:vAlign w:val="center"/>
          </w:tcPr>
          <w:p w:rsidR="007839A2" w:rsidRPr="00C16F6B" w:rsidRDefault="007839A2" w:rsidP="004C2BA8">
            <w:pPr>
              <w:spacing w:after="0" w:line="240" w:lineRule="auto"/>
              <w:rPr>
                <w:rFonts w:ascii="Times New Roman" w:eastAsia="Times New Roman" w:hAnsi="Times New Roman"/>
                <w:color w:val="0D0D0D"/>
                <w:sz w:val="16"/>
                <w:szCs w:val="16"/>
              </w:rPr>
            </w:pPr>
            <w:r w:rsidRPr="00C16F6B">
              <w:rPr>
                <w:rFonts w:ascii="Times New Roman" w:eastAsia="Times New Roman" w:hAnsi="Times New Roman"/>
                <w:color w:val="0D0D0D"/>
                <w:sz w:val="16"/>
                <w:szCs w:val="16"/>
              </w:rPr>
              <w:t>202</w:t>
            </w:r>
            <w:r w:rsidR="004C2BA8">
              <w:rPr>
                <w:rFonts w:ascii="Times New Roman" w:eastAsia="Times New Roman" w:hAnsi="Times New Roman"/>
                <w:color w:val="0D0D0D"/>
                <w:sz w:val="16"/>
                <w:szCs w:val="16"/>
              </w:rPr>
              <w:t>1</w:t>
            </w:r>
          </w:p>
        </w:tc>
        <w:tc>
          <w:tcPr>
            <w:tcW w:w="839" w:type="dxa"/>
            <w:tcBorders>
              <w:left w:val="single" w:sz="4" w:space="0" w:color="000000"/>
              <w:bottom w:val="single" w:sz="4" w:space="0" w:color="000000"/>
            </w:tcBorders>
            <w:shd w:val="clear" w:color="auto" w:fill="auto"/>
            <w:vAlign w:val="center"/>
          </w:tcPr>
          <w:p w:rsidR="007839A2" w:rsidRPr="00C16F6B" w:rsidRDefault="007839A2" w:rsidP="004C2BA8">
            <w:pPr>
              <w:spacing w:after="0" w:line="240" w:lineRule="auto"/>
              <w:rPr>
                <w:rFonts w:ascii="Times New Roman" w:eastAsia="Times New Roman" w:hAnsi="Times New Roman"/>
                <w:color w:val="0D0D0D"/>
                <w:sz w:val="16"/>
                <w:szCs w:val="16"/>
              </w:rPr>
            </w:pPr>
            <w:r w:rsidRPr="00C16F6B">
              <w:rPr>
                <w:rFonts w:ascii="Times New Roman" w:eastAsia="Times New Roman" w:hAnsi="Times New Roman"/>
                <w:color w:val="0D0D0D"/>
                <w:sz w:val="16"/>
                <w:szCs w:val="16"/>
              </w:rPr>
              <w:t>202</w:t>
            </w:r>
            <w:r w:rsidR="004C2BA8">
              <w:rPr>
                <w:rFonts w:ascii="Times New Roman" w:eastAsia="Times New Roman" w:hAnsi="Times New Roman"/>
                <w:color w:val="0D0D0D"/>
                <w:sz w:val="16"/>
                <w:szCs w:val="16"/>
              </w:rPr>
              <w:t>2</w:t>
            </w:r>
          </w:p>
        </w:tc>
        <w:tc>
          <w:tcPr>
            <w:tcW w:w="851" w:type="dxa"/>
            <w:tcBorders>
              <w:left w:val="single" w:sz="4" w:space="0" w:color="000000"/>
              <w:bottom w:val="single" w:sz="4" w:space="0" w:color="000000"/>
            </w:tcBorders>
            <w:shd w:val="clear" w:color="auto" w:fill="auto"/>
            <w:vAlign w:val="center"/>
          </w:tcPr>
          <w:p w:rsidR="007839A2" w:rsidRPr="00C16F6B" w:rsidRDefault="007839A2" w:rsidP="004C2BA8">
            <w:pPr>
              <w:spacing w:after="0" w:line="240" w:lineRule="auto"/>
              <w:rPr>
                <w:rFonts w:ascii="Times New Roman" w:eastAsia="Times New Roman" w:hAnsi="Times New Roman"/>
                <w:color w:val="0D0D0D"/>
                <w:sz w:val="16"/>
                <w:szCs w:val="16"/>
              </w:rPr>
            </w:pPr>
            <w:r w:rsidRPr="00C16F6B">
              <w:rPr>
                <w:rFonts w:ascii="Times New Roman" w:eastAsia="Times New Roman" w:hAnsi="Times New Roman"/>
                <w:color w:val="0D0D0D"/>
                <w:sz w:val="16"/>
                <w:szCs w:val="16"/>
              </w:rPr>
              <w:t>202</w:t>
            </w:r>
            <w:r w:rsidR="004C2BA8">
              <w:rPr>
                <w:rFonts w:ascii="Times New Roman" w:eastAsia="Times New Roman" w:hAnsi="Times New Roman"/>
                <w:color w:val="0D0D0D"/>
                <w:sz w:val="16"/>
                <w:szCs w:val="16"/>
              </w:rPr>
              <w:t>3</w:t>
            </w:r>
          </w:p>
        </w:tc>
        <w:tc>
          <w:tcPr>
            <w:tcW w:w="839" w:type="dxa"/>
            <w:tcBorders>
              <w:left w:val="single" w:sz="4" w:space="0" w:color="000000"/>
              <w:bottom w:val="single" w:sz="4" w:space="0" w:color="000000"/>
            </w:tcBorders>
            <w:shd w:val="clear" w:color="auto" w:fill="auto"/>
            <w:vAlign w:val="center"/>
          </w:tcPr>
          <w:p w:rsidR="007839A2" w:rsidRPr="00C16F6B" w:rsidRDefault="007839A2" w:rsidP="004C2BA8">
            <w:pPr>
              <w:spacing w:after="0" w:line="240" w:lineRule="auto"/>
              <w:rPr>
                <w:rFonts w:ascii="Times New Roman" w:eastAsia="Times New Roman" w:hAnsi="Times New Roman"/>
                <w:color w:val="0D0D0D"/>
                <w:sz w:val="16"/>
                <w:szCs w:val="16"/>
              </w:rPr>
            </w:pPr>
            <w:r w:rsidRPr="00C16F6B">
              <w:rPr>
                <w:rFonts w:ascii="Times New Roman" w:eastAsia="Times New Roman" w:hAnsi="Times New Roman"/>
                <w:color w:val="0D0D0D"/>
                <w:sz w:val="16"/>
                <w:szCs w:val="16"/>
              </w:rPr>
              <w:t>202</w:t>
            </w:r>
            <w:r w:rsidR="004C2BA8">
              <w:rPr>
                <w:rFonts w:ascii="Times New Roman" w:eastAsia="Times New Roman" w:hAnsi="Times New Roman"/>
                <w:color w:val="0D0D0D"/>
                <w:sz w:val="16"/>
                <w:szCs w:val="16"/>
              </w:rPr>
              <w:t>4</w:t>
            </w:r>
          </w:p>
        </w:tc>
        <w:tc>
          <w:tcPr>
            <w:tcW w:w="850" w:type="dxa"/>
            <w:tcBorders>
              <w:left w:val="single" w:sz="4" w:space="0" w:color="000000"/>
              <w:bottom w:val="single" w:sz="4" w:space="0" w:color="000000"/>
            </w:tcBorders>
            <w:shd w:val="clear" w:color="auto" w:fill="auto"/>
            <w:vAlign w:val="center"/>
          </w:tcPr>
          <w:p w:rsidR="007839A2" w:rsidRPr="00C16F6B" w:rsidRDefault="007839A2" w:rsidP="004C2BA8">
            <w:pPr>
              <w:spacing w:after="0" w:line="240" w:lineRule="auto"/>
              <w:rPr>
                <w:rFonts w:ascii="Times New Roman" w:eastAsia="Times New Roman" w:hAnsi="Times New Roman"/>
                <w:color w:val="0D0D0D"/>
                <w:sz w:val="16"/>
                <w:szCs w:val="16"/>
              </w:rPr>
            </w:pPr>
            <w:r w:rsidRPr="00C16F6B">
              <w:rPr>
                <w:rFonts w:ascii="Times New Roman" w:eastAsia="Times New Roman" w:hAnsi="Times New Roman"/>
                <w:color w:val="0D0D0D"/>
                <w:sz w:val="16"/>
                <w:szCs w:val="16"/>
              </w:rPr>
              <w:t>202</w:t>
            </w:r>
            <w:r w:rsidR="004C2BA8">
              <w:rPr>
                <w:rFonts w:ascii="Times New Roman" w:eastAsia="Times New Roman" w:hAnsi="Times New Roman"/>
                <w:color w:val="0D0D0D"/>
                <w:sz w:val="16"/>
                <w:szCs w:val="16"/>
              </w:rPr>
              <w:t>5</w:t>
            </w:r>
          </w:p>
        </w:tc>
        <w:tc>
          <w:tcPr>
            <w:tcW w:w="839" w:type="dxa"/>
            <w:tcBorders>
              <w:left w:val="single" w:sz="4" w:space="0" w:color="000000"/>
              <w:bottom w:val="single" w:sz="4" w:space="0" w:color="000000"/>
            </w:tcBorders>
            <w:shd w:val="clear" w:color="auto" w:fill="auto"/>
            <w:vAlign w:val="center"/>
          </w:tcPr>
          <w:p w:rsidR="007839A2" w:rsidRPr="00C16F6B" w:rsidRDefault="007839A2" w:rsidP="004C2BA8">
            <w:pPr>
              <w:spacing w:after="0" w:line="240" w:lineRule="auto"/>
              <w:rPr>
                <w:rFonts w:ascii="Times New Roman" w:eastAsia="Times New Roman" w:hAnsi="Times New Roman"/>
                <w:color w:val="0D0D0D"/>
                <w:sz w:val="16"/>
                <w:szCs w:val="16"/>
              </w:rPr>
            </w:pPr>
            <w:r w:rsidRPr="00C16F6B">
              <w:rPr>
                <w:rFonts w:ascii="Times New Roman" w:eastAsia="Times New Roman" w:hAnsi="Times New Roman"/>
                <w:color w:val="0D0D0D"/>
                <w:sz w:val="16"/>
                <w:szCs w:val="16"/>
              </w:rPr>
              <w:t>202</w:t>
            </w:r>
            <w:r w:rsidR="004C2BA8">
              <w:rPr>
                <w:rFonts w:ascii="Times New Roman" w:eastAsia="Times New Roman" w:hAnsi="Times New Roman"/>
                <w:color w:val="0D0D0D"/>
                <w:sz w:val="16"/>
                <w:szCs w:val="16"/>
              </w:rPr>
              <w:t>6</w:t>
            </w:r>
          </w:p>
        </w:tc>
        <w:tc>
          <w:tcPr>
            <w:tcW w:w="797" w:type="dxa"/>
            <w:tcBorders>
              <w:left w:val="single" w:sz="4" w:space="0" w:color="000000"/>
              <w:bottom w:val="single" w:sz="4" w:space="0" w:color="000000"/>
              <w:right w:val="single" w:sz="4" w:space="0" w:color="auto"/>
            </w:tcBorders>
            <w:shd w:val="clear" w:color="auto" w:fill="auto"/>
            <w:vAlign w:val="center"/>
          </w:tcPr>
          <w:p w:rsidR="007839A2" w:rsidRPr="00C16F6B" w:rsidRDefault="005846D1" w:rsidP="007839A2">
            <w:pPr>
              <w:spacing w:after="0" w:line="240" w:lineRule="auto"/>
              <w:rPr>
                <w:rFonts w:ascii="Times New Roman" w:eastAsia="Times New Roman" w:hAnsi="Times New Roman"/>
                <w:color w:val="0D0D0D"/>
                <w:sz w:val="16"/>
                <w:szCs w:val="16"/>
              </w:rPr>
            </w:pPr>
            <w:r>
              <w:rPr>
                <w:rFonts w:ascii="Times New Roman" w:eastAsia="Times New Roman" w:hAnsi="Times New Roman"/>
                <w:color w:val="0D0D0D"/>
                <w:sz w:val="16"/>
                <w:szCs w:val="16"/>
              </w:rPr>
              <w:t>2027</w:t>
            </w:r>
          </w:p>
        </w:tc>
      </w:tr>
      <w:tr w:rsidR="007839A2" w:rsidRPr="000F716D" w:rsidTr="007839A2">
        <w:trPr>
          <w:trHeight w:val="255"/>
          <w:jc w:val="center"/>
        </w:trPr>
        <w:tc>
          <w:tcPr>
            <w:tcW w:w="960" w:type="dxa"/>
            <w:tcBorders>
              <w:left w:val="single" w:sz="4" w:space="0" w:color="000000"/>
              <w:bottom w:val="single" w:sz="4" w:space="0" w:color="000000"/>
            </w:tcBorders>
            <w:shd w:val="clear" w:color="auto" w:fill="auto"/>
            <w:vAlign w:val="center"/>
          </w:tcPr>
          <w:p w:rsidR="007839A2" w:rsidRPr="00C16F6B" w:rsidRDefault="007839A2" w:rsidP="007839A2">
            <w:pPr>
              <w:spacing w:after="0" w:line="240" w:lineRule="auto"/>
              <w:jc w:val="center"/>
              <w:rPr>
                <w:rFonts w:ascii="Times New Roman" w:eastAsia="Times New Roman" w:hAnsi="Times New Roman"/>
                <w:color w:val="0D0D0D"/>
                <w:sz w:val="18"/>
                <w:szCs w:val="18"/>
              </w:rPr>
            </w:pPr>
            <w:r w:rsidRPr="00C16F6B">
              <w:rPr>
                <w:rFonts w:ascii="Times New Roman" w:eastAsia="Times New Roman" w:hAnsi="Times New Roman"/>
                <w:color w:val="0D0D0D"/>
                <w:sz w:val="18"/>
                <w:szCs w:val="18"/>
              </w:rPr>
              <w:t>1</w:t>
            </w:r>
          </w:p>
        </w:tc>
        <w:tc>
          <w:tcPr>
            <w:tcW w:w="2798" w:type="dxa"/>
            <w:gridSpan w:val="2"/>
            <w:tcBorders>
              <w:left w:val="single" w:sz="4" w:space="0" w:color="000000"/>
              <w:bottom w:val="single" w:sz="4" w:space="0" w:color="000000"/>
            </w:tcBorders>
            <w:shd w:val="clear" w:color="auto" w:fill="auto"/>
            <w:vAlign w:val="center"/>
          </w:tcPr>
          <w:p w:rsidR="007839A2" w:rsidRPr="00C16F6B" w:rsidRDefault="007839A2" w:rsidP="007839A2">
            <w:pPr>
              <w:spacing w:after="0" w:line="240" w:lineRule="auto"/>
              <w:jc w:val="center"/>
              <w:rPr>
                <w:rFonts w:ascii="Times New Roman" w:eastAsia="Times New Roman" w:hAnsi="Times New Roman"/>
                <w:color w:val="0D0D0D"/>
                <w:sz w:val="18"/>
                <w:szCs w:val="18"/>
              </w:rPr>
            </w:pPr>
            <w:r w:rsidRPr="00C16F6B">
              <w:rPr>
                <w:rFonts w:ascii="Times New Roman" w:eastAsia="Times New Roman" w:hAnsi="Times New Roman"/>
                <w:color w:val="0D0D0D"/>
                <w:sz w:val="18"/>
                <w:szCs w:val="18"/>
              </w:rPr>
              <w:t>2</w:t>
            </w:r>
          </w:p>
        </w:tc>
        <w:tc>
          <w:tcPr>
            <w:tcW w:w="938" w:type="dxa"/>
            <w:tcBorders>
              <w:left w:val="single" w:sz="4" w:space="0" w:color="000000"/>
              <w:bottom w:val="single" w:sz="4" w:space="0" w:color="000000"/>
            </w:tcBorders>
            <w:shd w:val="clear" w:color="auto" w:fill="auto"/>
            <w:vAlign w:val="center"/>
          </w:tcPr>
          <w:p w:rsidR="007839A2" w:rsidRPr="00C16F6B" w:rsidRDefault="007839A2" w:rsidP="007839A2">
            <w:pPr>
              <w:spacing w:after="0" w:line="240" w:lineRule="auto"/>
              <w:jc w:val="center"/>
              <w:rPr>
                <w:rFonts w:ascii="Times New Roman" w:eastAsia="Times New Roman" w:hAnsi="Times New Roman"/>
                <w:color w:val="0D0D0D"/>
                <w:sz w:val="20"/>
                <w:szCs w:val="20"/>
              </w:rPr>
            </w:pPr>
            <w:r w:rsidRPr="00C16F6B">
              <w:rPr>
                <w:rFonts w:ascii="Times New Roman" w:eastAsia="Times New Roman" w:hAnsi="Times New Roman"/>
                <w:color w:val="0D0D0D"/>
                <w:sz w:val="18"/>
                <w:szCs w:val="18"/>
              </w:rPr>
              <w:t>5</w:t>
            </w:r>
          </w:p>
        </w:tc>
        <w:tc>
          <w:tcPr>
            <w:tcW w:w="709" w:type="dxa"/>
            <w:tcBorders>
              <w:left w:val="single" w:sz="4" w:space="0" w:color="000000"/>
              <w:bottom w:val="single" w:sz="4" w:space="0" w:color="000000"/>
            </w:tcBorders>
            <w:shd w:val="clear" w:color="auto" w:fill="auto"/>
            <w:vAlign w:val="center"/>
          </w:tcPr>
          <w:p w:rsidR="007839A2" w:rsidRPr="00C16F6B" w:rsidRDefault="007839A2" w:rsidP="007839A2">
            <w:pPr>
              <w:spacing w:after="0" w:line="240" w:lineRule="auto"/>
              <w:rPr>
                <w:rFonts w:ascii="Times New Roman" w:eastAsia="Times New Roman" w:hAnsi="Times New Roman"/>
                <w:color w:val="0D0D0D"/>
                <w:sz w:val="20"/>
                <w:szCs w:val="20"/>
              </w:rPr>
            </w:pPr>
            <w:r w:rsidRPr="00C16F6B">
              <w:rPr>
                <w:rFonts w:ascii="Times New Roman" w:eastAsia="Times New Roman" w:hAnsi="Times New Roman"/>
                <w:color w:val="0D0D0D"/>
                <w:sz w:val="20"/>
                <w:szCs w:val="20"/>
              </w:rPr>
              <w:t>6</w:t>
            </w:r>
          </w:p>
        </w:tc>
        <w:tc>
          <w:tcPr>
            <w:tcW w:w="876" w:type="dxa"/>
            <w:gridSpan w:val="2"/>
            <w:tcBorders>
              <w:left w:val="single" w:sz="4" w:space="0" w:color="000000"/>
              <w:bottom w:val="single" w:sz="4" w:space="0" w:color="000000"/>
            </w:tcBorders>
            <w:shd w:val="clear" w:color="auto" w:fill="auto"/>
            <w:vAlign w:val="center"/>
          </w:tcPr>
          <w:p w:rsidR="007839A2" w:rsidRPr="00C16F6B" w:rsidRDefault="007839A2" w:rsidP="007839A2">
            <w:pPr>
              <w:spacing w:after="0" w:line="240" w:lineRule="auto"/>
              <w:rPr>
                <w:rFonts w:ascii="Times New Roman" w:eastAsia="Times New Roman" w:hAnsi="Times New Roman"/>
                <w:color w:val="0D0D0D"/>
                <w:sz w:val="20"/>
                <w:szCs w:val="20"/>
              </w:rPr>
            </w:pPr>
            <w:r w:rsidRPr="00C16F6B">
              <w:rPr>
                <w:rFonts w:ascii="Times New Roman" w:eastAsia="Times New Roman" w:hAnsi="Times New Roman"/>
                <w:color w:val="0D0D0D"/>
                <w:sz w:val="20"/>
                <w:szCs w:val="20"/>
              </w:rPr>
              <w:t>7</w:t>
            </w:r>
          </w:p>
        </w:tc>
        <w:tc>
          <w:tcPr>
            <w:tcW w:w="831" w:type="dxa"/>
            <w:tcBorders>
              <w:left w:val="single" w:sz="4" w:space="0" w:color="000000"/>
              <w:bottom w:val="single" w:sz="4" w:space="0" w:color="000000"/>
            </w:tcBorders>
            <w:shd w:val="clear" w:color="auto" w:fill="auto"/>
            <w:vAlign w:val="center"/>
          </w:tcPr>
          <w:p w:rsidR="007839A2" w:rsidRPr="00C16F6B" w:rsidRDefault="007839A2" w:rsidP="007839A2">
            <w:pPr>
              <w:spacing w:after="0" w:line="240" w:lineRule="auto"/>
              <w:rPr>
                <w:rFonts w:ascii="Times New Roman" w:eastAsia="Times New Roman" w:hAnsi="Times New Roman"/>
                <w:color w:val="0D0D0D"/>
                <w:sz w:val="20"/>
                <w:szCs w:val="20"/>
              </w:rPr>
            </w:pPr>
            <w:r w:rsidRPr="00C16F6B">
              <w:rPr>
                <w:rFonts w:ascii="Times New Roman" w:eastAsia="Times New Roman" w:hAnsi="Times New Roman"/>
                <w:color w:val="0D0D0D"/>
                <w:sz w:val="20"/>
                <w:szCs w:val="20"/>
              </w:rPr>
              <w:t>8</w:t>
            </w:r>
          </w:p>
        </w:tc>
        <w:tc>
          <w:tcPr>
            <w:tcW w:w="986" w:type="dxa"/>
            <w:tcBorders>
              <w:left w:val="single" w:sz="4" w:space="0" w:color="000000"/>
              <w:bottom w:val="single" w:sz="4" w:space="0" w:color="000000"/>
            </w:tcBorders>
            <w:shd w:val="clear" w:color="auto" w:fill="auto"/>
            <w:vAlign w:val="center"/>
          </w:tcPr>
          <w:p w:rsidR="007839A2" w:rsidRPr="00C16F6B" w:rsidRDefault="007839A2" w:rsidP="007839A2">
            <w:pPr>
              <w:spacing w:after="0" w:line="240" w:lineRule="auto"/>
              <w:rPr>
                <w:rFonts w:ascii="Times New Roman" w:eastAsia="Times New Roman" w:hAnsi="Times New Roman"/>
                <w:color w:val="0D0D0D"/>
                <w:sz w:val="20"/>
                <w:szCs w:val="20"/>
              </w:rPr>
            </w:pPr>
            <w:r w:rsidRPr="00C16F6B">
              <w:rPr>
                <w:rFonts w:ascii="Times New Roman" w:eastAsia="Times New Roman" w:hAnsi="Times New Roman"/>
                <w:color w:val="0D0D0D"/>
                <w:sz w:val="20"/>
                <w:szCs w:val="20"/>
              </w:rPr>
              <w:t>9</w:t>
            </w:r>
          </w:p>
        </w:tc>
        <w:tc>
          <w:tcPr>
            <w:tcW w:w="993" w:type="dxa"/>
            <w:tcBorders>
              <w:left w:val="single" w:sz="4" w:space="0" w:color="000000"/>
              <w:bottom w:val="single" w:sz="4" w:space="0" w:color="000000"/>
            </w:tcBorders>
            <w:shd w:val="clear" w:color="auto" w:fill="auto"/>
            <w:vAlign w:val="center"/>
          </w:tcPr>
          <w:p w:rsidR="007839A2" w:rsidRPr="00C16F6B" w:rsidRDefault="007839A2" w:rsidP="007839A2">
            <w:pPr>
              <w:spacing w:after="0" w:line="240" w:lineRule="auto"/>
              <w:rPr>
                <w:rFonts w:ascii="Times New Roman" w:eastAsia="Times New Roman" w:hAnsi="Times New Roman"/>
                <w:color w:val="0D0D0D"/>
                <w:sz w:val="20"/>
                <w:szCs w:val="20"/>
              </w:rPr>
            </w:pPr>
            <w:r w:rsidRPr="00C16F6B">
              <w:rPr>
                <w:rFonts w:ascii="Times New Roman" w:eastAsia="Times New Roman" w:hAnsi="Times New Roman"/>
                <w:color w:val="0D0D0D"/>
                <w:sz w:val="20"/>
                <w:szCs w:val="20"/>
              </w:rPr>
              <w:t>10</w:t>
            </w:r>
          </w:p>
        </w:tc>
        <w:tc>
          <w:tcPr>
            <w:tcW w:w="839" w:type="dxa"/>
            <w:tcBorders>
              <w:left w:val="single" w:sz="4" w:space="0" w:color="000000"/>
              <w:bottom w:val="single" w:sz="4" w:space="0" w:color="000000"/>
            </w:tcBorders>
            <w:shd w:val="clear" w:color="auto" w:fill="auto"/>
            <w:vAlign w:val="center"/>
          </w:tcPr>
          <w:p w:rsidR="007839A2" w:rsidRPr="00C16F6B" w:rsidRDefault="007839A2" w:rsidP="007839A2">
            <w:pPr>
              <w:spacing w:after="0" w:line="240" w:lineRule="auto"/>
              <w:rPr>
                <w:rFonts w:ascii="Times New Roman" w:eastAsia="Times New Roman" w:hAnsi="Times New Roman"/>
                <w:color w:val="0D0D0D"/>
                <w:sz w:val="20"/>
                <w:szCs w:val="20"/>
              </w:rPr>
            </w:pPr>
            <w:r w:rsidRPr="00C16F6B">
              <w:rPr>
                <w:rFonts w:ascii="Times New Roman" w:eastAsia="Times New Roman" w:hAnsi="Times New Roman"/>
                <w:color w:val="0D0D0D"/>
                <w:sz w:val="20"/>
                <w:szCs w:val="20"/>
              </w:rPr>
              <w:t>11</w:t>
            </w:r>
          </w:p>
        </w:tc>
        <w:tc>
          <w:tcPr>
            <w:tcW w:w="851" w:type="dxa"/>
            <w:tcBorders>
              <w:left w:val="single" w:sz="4" w:space="0" w:color="000000"/>
              <w:bottom w:val="single" w:sz="4" w:space="0" w:color="000000"/>
            </w:tcBorders>
            <w:shd w:val="clear" w:color="auto" w:fill="auto"/>
            <w:vAlign w:val="center"/>
          </w:tcPr>
          <w:p w:rsidR="007839A2" w:rsidRPr="00C16F6B" w:rsidRDefault="007839A2" w:rsidP="007839A2">
            <w:pPr>
              <w:spacing w:after="0" w:line="240" w:lineRule="auto"/>
              <w:rPr>
                <w:rFonts w:ascii="Times New Roman" w:eastAsia="Times New Roman" w:hAnsi="Times New Roman"/>
                <w:color w:val="0D0D0D"/>
                <w:sz w:val="20"/>
                <w:szCs w:val="20"/>
              </w:rPr>
            </w:pPr>
            <w:r w:rsidRPr="00C16F6B">
              <w:rPr>
                <w:rFonts w:ascii="Times New Roman" w:eastAsia="Times New Roman" w:hAnsi="Times New Roman"/>
                <w:color w:val="0D0D0D"/>
                <w:sz w:val="20"/>
                <w:szCs w:val="20"/>
              </w:rPr>
              <w:t>12</w:t>
            </w:r>
          </w:p>
        </w:tc>
        <w:tc>
          <w:tcPr>
            <w:tcW w:w="839" w:type="dxa"/>
            <w:tcBorders>
              <w:left w:val="single" w:sz="4" w:space="0" w:color="000000"/>
              <w:bottom w:val="single" w:sz="4" w:space="0" w:color="000000"/>
            </w:tcBorders>
            <w:shd w:val="clear" w:color="auto" w:fill="auto"/>
            <w:vAlign w:val="center"/>
          </w:tcPr>
          <w:p w:rsidR="007839A2" w:rsidRPr="00C16F6B" w:rsidRDefault="007839A2" w:rsidP="007839A2">
            <w:pPr>
              <w:spacing w:after="0" w:line="240" w:lineRule="auto"/>
              <w:rPr>
                <w:rFonts w:ascii="Times New Roman" w:eastAsia="Times New Roman" w:hAnsi="Times New Roman"/>
                <w:color w:val="0D0D0D"/>
                <w:sz w:val="20"/>
                <w:szCs w:val="20"/>
              </w:rPr>
            </w:pPr>
            <w:r w:rsidRPr="00C16F6B">
              <w:rPr>
                <w:rFonts w:ascii="Times New Roman" w:eastAsia="Times New Roman" w:hAnsi="Times New Roman"/>
                <w:color w:val="0D0D0D"/>
                <w:sz w:val="20"/>
                <w:szCs w:val="20"/>
              </w:rPr>
              <w:t>13</w:t>
            </w:r>
          </w:p>
        </w:tc>
        <w:tc>
          <w:tcPr>
            <w:tcW w:w="850" w:type="dxa"/>
            <w:tcBorders>
              <w:left w:val="single" w:sz="4" w:space="0" w:color="000000"/>
              <w:bottom w:val="single" w:sz="4" w:space="0" w:color="000000"/>
            </w:tcBorders>
            <w:shd w:val="clear" w:color="auto" w:fill="auto"/>
            <w:vAlign w:val="center"/>
          </w:tcPr>
          <w:p w:rsidR="007839A2" w:rsidRPr="00C16F6B" w:rsidRDefault="007839A2" w:rsidP="007839A2">
            <w:pPr>
              <w:spacing w:after="0" w:line="240" w:lineRule="auto"/>
              <w:rPr>
                <w:rFonts w:ascii="Times New Roman" w:eastAsia="Times New Roman" w:hAnsi="Times New Roman"/>
                <w:color w:val="0D0D0D"/>
                <w:sz w:val="20"/>
                <w:szCs w:val="20"/>
              </w:rPr>
            </w:pPr>
            <w:r w:rsidRPr="00C16F6B">
              <w:rPr>
                <w:rFonts w:ascii="Times New Roman" w:eastAsia="Times New Roman" w:hAnsi="Times New Roman"/>
                <w:color w:val="0D0D0D"/>
                <w:sz w:val="20"/>
                <w:szCs w:val="20"/>
              </w:rPr>
              <w:t>14</w:t>
            </w:r>
          </w:p>
        </w:tc>
        <w:tc>
          <w:tcPr>
            <w:tcW w:w="839" w:type="dxa"/>
            <w:tcBorders>
              <w:left w:val="single" w:sz="4" w:space="0" w:color="000000"/>
              <w:bottom w:val="single" w:sz="4" w:space="0" w:color="000000"/>
            </w:tcBorders>
            <w:shd w:val="clear" w:color="auto" w:fill="auto"/>
            <w:vAlign w:val="center"/>
          </w:tcPr>
          <w:p w:rsidR="007839A2" w:rsidRPr="00C16F6B" w:rsidRDefault="007839A2" w:rsidP="007839A2">
            <w:pPr>
              <w:spacing w:after="0" w:line="240" w:lineRule="auto"/>
              <w:rPr>
                <w:rFonts w:ascii="Times New Roman" w:eastAsia="Times New Roman" w:hAnsi="Times New Roman"/>
                <w:color w:val="0D0D0D"/>
                <w:sz w:val="20"/>
                <w:szCs w:val="20"/>
              </w:rPr>
            </w:pPr>
            <w:r w:rsidRPr="00C16F6B">
              <w:rPr>
                <w:rFonts w:ascii="Times New Roman" w:eastAsia="Times New Roman" w:hAnsi="Times New Roman"/>
                <w:color w:val="0D0D0D"/>
                <w:sz w:val="20"/>
                <w:szCs w:val="20"/>
              </w:rPr>
              <w:t>15</w:t>
            </w:r>
          </w:p>
        </w:tc>
        <w:tc>
          <w:tcPr>
            <w:tcW w:w="797" w:type="dxa"/>
            <w:tcBorders>
              <w:left w:val="single" w:sz="4" w:space="0" w:color="000000"/>
              <w:bottom w:val="single" w:sz="4" w:space="0" w:color="000000"/>
              <w:right w:val="single" w:sz="4" w:space="0" w:color="auto"/>
            </w:tcBorders>
            <w:shd w:val="clear" w:color="auto" w:fill="auto"/>
            <w:vAlign w:val="center"/>
          </w:tcPr>
          <w:p w:rsidR="007839A2" w:rsidRPr="00C16F6B" w:rsidRDefault="007839A2" w:rsidP="007839A2">
            <w:pPr>
              <w:spacing w:after="0" w:line="240" w:lineRule="auto"/>
              <w:rPr>
                <w:rFonts w:ascii="Times New Roman" w:eastAsia="Times New Roman" w:hAnsi="Times New Roman"/>
                <w:color w:val="0D0D0D"/>
                <w:sz w:val="20"/>
                <w:szCs w:val="20"/>
              </w:rPr>
            </w:pPr>
            <w:r w:rsidRPr="00C16F6B">
              <w:rPr>
                <w:rFonts w:ascii="Times New Roman" w:eastAsia="Times New Roman" w:hAnsi="Times New Roman"/>
                <w:color w:val="0D0D0D"/>
                <w:sz w:val="20"/>
                <w:szCs w:val="20"/>
              </w:rPr>
              <w:t>16</w:t>
            </w:r>
          </w:p>
        </w:tc>
      </w:tr>
      <w:tr w:rsidR="007839A2" w:rsidRPr="000F716D" w:rsidTr="007839A2">
        <w:trPr>
          <w:trHeight w:val="387"/>
          <w:jc w:val="center"/>
        </w:trPr>
        <w:tc>
          <w:tcPr>
            <w:tcW w:w="960" w:type="dxa"/>
            <w:tcBorders>
              <w:left w:val="single" w:sz="4" w:space="0" w:color="000000"/>
              <w:bottom w:val="single" w:sz="4" w:space="0" w:color="000000"/>
            </w:tcBorders>
            <w:shd w:val="clear" w:color="auto" w:fill="auto"/>
            <w:vAlign w:val="center"/>
          </w:tcPr>
          <w:p w:rsidR="007839A2" w:rsidRPr="00593C8F" w:rsidRDefault="007839A2" w:rsidP="007839A2">
            <w:pPr>
              <w:spacing w:after="0" w:line="240" w:lineRule="auto"/>
              <w:jc w:val="center"/>
              <w:rPr>
                <w:rFonts w:ascii="Times New Roman" w:eastAsia="Times New Roman" w:hAnsi="Times New Roman"/>
                <w:b/>
                <w:bCs/>
                <w:color w:val="0D0D0D"/>
                <w:sz w:val="24"/>
                <w:szCs w:val="24"/>
              </w:rPr>
            </w:pPr>
            <w:r w:rsidRPr="00593C8F">
              <w:rPr>
                <w:rFonts w:ascii="Times New Roman" w:eastAsia="Times New Roman" w:hAnsi="Times New Roman"/>
                <w:b/>
                <w:color w:val="0D0D0D"/>
                <w:sz w:val="24"/>
                <w:szCs w:val="24"/>
              </w:rPr>
              <w:t>1</w:t>
            </w:r>
          </w:p>
        </w:tc>
        <w:tc>
          <w:tcPr>
            <w:tcW w:w="13146" w:type="dxa"/>
            <w:gridSpan w:val="15"/>
            <w:tcBorders>
              <w:top w:val="single" w:sz="4" w:space="0" w:color="000000"/>
              <w:left w:val="single" w:sz="4" w:space="0" w:color="000000"/>
              <w:bottom w:val="single" w:sz="4" w:space="0" w:color="000000"/>
              <w:right w:val="single" w:sz="4" w:space="0" w:color="auto"/>
            </w:tcBorders>
            <w:shd w:val="clear" w:color="auto" w:fill="auto"/>
            <w:vAlign w:val="center"/>
          </w:tcPr>
          <w:p w:rsidR="007839A2" w:rsidRPr="00593C8F" w:rsidRDefault="007839A2" w:rsidP="007839A2">
            <w:pPr>
              <w:spacing w:after="0" w:line="240" w:lineRule="auto"/>
              <w:rPr>
                <w:rFonts w:ascii="Times New Roman" w:eastAsia="Times New Roman" w:hAnsi="Times New Roman"/>
                <w:color w:val="0D0D0D"/>
                <w:sz w:val="24"/>
                <w:szCs w:val="24"/>
                <w:highlight w:val="yellow"/>
              </w:rPr>
            </w:pPr>
            <w:r w:rsidRPr="00593C8F">
              <w:rPr>
                <w:rFonts w:ascii="Times New Roman" w:eastAsia="Times New Roman" w:hAnsi="Times New Roman"/>
                <w:b/>
                <w:bCs/>
                <w:color w:val="0D0D0D"/>
                <w:sz w:val="24"/>
                <w:szCs w:val="24"/>
              </w:rPr>
              <w:t>Водоснабжение</w:t>
            </w:r>
          </w:p>
        </w:tc>
      </w:tr>
      <w:tr w:rsidR="004C2BA8" w:rsidRPr="007149D5" w:rsidTr="007839A2">
        <w:trPr>
          <w:trHeight w:val="1160"/>
          <w:jc w:val="center"/>
        </w:trPr>
        <w:tc>
          <w:tcPr>
            <w:tcW w:w="960"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hAnsi="Times New Roman"/>
                <w:bCs/>
                <w:color w:val="0D0D0D"/>
                <w:sz w:val="20"/>
                <w:szCs w:val="20"/>
              </w:rPr>
            </w:pPr>
            <w:r w:rsidRPr="007149D5">
              <w:rPr>
                <w:rFonts w:ascii="Times New Roman" w:hAnsi="Times New Roman"/>
                <w:bCs/>
                <w:color w:val="0D0D0D"/>
                <w:sz w:val="20"/>
                <w:szCs w:val="20"/>
              </w:rPr>
              <w:t>1.1</w:t>
            </w:r>
          </w:p>
        </w:tc>
        <w:tc>
          <w:tcPr>
            <w:tcW w:w="2798" w:type="dxa"/>
            <w:gridSpan w:val="2"/>
            <w:tcBorders>
              <w:left w:val="single" w:sz="4" w:space="0" w:color="000000"/>
              <w:bottom w:val="single" w:sz="4" w:space="0" w:color="000000"/>
            </w:tcBorders>
            <w:shd w:val="clear" w:color="auto" w:fill="auto"/>
            <w:vAlign w:val="center"/>
          </w:tcPr>
          <w:p w:rsidR="004C2BA8" w:rsidRPr="007149D5" w:rsidRDefault="004C2BA8" w:rsidP="004F4512">
            <w:pPr>
              <w:spacing w:after="0" w:line="240" w:lineRule="auto"/>
              <w:jc w:val="both"/>
              <w:rPr>
                <w:rFonts w:ascii="Times New Roman" w:eastAsia="Times New Roman" w:hAnsi="Times New Roman"/>
                <w:color w:val="0D0D0D"/>
                <w:sz w:val="20"/>
                <w:szCs w:val="20"/>
              </w:rPr>
            </w:pPr>
            <w:r w:rsidRPr="007149D5">
              <w:rPr>
                <w:rFonts w:ascii="Times New Roman" w:hAnsi="Times New Roman"/>
                <w:bCs/>
                <w:color w:val="0D0D0D"/>
                <w:sz w:val="20"/>
                <w:szCs w:val="20"/>
              </w:rPr>
              <w:t xml:space="preserve">Капитальный ремонт водопроводных сетей </w:t>
            </w:r>
            <w:proofErr w:type="gramStart"/>
            <w:r w:rsidRPr="007149D5">
              <w:rPr>
                <w:rFonts w:ascii="Times New Roman" w:hAnsi="Times New Roman"/>
                <w:bCs/>
                <w:color w:val="0D0D0D"/>
                <w:sz w:val="20"/>
                <w:szCs w:val="20"/>
              </w:rPr>
              <w:t>в</w:t>
            </w:r>
            <w:proofErr w:type="gramEnd"/>
            <w:r w:rsidRPr="007149D5">
              <w:rPr>
                <w:rFonts w:ascii="Times New Roman" w:hAnsi="Times New Roman"/>
                <w:bCs/>
                <w:color w:val="0D0D0D"/>
                <w:sz w:val="20"/>
                <w:szCs w:val="20"/>
              </w:rPr>
              <w:t xml:space="preserve"> с.  Ишмурзино</w:t>
            </w:r>
          </w:p>
        </w:tc>
        <w:tc>
          <w:tcPr>
            <w:tcW w:w="938"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Республиканский бюджет</w:t>
            </w:r>
          </w:p>
        </w:tc>
        <w:tc>
          <w:tcPr>
            <w:tcW w:w="709"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rPr>
            </w:pPr>
          </w:p>
        </w:tc>
        <w:tc>
          <w:tcPr>
            <w:tcW w:w="876" w:type="dxa"/>
            <w:gridSpan w:val="2"/>
            <w:tcBorders>
              <w:left w:val="single" w:sz="4" w:space="0" w:color="000000"/>
              <w:bottom w:val="single" w:sz="4" w:space="0" w:color="000000"/>
            </w:tcBorders>
            <w:shd w:val="clear" w:color="auto" w:fill="auto"/>
            <w:vAlign w:val="center"/>
          </w:tcPr>
          <w:p w:rsidR="004C2BA8" w:rsidRPr="007149D5" w:rsidRDefault="004C2BA8" w:rsidP="007839A2">
            <w:pPr>
              <w:snapToGrid w:val="0"/>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50</w:t>
            </w:r>
          </w:p>
        </w:tc>
        <w:tc>
          <w:tcPr>
            <w:tcW w:w="831"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100</w:t>
            </w:r>
          </w:p>
        </w:tc>
        <w:tc>
          <w:tcPr>
            <w:tcW w:w="986" w:type="dxa"/>
            <w:tcBorders>
              <w:left w:val="single" w:sz="4" w:space="0" w:color="000000"/>
              <w:bottom w:val="single" w:sz="4" w:space="0" w:color="000000"/>
            </w:tcBorders>
            <w:shd w:val="clear" w:color="auto" w:fill="auto"/>
            <w:vAlign w:val="center"/>
          </w:tcPr>
          <w:p w:rsidR="004C2BA8" w:rsidRPr="007149D5" w:rsidRDefault="004C2BA8" w:rsidP="004C2BA8">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200</w:t>
            </w:r>
          </w:p>
        </w:tc>
        <w:tc>
          <w:tcPr>
            <w:tcW w:w="993" w:type="dxa"/>
            <w:tcBorders>
              <w:left w:val="single" w:sz="4" w:space="0" w:color="000000"/>
              <w:bottom w:val="single" w:sz="4" w:space="0" w:color="000000"/>
            </w:tcBorders>
            <w:shd w:val="clear" w:color="auto" w:fill="auto"/>
            <w:vAlign w:val="center"/>
          </w:tcPr>
          <w:p w:rsidR="004C2BA8" w:rsidRPr="007149D5" w:rsidRDefault="004C2BA8" w:rsidP="004C2BA8">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200</w:t>
            </w:r>
          </w:p>
        </w:tc>
        <w:tc>
          <w:tcPr>
            <w:tcW w:w="839" w:type="dxa"/>
            <w:tcBorders>
              <w:left w:val="single" w:sz="4" w:space="0" w:color="000000"/>
              <w:bottom w:val="single" w:sz="4" w:space="0" w:color="000000"/>
            </w:tcBorders>
            <w:shd w:val="clear" w:color="auto" w:fill="auto"/>
            <w:vAlign w:val="center"/>
          </w:tcPr>
          <w:p w:rsidR="004C2BA8" w:rsidRPr="007149D5" w:rsidRDefault="004C2BA8" w:rsidP="004C2BA8">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200</w:t>
            </w:r>
          </w:p>
        </w:tc>
        <w:tc>
          <w:tcPr>
            <w:tcW w:w="851"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highlight w:val="yellow"/>
              </w:rPr>
              <w:t>200</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highlight w:val="yellow"/>
              </w:rPr>
              <w:t>200</w:t>
            </w:r>
          </w:p>
        </w:tc>
        <w:tc>
          <w:tcPr>
            <w:tcW w:w="850"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highlight w:val="yellow"/>
              </w:rPr>
              <w:t>200</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highlight w:val="yellow"/>
              </w:rPr>
              <w:t>300</w:t>
            </w:r>
          </w:p>
        </w:tc>
        <w:tc>
          <w:tcPr>
            <w:tcW w:w="797" w:type="dxa"/>
            <w:tcBorders>
              <w:left w:val="single" w:sz="4" w:space="0" w:color="000000"/>
              <w:bottom w:val="single" w:sz="4" w:space="0" w:color="000000"/>
              <w:right w:val="single" w:sz="4" w:space="0" w:color="auto"/>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300</w:t>
            </w:r>
          </w:p>
        </w:tc>
      </w:tr>
      <w:tr w:rsidR="004C2BA8" w:rsidRPr="007149D5" w:rsidTr="007839A2">
        <w:trPr>
          <w:trHeight w:val="1252"/>
          <w:jc w:val="center"/>
        </w:trPr>
        <w:tc>
          <w:tcPr>
            <w:tcW w:w="960"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hAnsi="Times New Roman"/>
                <w:bCs/>
                <w:color w:val="0D0D0D"/>
                <w:sz w:val="20"/>
                <w:szCs w:val="20"/>
              </w:rPr>
            </w:pPr>
            <w:r w:rsidRPr="007149D5">
              <w:rPr>
                <w:rFonts w:ascii="Times New Roman" w:hAnsi="Times New Roman"/>
                <w:bCs/>
                <w:color w:val="0D0D0D"/>
                <w:sz w:val="20"/>
                <w:szCs w:val="20"/>
              </w:rPr>
              <w:t>1.2</w:t>
            </w:r>
          </w:p>
        </w:tc>
        <w:tc>
          <w:tcPr>
            <w:tcW w:w="2798" w:type="dxa"/>
            <w:gridSpan w:val="2"/>
            <w:tcBorders>
              <w:left w:val="single" w:sz="4" w:space="0" w:color="000000"/>
              <w:bottom w:val="single" w:sz="4" w:space="0" w:color="000000"/>
            </w:tcBorders>
            <w:shd w:val="clear" w:color="auto" w:fill="auto"/>
            <w:vAlign w:val="center"/>
          </w:tcPr>
          <w:p w:rsidR="004C2BA8" w:rsidRPr="007149D5" w:rsidRDefault="004C2BA8" w:rsidP="00405310">
            <w:pPr>
              <w:spacing w:after="0" w:line="240" w:lineRule="auto"/>
              <w:rPr>
                <w:rFonts w:ascii="Times New Roman" w:hAnsi="Times New Roman"/>
                <w:color w:val="0D0D0D"/>
                <w:sz w:val="20"/>
                <w:szCs w:val="20"/>
              </w:rPr>
            </w:pPr>
            <w:r w:rsidRPr="007149D5">
              <w:rPr>
                <w:rFonts w:ascii="Times New Roman" w:hAnsi="Times New Roman"/>
                <w:color w:val="0D0D0D"/>
                <w:sz w:val="20"/>
                <w:szCs w:val="20"/>
              </w:rPr>
              <w:t xml:space="preserve">Установка ограждения санитарной зоны вокруг водонапорных башен  </w:t>
            </w:r>
          </w:p>
          <w:p w:rsidR="004C2BA8" w:rsidRPr="007149D5" w:rsidRDefault="004C2BA8" w:rsidP="004C2BA8">
            <w:pPr>
              <w:spacing w:after="0" w:line="240" w:lineRule="auto"/>
              <w:jc w:val="both"/>
              <w:rPr>
                <w:rFonts w:ascii="Times New Roman" w:hAnsi="Times New Roman"/>
                <w:color w:val="0D0D0D"/>
                <w:sz w:val="20"/>
                <w:szCs w:val="20"/>
              </w:rPr>
            </w:pPr>
            <w:proofErr w:type="spellStart"/>
            <w:r w:rsidRPr="007149D5">
              <w:rPr>
                <w:rFonts w:ascii="Times New Roman" w:hAnsi="Times New Roman"/>
                <w:color w:val="0D0D0D"/>
                <w:sz w:val="20"/>
                <w:szCs w:val="20"/>
              </w:rPr>
              <w:t>с</w:t>
            </w:r>
            <w:proofErr w:type="gramStart"/>
            <w:r w:rsidRPr="007149D5">
              <w:rPr>
                <w:rFonts w:ascii="Times New Roman" w:hAnsi="Times New Roman"/>
                <w:color w:val="0D0D0D"/>
                <w:sz w:val="20"/>
                <w:szCs w:val="20"/>
              </w:rPr>
              <w:t>.И</w:t>
            </w:r>
            <w:proofErr w:type="gramEnd"/>
            <w:r w:rsidRPr="007149D5">
              <w:rPr>
                <w:rFonts w:ascii="Times New Roman" w:hAnsi="Times New Roman"/>
                <w:color w:val="0D0D0D"/>
                <w:sz w:val="20"/>
                <w:szCs w:val="20"/>
              </w:rPr>
              <w:t>шмурзино</w:t>
            </w:r>
            <w:proofErr w:type="spellEnd"/>
          </w:p>
          <w:p w:rsidR="004C2BA8" w:rsidRPr="007149D5" w:rsidRDefault="004C2BA8" w:rsidP="00405310">
            <w:pPr>
              <w:spacing w:after="0" w:line="240" w:lineRule="auto"/>
              <w:jc w:val="center"/>
              <w:rPr>
                <w:rFonts w:ascii="Times New Roman" w:eastAsia="Times New Roman" w:hAnsi="Times New Roman"/>
                <w:color w:val="0D0D0D"/>
                <w:sz w:val="20"/>
                <w:szCs w:val="20"/>
              </w:rPr>
            </w:pPr>
          </w:p>
        </w:tc>
        <w:tc>
          <w:tcPr>
            <w:tcW w:w="938"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 xml:space="preserve">Местный </w:t>
            </w:r>
          </w:p>
        </w:tc>
        <w:tc>
          <w:tcPr>
            <w:tcW w:w="709"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876" w:type="dxa"/>
            <w:gridSpan w:val="2"/>
            <w:tcBorders>
              <w:left w:val="single" w:sz="4" w:space="0" w:color="000000"/>
              <w:bottom w:val="single" w:sz="4" w:space="0" w:color="000000"/>
            </w:tcBorders>
            <w:shd w:val="clear" w:color="auto" w:fill="auto"/>
            <w:vAlign w:val="center"/>
          </w:tcPr>
          <w:p w:rsidR="004C2BA8" w:rsidRPr="007149D5" w:rsidRDefault="004C2BA8" w:rsidP="007839A2">
            <w:pPr>
              <w:snapToGrid w:val="0"/>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831"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986"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highlight w:val="yellow"/>
              </w:rPr>
              <w:t>300</w:t>
            </w:r>
          </w:p>
        </w:tc>
        <w:tc>
          <w:tcPr>
            <w:tcW w:w="993"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851" w:type="dxa"/>
            <w:tcBorders>
              <w:left w:val="single" w:sz="4" w:space="0" w:color="000000"/>
              <w:bottom w:val="single" w:sz="4" w:space="0" w:color="000000"/>
            </w:tcBorders>
            <w:shd w:val="clear" w:color="auto" w:fill="auto"/>
            <w:vAlign w:val="center"/>
          </w:tcPr>
          <w:p w:rsidR="004C2BA8" w:rsidRPr="007149D5" w:rsidRDefault="004C2BA8" w:rsidP="004F4512">
            <w:pPr>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 xml:space="preserve"> 300</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highlight w:val="yellow"/>
              </w:rPr>
              <w:t>0</w:t>
            </w:r>
          </w:p>
        </w:tc>
        <w:tc>
          <w:tcPr>
            <w:tcW w:w="850"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highlight w:val="yellow"/>
              </w:rPr>
              <w:t>0</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highlight w:val="yellow"/>
              </w:rPr>
              <w:t>0</w:t>
            </w:r>
          </w:p>
        </w:tc>
        <w:tc>
          <w:tcPr>
            <w:tcW w:w="797" w:type="dxa"/>
            <w:tcBorders>
              <w:left w:val="single" w:sz="4" w:space="0" w:color="000000"/>
              <w:bottom w:val="single" w:sz="4" w:space="0" w:color="000000"/>
              <w:right w:val="single" w:sz="4" w:space="0" w:color="auto"/>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r>
      <w:tr w:rsidR="004C2BA8" w:rsidRPr="007149D5" w:rsidTr="007839A2">
        <w:trPr>
          <w:trHeight w:val="1458"/>
          <w:jc w:val="center"/>
        </w:trPr>
        <w:tc>
          <w:tcPr>
            <w:tcW w:w="960"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hAnsi="Times New Roman"/>
                <w:bCs/>
                <w:color w:val="0D0D0D"/>
                <w:sz w:val="20"/>
                <w:szCs w:val="20"/>
              </w:rPr>
            </w:pPr>
            <w:r w:rsidRPr="007149D5">
              <w:rPr>
                <w:rFonts w:ascii="Times New Roman" w:hAnsi="Times New Roman"/>
                <w:bCs/>
                <w:color w:val="0D0D0D"/>
                <w:sz w:val="20"/>
                <w:szCs w:val="20"/>
              </w:rPr>
              <w:t>1.3</w:t>
            </w:r>
          </w:p>
        </w:tc>
        <w:tc>
          <w:tcPr>
            <w:tcW w:w="2798" w:type="dxa"/>
            <w:gridSpan w:val="2"/>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 xml:space="preserve">Разработка </w:t>
            </w:r>
            <w:proofErr w:type="gramStart"/>
            <w:r w:rsidRPr="007149D5">
              <w:rPr>
                <w:rFonts w:ascii="Times New Roman" w:eastAsia="Times New Roman" w:hAnsi="Times New Roman"/>
                <w:color w:val="0D0D0D"/>
                <w:sz w:val="20"/>
                <w:szCs w:val="20"/>
              </w:rPr>
              <w:t>проекта зоны санитарной охраны источников водоснабжений</w:t>
            </w:r>
            <w:proofErr w:type="gramEnd"/>
            <w:r w:rsidRPr="007149D5">
              <w:rPr>
                <w:rFonts w:ascii="Times New Roman" w:eastAsia="Times New Roman" w:hAnsi="Times New Roman"/>
                <w:color w:val="0D0D0D"/>
                <w:sz w:val="20"/>
                <w:szCs w:val="20"/>
              </w:rPr>
              <w:t xml:space="preserve"> и схемы водоснабжения</w:t>
            </w:r>
          </w:p>
        </w:tc>
        <w:tc>
          <w:tcPr>
            <w:tcW w:w="938"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Республиканский бюджет</w:t>
            </w:r>
          </w:p>
        </w:tc>
        <w:tc>
          <w:tcPr>
            <w:tcW w:w="709"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876" w:type="dxa"/>
            <w:gridSpan w:val="2"/>
            <w:tcBorders>
              <w:left w:val="single" w:sz="4" w:space="0" w:color="000000"/>
              <w:bottom w:val="single" w:sz="4" w:space="0" w:color="000000"/>
            </w:tcBorders>
            <w:shd w:val="clear" w:color="auto" w:fill="auto"/>
            <w:vAlign w:val="center"/>
          </w:tcPr>
          <w:p w:rsidR="004C2BA8" w:rsidRPr="007149D5" w:rsidRDefault="004C2BA8" w:rsidP="007839A2">
            <w:pPr>
              <w:snapToGrid w:val="0"/>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50</w:t>
            </w:r>
          </w:p>
        </w:tc>
        <w:tc>
          <w:tcPr>
            <w:tcW w:w="831"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986"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highlight w:val="yellow"/>
              </w:rPr>
              <w:t>0</w:t>
            </w:r>
          </w:p>
        </w:tc>
        <w:tc>
          <w:tcPr>
            <w:tcW w:w="993"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851"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highlight w:val="yellow"/>
              </w:rPr>
              <w:t>0</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highlight w:val="yellow"/>
              </w:rPr>
              <w:t>0</w:t>
            </w:r>
          </w:p>
        </w:tc>
        <w:tc>
          <w:tcPr>
            <w:tcW w:w="850"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highlight w:val="yellow"/>
              </w:rPr>
              <w:t>0</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highlight w:val="yellow"/>
              </w:rPr>
              <w:t>0</w:t>
            </w:r>
          </w:p>
        </w:tc>
        <w:tc>
          <w:tcPr>
            <w:tcW w:w="797" w:type="dxa"/>
            <w:tcBorders>
              <w:left w:val="single" w:sz="4" w:space="0" w:color="000000"/>
              <w:bottom w:val="single" w:sz="4" w:space="0" w:color="000000"/>
              <w:right w:val="single" w:sz="4" w:space="0" w:color="auto"/>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r>
      <w:tr w:rsidR="004C2BA8" w:rsidRPr="007149D5" w:rsidTr="007839A2">
        <w:trPr>
          <w:trHeight w:val="1458"/>
          <w:jc w:val="center"/>
        </w:trPr>
        <w:tc>
          <w:tcPr>
            <w:tcW w:w="960"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hAnsi="Times New Roman"/>
                <w:bCs/>
                <w:color w:val="0D0D0D"/>
                <w:sz w:val="20"/>
                <w:szCs w:val="20"/>
              </w:rPr>
            </w:pPr>
            <w:r w:rsidRPr="007149D5">
              <w:rPr>
                <w:rFonts w:ascii="Times New Roman" w:eastAsia="Times New Roman" w:hAnsi="Times New Roman"/>
                <w:color w:val="0D0D0D"/>
                <w:sz w:val="20"/>
                <w:szCs w:val="20"/>
              </w:rPr>
              <w:t>1.4</w:t>
            </w:r>
          </w:p>
        </w:tc>
        <w:tc>
          <w:tcPr>
            <w:tcW w:w="2798" w:type="dxa"/>
            <w:gridSpan w:val="2"/>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Постановка на учет объектов водоснабжения</w:t>
            </w:r>
          </w:p>
        </w:tc>
        <w:tc>
          <w:tcPr>
            <w:tcW w:w="938"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Республиканский бюджет</w:t>
            </w:r>
          </w:p>
        </w:tc>
        <w:tc>
          <w:tcPr>
            <w:tcW w:w="709"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876" w:type="dxa"/>
            <w:gridSpan w:val="2"/>
            <w:tcBorders>
              <w:left w:val="single" w:sz="4" w:space="0" w:color="000000"/>
              <w:bottom w:val="single" w:sz="4" w:space="0" w:color="000000"/>
            </w:tcBorders>
            <w:shd w:val="clear" w:color="auto" w:fill="auto"/>
            <w:vAlign w:val="center"/>
          </w:tcPr>
          <w:p w:rsidR="004C2BA8" w:rsidRPr="007149D5" w:rsidRDefault="004C2BA8" w:rsidP="007839A2">
            <w:pPr>
              <w:snapToGrid w:val="0"/>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100</w:t>
            </w:r>
          </w:p>
        </w:tc>
        <w:tc>
          <w:tcPr>
            <w:tcW w:w="831"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100</w:t>
            </w:r>
          </w:p>
        </w:tc>
        <w:tc>
          <w:tcPr>
            <w:tcW w:w="986"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highlight w:val="yellow"/>
              </w:rPr>
              <w:t>0</w:t>
            </w:r>
          </w:p>
        </w:tc>
        <w:tc>
          <w:tcPr>
            <w:tcW w:w="993"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highlight w:val="yellow"/>
              </w:rPr>
              <w:t>0</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highlight w:val="yellow"/>
              </w:rPr>
              <w:t>0</w:t>
            </w:r>
          </w:p>
        </w:tc>
        <w:tc>
          <w:tcPr>
            <w:tcW w:w="851"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highlight w:val="yellow"/>
              </w:rPr>
              <w:t>0</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highlight w:val="yellow"/>
              </w:rPr>
              <w:t>0</w:t>
            </w:r>
          </w:p>
        </w:tc>
        <w:tc>
          <w:tcPr>
            <w:tcW w:w="850"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highlight w:val="yellow"/>
              </w:rPr>
              <w:t>0</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highlight w:val="yellow"/>
              </w:rPr>
              <w:t>0</w:t>
            </w:r>
          </w:p>
        </w:tc>
        <w:tc>
          <w:tcPr>
            <w:tcW w:w="797" w:type="dxa"/>
            <w:tcBorders>
              <w:left w:val="single" w:sz="4" w:space="0" w:color="000000"/>
              <w:bottom w:val="single" w:sz="4" w:space="0" w:color="000000"/>
              <w:right w:val="single" w:sz="4" w:space="0" w:color="auto"/>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r>
      <w:tr w:rsidR="004C2BA8" w:rsidRPr="007149D5" w:rsidTr="007839A2">
        <w:trPr>
          <w:trHeight w:val="1458"/>
          <w:jc w:val="center"/>
        </w:trPr>
        <w:tc>
          <w:tcPr>
            <w:tcW w:w="960"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hAnsi="Times New Roman"/>
                <w:bCs/>
                <w:color w:val="0D0D0D"/>
                <w:sz w:val="20"/>
                <w:szCs w:val="20"/>
              </w:rPr>
            </w:pPr>
            <w:r w:rsidRPr="007149D5">
              <w:rPr>
                <w:rFonts w:ascii="Times New Roman" w:eastAsia="Times New Roman" w:hAnsi="Times New Roman"/>
                <w:color w:val="0D0D0D"/>
                <w:sz w:val="20"/>
                <w:szCs w:val="20"/>
              </w:rPr>
              <w:t>1.5</w:t>
            </w:r>
          </w:p>
        </w:tc>
        <w:tc>
          <w:tcPr>
            <w:tcW w:w="2798" w:type="dxa"/>
            <w:gridSpan w:val="2"/>
            <w:tcBorders>
              <w:left w:val="single" w:sz="4" w:space="0" w:color="000000"/>
              <w:bottom w:val="single" w:sz="4" w:space="0" w:color="000000"/>
            </w:tcBorders>
            <w:shd w:val="clear" w:color="auto" w:fill="auto"/>
            <w:vAlign w:val="center"/>
          </w:tcPr>
          <w:p w:rsidR="004C2BA8" w:rsidRPr="007149D5" w:rsidRDefault="004C2BA8" w:rsidP="004C2BA8">
            <w:pPr>
              <w:spacing w:after="0" w:line="240" w:lineRule="auto"/>
              <w:jc w:val="center"/>
              <w:rPr>
                <w:rFonts w:ascii="Times New Roman" w:eastAsia="Times New Roman" w:hAnsi="Times New Roman"/>
                <w:color w:val="0D0D0D"/>
                <w:sz w:val="20"/>
                <w:szCs w:val="20"/>
              </w:rPr>
            </w:pPr>
            <w:proofErr w:type="spellStart"/>
            <w:r w:rsidRPr="007149D5">
              <w:rPr>
                <w:rFonts w:ascii="Times New Roman" w:hAnsi="Times New Roman"/>
                <w:color w:val="0D0D0D"/>
                <w:sz w:val="20"/>
                <w:szCs w:val="20"/>
              </w:rPr>
              <w:t>Томпонирование</w:t>
            </w:r>
            <w:proofErr w:type="spellEnd"/>
            <w:r w:rsidRPr="007149D5">
              <w:rPr>
                <w:rFonts w:ascii="Times New Roman" w:hAnsi="Times New Roman"/>
                <w:color w:val="0D0D0D"/>
                <w:sz w:val="20"/>
                <w:szCs w:val="20"/>
              </w:rPr>
              <w:t xml:space="preserve"> артезианских скважин в </w:t>
            </w:r>
            <w:proofErr w:type="spellStart"/>
            <w:r w:rsidRPr="007149D5">
              <w:rPr>
                <w:rFonts w:ascii="Times New Roman" w:hAnsi="Times New Roman"/>
                <w:color w:val="0D0D0D"/>
                <w:sz w:val="20"/>
                <w:szCs w:val="20"/>
              </w:rPr>
              <w:t>с</w:t>
            </w:r>
            <w:proofErr w:type="gramStart"/>
            <w:r w:rsidRPr="007149D5">
              <w:rPr>
                <w:rFonts w:ascii="Times New Roman" w:hAnsi="Times New Roman"/>
                <w:color w:val="0D0D0D"/>
                <w:sz w:val="20"/>
                <w:szCs w:val="20"/>
              </w:rPr>
              <w:t>.И</w:t>
            </w:r>
            <w:proofErr w:type="gramEnd"/>
            <w:r w:rsidRPr="007149D5">
              <w:rPr>
                <w:rFonts w:ascii="Times New Roman" w:hAnsi="Times New Roman"/>
                <w:color w:val="0D0D0D"/>
                <w:sz w:val="20"/>
                <w:szCs w:val="20"/>
              </w:rPr>
              <w:t>шмурзино</w:t>
            </w:r>
            <w:proofErr w:type="spellEnd"/>
            <w:r w:rsidRPr="007149D5">
              <w:rPr>
                <w:rFonts w:ascii="Times New Roman" w:hAnsi="Times New Roman"/>
                <w:color w:val="0D0D0D"/>
                <w:sz w:val="20"/>
                <w:szCs w:val="20"/>
              </w:rPr>
              <w:t xml:space="preserve"> и Бетонирование вокруг устья артезианских скважин с. Ишмурзино</w:t>
            </w:r>
          </w:p>
        </w:tc>
        <w:tc>
          <w:tcPr>
            <w:tcW w:w="938"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местный</w:t>
            </w:r>
          </w:p>
        </w:tc>
        <w:tc>
          <w:tcPr>
            <w:tcW w:w="709"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876" w:type="dxa"/>
            <w:gridSpan w:val="2"/>
            <w:tcBorders>
              <w:left w:val="single" w:sz="4" w:space="0" w:color="000000"/>
              <w:bottom w:val="single" w:sz="4" w:space="0" w:color="000000"/>
            </w:tcBorders>
            <w:shd w:val="clear" w:color="auto" w:fill="auto"/>
            <w:vAlign w:val="center"/>
          </w:tcPr>
          <w:p w:rsidR="004C2BA8" w:rsidRPr="007149D5" w:rsidRDefault="004C2BA8" w:rsidP="007839A2">
            <w:pPr>
              <w:snapToGrid w:val="0"/>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831"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50</w:t>
            </w:r>
          </w:p>
        </w:tc>
        <w:tc>
          <w:tcPr>
            <w:tcW w:w="986"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rPr>
            </w:pPr>
            <w:r w:rsidRPr="007149D5">
              <w:rPr>
                <w:sz w:val="20"/>
                <w:szCs w:val="20"/>
              </w:rPr>
              <w:t>0</w:t>
            </w:r>
          </w:p>
        </w:tc>
        <w:tc>
          <w:tcPr>
            <w:tcW w:w="993"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rPr>
            </w:pPr>
            <w:r w:rsidRPr="007149D5">
              <w:rPr>
                <w:sz w:val="20"/>
                <w:szCs w:val="20"/>
              </w:rPr>
              <w:t>0</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rPr>
            </w:pPr>
            <w:r w:rsidRPr="007149D5">
              <w:rPr>
                <w:sz w:val="20"/>
                <w:szCs w:val="20"/>
              </w:rPr>
              <w:t>0</w:t>
            </w:r>
          </w:p>
        </w:tc>
        <w:tc>
          <w:tcPr>
            <w:tcW w:w="851"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rPr>
            </w:pPr>
            <w:r w:rsidRPr="007149D5">
              <w:rPr>
                <w:sz w:val="20"/>
                <w:szCs w:val="20"/>
              </w:rPr>
              <w:t>0</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rPr>
            </w:pPr>
            <w:r w:rsidRPr="007149D5">
              <w:rPr>
                <w:sz w:val="20"/>
                <w:szCs w:val="20"/>
              </w:rPr>
              <w:t>0</w:t>
            </w:r>
          </w:p>
        </w:tc>
        <w:tc>
          <w:tcPr>
            <w:tcW w:w="850"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rPr>
            </w:pPr>
            <w:r w:rsidRPr="007149D5">
              <w:rPr>
                <w:sz w:val="20"/>
                <w:szCs w:val="20"/>
              </w:rPr>
              <w:t>0</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rPr>
            </w:pPr>
            <w:r w:rsidRPr="007149D5">
              <w:rPr>
                <w:sz w:val="20"/>
                <w:szCs w:val="20"/>
              </w:rPr>
              <w:t>0</w:t>
            </w:r>
          </w:p>
        </w:tc>
        <w:tc>
          <w:tcPr>
            <w:tcW w:w="797" w:type="dxa"/>
            <w:tcBorders>
              <w:left w:val="single" w:sz="4" w:space="0" w:color="000000"/>
              <w:bottom w:val="single" w:sz="4" w:space="0" w:color="000000"/>
              <w:right w:val="single" w:sz="4" w:space="0" w:color="auto"/>
            </w:tcBorders>
            <w:shd w:val="clear" w:color="auto" w:fill="auto"/>
            <w:vAlign w:val="center"/>
          </w:tcPr>
          <w:p w:rsidR="004C2BA8" w:rsidRPr="007149D5" w:rsidRDefault="004C2BA8" w:rsidP="007839A2">
            <w:pPr>
              <w:rPr>
                <w:sz w:val="20"/>
                <w:szCs w:val="20"/>
              </w:rPr>
            </w:pPr>
            <w:r w:rsidRPr="007149D5">
              <w:rPr>
                <w:sz w:val="20"/>
                <w:szCs w:val="20"/>
              </w:rPr>
              <w:t>0</w:t>
            </w:r>
          </w:p>
        </w:tc>
      </w:tr>
      <w:tr w:rsidR="004C2BA8" w:rsidRPr="007149D5" w:rsidTr="007839A2">
        <w:trPr>
          <w:trHeight w:val="1401"/>
          <w:jc w:val="center"/>
        </w:trPr>
        <w:tc>
          <w:tcPr>
            <w:tcW w:w="960"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hAnsi="Times New Roman"/>
                <w:color w:val="0D0D0D"/>
                <w:sz w:val="20"/>
                <w:szCs w:val="20"/>
              </w:rPr>
            </w:pPr>
            <w:r w:rsidRPr="007149D5">
              <w:rPr>
                <w:rFonts w:ascii="Times New Roman" w:eastAsia="Times New Roman" w:hAnsi="Times New Roman"/>
                <w:color w:val="0D0D0D"/>
                <w:sz w:val="20"/>
                <w:szCs w:val="20"/>
              </w:rPr>
              <w:lastRenderedPageBreak/>
              <w:t>1.6</w:t>
            </w:r>
          </w:p>
        </w:tc>
        <w:tc>
          <w:tcPr>
            <w:tcW w:w="2798" w:type="dxa"/>
            <w:gridSpan w:val="2"/>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hAnsi="Times New Roman"/>
                <w:color w:val="0D0D0D"/>
                <w:sz w:val="20"/>
                <w:szCs w:val="20"/>
              </w:rPr>
              <w:t>Разработка проектно-сметной документации на устройство водопроводных сетей в д. Богачево</w:t>
            </w:r>
          </w:p>
        </w:tc>
        <w:tc>
          <w:tcPr>
            <w:tcW w:w="938"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rPr>
              <w:t>Республиканский бюджет</w:t>
            </w:r>
          </w:p>
        </w:tc>
        <w:tc>
          <w:tcPr>
            <w:tcW w:w="709"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highlight w:val="yellow"/>
              </w:rPr>
            </w:pPr>
          </w:p>
        </w:tc>
        <w:tc>
          <w:tcPr>
            <w:tcW w:w="876" w:type="dxa"/>
            <w:gridSpan w:val="2"/>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 xml:space="preserve">300 </w:t>
            </w:r>
          </w:p>
        </w:tc>
        <w:tc>
          <w:tcPr>
            <w:tcW w:w="831"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rPr>
            </w:pPr>
          </w:p>
        </w:tc>
        <w:tc>
          <w:tcPr>
            <w:tcW w:w="986"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highlight w:val="yellow"/>
              </w:rPr>
            </w:pPr>
          </w:p>
        </w:tc>
        <w:tc>
          <w:tcPr>
            <w:tcW w:w="993"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highlight w:val="yellow"/>
              </w:rPr>
            </w:pP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highlight w:val="yellow"/>
              </w:rPr>
            </w:pPr>
          </w:p>
        </w:tc>
        <w:tc>
          <w:tcPr>
            <w:tcW w:w="851"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highlight w:val="yellow"/>
              </w:rPr>
            </w:pP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highlight w:val="yellow"/>
              </w:rPr>
            </w:pPr>
          </w:p>
        </w:tc>
        <w:tc>
          <w:tcPr>
            <w:tcW w:w="850"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highlight w:val="yellow"/>
              </w:rPr>
            </w:pP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rPr>
            </w:pPr>
          </w:p>
        </w:tc>
        <w:tc>
          <w:tcPr>
            <w:tcW w:w="797" w:type="dxa"/>
            <w:tcBorders>
              <w:left w:val="single" w:sz="4" w:space="0" w:color="000000"/>
              <w:bottom w:val="single" w:sz="4" w:space="0" w:color="000000"/>
              <w:right w:val="single" w:sz="4" w:space="0" w:color="auto"/>
            </w:tcBorders>
            <w:shd w:val="clear" w:color="auto" w:fill="auto"/>
            <w:vAlign w:val="center"/>
          </w:tcPr>
          <w:p w:rsidR="004C2BA8" w:rsidRPr="007149D5" w:rsidRDefault="004C2BA8" w:rsidP="007839A2">
            <w:pPr>
              <w:rPr>
                <w:sz w:val="20"/>
                <w:szCs w:val="20"/>
              </w:rPr>
            </w:pPr>
          </w:p>
        </w:tc>
      </w:tr>
      <w:tr w:rsidR="004C2BA8" w:rsidRPr="007149D5" w:rsidTr="007839A2">
        <w:trPr>
          <w:trHeight w:val="1437"/>
          <w:jc w:val="center"/>
        </w:trPr>
        <w:tc>
          <w:tcPr>
            <w:tcW w:w="960"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hAnsi="Times New Roman"/>
                <w:bCs/>
                <w:color w:val="0D0D0D"/>
                <w:sz w:val="20"/>
                <w:szCs w:val="20"/>
              </w:rPr>
            </w:pPr>
            <w:r w:rsidRPr="007149D5">
              <w:rPr>
                <w:rFonts w:ascii="Times New Roman" w:eastAsia="Times New Roman" w:hAnsi="Times New Roman"/>
                <w:color w:val="0D0D0D"/>
                <w:sz w:val="20"/>
                <w:szCs w:val="20"/>
              </w:rPr>
              <w:t>1.7</w:t>
            </w:r>
          </w:p>
        </w:tc>
        <w:tc>
          <w:tcPr>
            <w:tcW w:w="2798" w:type="dxa"/>
            <w:gridSpan w:val="2"/>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hAnsi="Times New Roman"/>
                <w:bCs/>
                <w:color w:val="0D0D0D"/>
                <w:sz w:val="20"/>
                <w:szCs w:val="20"/>
              </w:rPr>
              <w:t xml:space="preserve">Ремонт водонапорных башен в </w:t>
            </w:r>
            <w:proofErr w:type="spellStart"/>
            <w:r w:rsidRPr="007149D5">
              <w:rPr>
                <w:rFonts w:ascii="Times New Roman" w:hAnsi="Times New Roman"/>
                <w:bCs/>
                <w:color w:val="0D0D0D"/>
                <w:sz w:val="20"/>
                <w:szCs w:val="20"/>
              </w:rPr>
              <w:t>с</w:t>
            </w:r>
            <w:proofErr w:type="gramStart"/>
            <w:r w:rsidRPr="007149D5">
              <w:rPr>
                <w:rFonts w:ascii="Times New Roman" w:hAnsi="Times New Roman"/>
                <w:bCs/>
                <w:color w:val="0D0D0D"/>
                <w:sz w:val="20"/>
                <w:szCs w:val="20"/>
              </w:rPr>
              <w:t>.И</w:t>
            </w:r>
            <w:proofErr w:type="gramEnd"/>
            <w:r w:rsidRPr="007149D5">
              <w:rPr>
                <w:rFonts w:ascii="Times New Roman" w:hAnsi="Times New Roman"/>
                <w:bCs/>
                <w:color w:val="0D0D0D"/>
                <w:sz w:val="20"/>
                <w:szCs w:val="20"/>
              </w:rPr>
              <w:t>шмурзино</w:t>
            </w:r>
            <w:proofErr w:type="spellEnd"/>
          </w:p>
        </w:tc>
        <w:tc>
          <w:tcPr>
            <w:tcW w:w="938"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rPr>
              <w:t>Республиканский бюджет</w:t>
            </w:r>
          </w:p>
        </w:tc>
        <w:tc>
          <w:tcPr>
            <w:tcW w:w="709"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highlight w:val="yellow"/>
              </w:rPr>
            </w:pPr>
          </w:p>
        </w:tc>
        <w:tc>
          <w:tcPr>
            <w:tcW w:w="876" w:type="dxa"/>
            <w:gridSpan w:val="2"/>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rPr>
              <w:t>200</w:t>
            </w:r>
          </w:p>
        </w:tc>
        <w:tc>
          <w:tcPr>
            <w:tcW w:w="831"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rPr>
            </w:pPr>
            <w:r w:rsidRPr="007149D5">
              <w:rPr>
                <w:rFonts w:ascii="Times New Roman" w:eastAsia="Times New Roman" w:hAnsi="Times New Roman"/>
                <w:color w:val="0D0D0D"/>
                <w:sz w:val="20"/>
                <w:szCs w:val="20"/>
              </w:rPr>
              <w:t>200</w:t>
            </w:r>
          </w:p>
        </w:tc>
        <w:tc>
          <w:tcPr>
            <w:tcW w:w="986"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highlight w:val="yellow"/>
              </w:rPr>
            </w:pPr>
          </w:p>
        </w:tc>
        <w:tc>
          <w:tcPr>
            <w:tcW w:w="993"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highlight w:val="yellow"/>
              </w:rPr>
            </w:pP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highlight w:val="yellow"/>
              </w:rPr>
            </w:pPr>
          </w:p>
        </w:tc>
        <w:tc>
          <w:tcPr>
            <w:tcW w:w="851"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highlight w:val="yellow"/>
              </w:rPr>
            </w:pP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highlight w:val="yellow"/>
              </w:rPr>
            </w:pPr>
          </w:p>
        </w:tc>
        <w:tc>
          <w:tcPr>
            <w:tcW w:w="850" w:type="dxa"/>
            <w:tcBorders>
              <w:left w:val="single" w:sz="4" w:space="0" w:color="000000"/>
              <w:bottom w:val="single" w:sz="4" w:space="0" w:color="000000"/>
            </w:tcBorders>
            <w:shd w:val="clear" w:color="auto" w:fill="auto"/>
            <w:vAlign w:val="center"/>
          </w:tcPr>
          <w:p w:rsidR="004C2BA8" w:rsidRPr="007149D5" w:rsidRDefault="004C2BA8" w:rsidP="007839A2">
            <w:pPr>
              <w:rPr>
                <w:rFonts w:ascii="Times New Roman" w:hAnsi="Times New Roman" w:cs="Times New Roman"/>
                <w:sz w:val="20"/>
                <w:szCs w:val="20"/>
                <w:highlight w:val="yellow"/>
              </w:rPr>
            </w:pPr>
            <w:r w:rsidRPr="007149D5">
              <w:rPr>
                <w:rFonts w:ascii="Times New Roman" w:hAnsi="Times New Roman" w:cs="Times New Roman"/>
                <w:sz w:val="20"/>
                <w:szCs w:val="20"/>
              </w:rPr>
              <w:t>200</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highlight w:val="yellow"/>
              </w:rPr>
            </w:pPr>
            <w:r w:rsidRPr="007149D5">
              <w:rPr>
                <w:rFonts w:ascii="Times New Roman" w:hAnsi="Times New Roman" w:cs="Times New Roman"/>
                <w:sz w:val="20"/>
                <w:szCs w:val="20"/>
              </w:rPr>
              <w:t>200</w:t>
            </w:r>
          </w:p>
        </w:tc>
        <w:tc>
          <w:tcPr>
            <w:tcW w:w="797" w:type="dxa"/>
            <w:tcBorders>
              <w:left w:val="single" w:sz="4" w:space="0" w:color="000000"/>
              <w:bottom w:val="single" w:sz="4" w:space="0" w:color="000000"/>
              <w:right w:val="single" w:sz="4" w:space="0" w:color="auto"/>
            </w:tcBorders>
            <w:shd w:val="clear" w:color="auto" w:fill="auto"/>
            <w:vAlign w:val="center"/>
          </w:tcPr>
          <w:p w:rsidR="004C2BA8" w:rsidRPr="007149D5" w:rsidRDefault="004C2BA8" w:rsidP="007839A2">
            <w:pPr>
              <w:rPr>
                <w:sz w:val="20"/>
                <w:szCs w:val="20"/>
                <w:highlight w:val="yellow"/>
              </w:rPr>
            </w:pPr>
          </w:p>
        </w:tc>
      </w:tr>
      <w:tr w:rsidR="004C2BA8" w:rsidRPr="007149D5" w:rsidTr="007839A2">
        <w:trPr>
          <w:trHeight w:val="1478"/>
          <w:jc w:val="center"/>
        </w:trPr>
        <w:tc>
          <w:tcPr>
            <w:tcW w:w="960"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hAnsi="Times New Roman"/>
                <w:color w:val="0D0D0D"/>
                <w:sz w:val="20"/>
                <w:szCs w:val="20"/>
              </w:rPr>
            </w:pPr>
            <w:r w:rsidRPr="007149D5">
              <w:rPr>
                <w:rFonts w:ascii="Times New Roman" w:eastAsia="Times New Roman" w:hAnsi="Times New Roman"/>
                <w:color w:val="0D0D0D"/>
                <w:sz w:val="20"/>
                <w:szCs w:val="20"/>
              </w:rPr>
              <w:t>1.8</w:t>
            </w:r>
          </w:p>
        </w:tc>
        <w:tc>
          <w:tcPr>
            <w:tcW w:w="2798" w:type="dxa"/>
            <w:gridSpan w:val="2"/>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hAnsi="Times New Roman"/>
                <w:color w:val="0D0D0D"/>
                <w:sz w:val="20"/>
                <w:szCs w:val="20"/>
              </w:rPr>
            </w:pPr>
            <w:r w:rsidRPr="007149D5">
              <w:rPr>
                <w:rFonts w:ascii="Times New Roman" w:hAnsi="Times New Roman"/>
                <w:color w:val="0D0D0D"/>
                <w:sz w:val="20"/>
                <w:szCs w:val="20"/>
              </w:rPr>
              <w:t xml:space="preserve">Установка ограждения санитарной зоны вокруг водонапорных башен  </w:t>
            </w:r>
          </w:p>
          <w:p w:rsidR="004C2BA8" w:rsidRPr="007149D5" w:rsidRDefault="004C2BA8" w:rsidP="007839A2">
            <w:pPr>
              <w:spacing w:after="0" w:line="240" w:lineRule="auto"/>
              <w:jc w:val="center"/>
              <w:rPr>
                <w:rFonts w:ascii="Times New Roman" w:hAnsi="Times New Roman"/>
                <w:color w:val="0D0D0D"/>
                <w:sz w:val="20"/>
                <w:szCs w:val="20"/>
              </w:rPr>
            </w:pPr>
            <w:proofErr w:type="spellStart"/>
            <w:r w:rsidRPr="007149D5">
              <w:rPr>
                <w:rFonts w:ascii="Times New Roman" w:hAnsi="Times New Roman"/>
                <w:color w:val="0D0D0D"/>
                <w:sz w:val="20"/>
                <w:szCs w:val="20"/>
              </w:rPr>
              <w:t>с</w:t>
            </w:r>
            <w:proofErr w:type="gramStart"/>
            <w:r w:rsidRPr="007149D5">
              <w:rPr>
                <w:rFonts w:ascii="Times New Roman" w:hAnsi="Times New Roman"/>
                <w:color w:val="0D0D0D"/>
                <w:sz w:val="20"/>
                <w:szCs w:val="20"/>
              </w:rPr>
              <w:t>.И</w:t>
            </w:r>
            <w:proofErr w:type="gramEnd"/>
            <w:r w:rsidRPr="007149D5">
              <w:rPr>
                <w:rFonts w:ascii="Times New Roman" w:hAnsi="Times New Roman"/>
                <w:color w:val="0D0D0D"/>
                <w:sz w:val="20"/>
                <w:szCs w:val="20"/>
              </w:rPr>
              <w:t>шмурзино</w:t>
            </w:r>
            <w:proofErr w:type="spellEnd"/>
          </w:p>
          <w:p w:rsidR="004C2BA8" w:rsidRPr="007149D5" w:rsidRDefault="004C2BA8" w:rsidP="007839A2">
            <w:pPr>
              <w:spacing w:after="0" w:line="240" w:lineRule="auto"/>
              <w:jc w:val="center"/>
              <w:rPr>
                <w:rFonts w:ascii="Times New Roman" w:hAnsi="Times New Roman"/>
                <w:color w:val="0D0D0D"/>
                <w:sz w:val="20"/>
                <w:szCs w:val="20"/>
              </w:rPr>
            </w:pPr>
          </w:p>
          <w:p w:rsidR="004C2BA8" w:rsidRPr="007149D5" w:rsidRDefault="004C2BA8" w:rsidP="007839A2">
            <w:pPr>
              <w:spacing w:after="0" w:line="240" w:lineRule="auto"/>
              <w:jc w:val="center"/>
              <w:rPr>
                <w:rFonts w:ascii="Times New Roman" w:eastAsia="Times New Roman" w:hAnsi="Times New Roman"/>
                <w:color w:val="0D0D0D"/>
                <w:sz w:val="20"/>
                <w:szCs w:val="20"/>
              </w:rPr>
            </w:pPr>
          </w:p>
        </w:tc>
        <w:tc>
          <w:tcPr>
            <w:tcW w:w="938"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rPr>
              <w:t>Республиканский бюджет</w:t>
            </w:r>
          </w:p>
        </w:tc>
        <w:tc>
          <w:tcPr>
            <w:tcW w:w="709"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highlight w:val="yellow"/>
              </w:rPr>
            </w:pPr>
          </w:p>
        </w:tc>
        <w:tc>
          <w:tcPr>
            <w:tcW w:w="876" w:type="dxa"/>
            <w:gridSpan w:val="2"/>
            <w:tcBorders>
              <w:left w:val="single" w:sz="4" w:space="0" w:color="000000"/>
              <w:bottom w:val="single" w:sz="4" w:space="0" w:color="000000"/>
            </w:tcBorders>
            <w:shd w:val="clear" w:color="auto" w:fill="auto"/>
            <w:vAlign w:val="center"/>
          </w:tcPr>
          <w:p w:rsidR="004C2BA8" w:rsidRPr="007149D5" w:rsidRDefault="004C2BA8" w:rsidP="007839A2">
            <w:pPr>
              <w:snapToGrid w:val="0"/>
              <w:spacing w:after="0" w:line="240" w:lineRule="auto"/>
              <w:jc w:val="center"/>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rPr>
              <w:t xml:space="preserve">200 </w:t>
            </w:r>
          </w:p>
        </w:tc>
        <w:tc>
          <w:tcPr>
            <w:tcW w:w="831"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highlight w:val="yellow"/>
              </w:rPr>
            </w:pPr>
          </w:p>
        </w:tc>
        <w:tc>
          <w:tcPr>
            <w:tcW w:w="986" w:type="dxa"/>
            <w:tcBorders>
              <w:left w:val="single" w:sz="4" w:space="0" w:color="000000"/>
              <w:bottom w:val="single" w:sz="4" w:space="0" w:color="000000"/>
            </w:tcBorders>
            <w:shd w:val="clear" w:color="auto" w:fill="auto"/>
            <w:vAlign w:val="center"/>
          </w:tcPr>
          <w:p w:rsidR="004C2BA8" w:rsidRPr="007149D5" w:rsidRDefault="004C2BA8" w:rsidP="007839A2">
            <w:pPr>
              <w:rPr>
                <w:rFonts w:ascii="Times New Roman" w:hAnsi="Times New Roman" w:cs="Times New Roman"/>
                <w:sz w:val="20"/>
                <w:szCs w:val="20"/>
                <w:highlight w:val="yellow"/>
              </w:rPr>
            </w:pPr>
            <w:r w:rsidRPr="007149D5">
              <w:rPr>
                <w:rFonts w:ascii="Times New Roman" w:hAnsi="Times New Roman" w:cs="Times New Roman"/>
                <w:sz w:val="20"/>
                <w:szCs w:val="20"/>
              </w:rPr>
              <w:t>200</w:t>
            </w:r>
          </w:p>
        </w:tc>
        <w:tc>
          <w:tcPr>
            <w:tcW w:w="993"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highlight w:val="yellow"/>
              </w:rPr>
            </w:pP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highlight w:val="yellow"/>
              </w:rPr>
            </w:pPr>
          </w:p>
        </w:tc>
        <w:tc>
          <w:tcPr>
            <w:tcW w:w="851"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highlight w:val="yellow"/>
              </w:rPr>
            </w:pP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highlight w:val="yellow"/>
              </w:rPr>
            </w:pPr>
          </w:p>
        </w:tc>
        <w:tc>
          <w:tcPr>
            <w:tcW w:w="850"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highlight w:val="yellow"/>
              </w:rPr>
            </w:pP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highlight w:val="yellow"/>
              </w:rPr>
            </w:pPr>
          </w:p>
        </w:tc>
        <w:tc>
          <w:tcPr>
            <w:tcW w:w="797" w:type="dxa"/>
            <w:tcBorders>
              <w:left w:val="single" w:sz="4" w:space="0" w:color="000000"/>
              <w:bottom w:val="single" w:sz="4" w:space="0" w:color="000000"/>
              <w:right w:val="single" w:sz="4" w:space="0" w:color="auto"/>
            </w:tcBorders>
            <w:shd w:val="clear" w:color="auto" w:fill="auto"/>
            <w:vAlign w:val="center"/>
          </w:tcPr>
          <w:p w:rsidR="004C2BA8" w:rsidRPr="007149D5" w:rsidRDefault="004C2BA8" w:rsidP="007839A2">
            <w:pPr>
              <w:rPr>
                <w:sz w:val="20"/>
                <w:szCs w:val="20"/>
              </w:rPr>
            </w:pPr>
            <w:r w:rsidRPr="007149D5">
              <w:rPr>
                <w:rFonts w:ascii="Times New Roman" w:eastAsia="Times New Roman" w:hAnsi="Times New Roman"/>
                <w:color w:val="0D0D0D"/>
                <w:sz w:val="20"/>
                <w:szCs w:val="20"/>
              </w:rPr>
              <w:t>200</w:t>
            </w:r>
          </w:p>
        </w:tc>
      </w:tr>
      <w:tr w:rsidR="004C2BA8" w:rsidRPr="007149D5" w:rsidTr="007839A2">
        <w:trPr>
          <w:trHeight w:val="1775"/>
          <w:jc w:val="center"/>
        </w:trPr>
        <w:tc>
          <w:tcPr>
            <w:tcW w:w="960"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1.9</w:t>
            </w:r>
          </w:p>
        </w:tc>
        <w:tc>
          <w:tcPr>
            <w:tcW w:w="2798" w:type="dxa"/>
            <w:gridSpan w:val="2"/>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hAnsi="Times New Roman"/>
                <w:color w:val="0D0D0D"/>
                <w:sz w:val="20"/>
                <w:szCs w:val="20"/>
              </w:rPr>
            </w:pPr>
            <w:r w:rsidRPr="007149D5">
              <w:rPr>
                <w:rFonts w:ascii="Times New Roman" w:hAnsi="Times New Roman"/>
                <w:color w:val="0D0D0D"/>
                <w:sz w:val="20"/>
                <w:szCs w:val="20"/>
              </w:rPr>
              <w:t>Строительство  водопроводных сетей</w:t>
            </w:r>
          </w:p>
          <w:p w:rsidR="004C2BA8" w:rsidRPr="007149D5" w:rsidRDefault="004C2BA8" w:rsidP="007839A2">
            <w:pPr>
              <w:spacing w:after="0" w:line="240" w:lineRule="auto"/>
              <w:jc w:val="center"/>
              <w:rPr>
                <w:rFonts w:ascii="Times New Roman" w:hAnsi="Times New Roman"/>
                <w:color w:val="0D0D0D"/>
                <w:sz w:val="20"/>
                <w:szCs w:val="20"/>
              </w:rPr>
            </w:pPr>
            <w:r w:rsidRPr="007149D5">
              <w:rPr>
                <w:rFonts w:ascii="Times New Roman" w:hAnsi="Times New Roman"/>
                <w:color w:val="0D0D0D"/>
                <w:sz w:val="20"/>
                <w:szCs w:val="20"/>
              </w:rPr>
              <w:t xml:space="preserve"> в д. Богачево</w:t>
            </w:r>
          </w:p>
        </w:tc>
        <w:tc>
          <w:tcPr>
            <w:tcW w:w="938" w:type="dxa"/>
            <w:tcBorders>
              <w:left w:val="single" w:sz="4" w:space="0" w:color="000000"/>
              <w:bottom w:val="single" w:sz="4" w:space="0" w:color="000000"/>
            </w:tcBorders>
            <w:shd w:val="clear" w:color="auto" w:fill="auto"/>
            <w:vAlign w:val="center"/>
          </w:tcPr>
          <w:p w:rsidR="004C2BA8" w:rsidRPr="007149D5" w:rsidRDefault="004C2BA8" w:rsidP="007839A2">
            <w:pPr>
              <w:rPr>
                <w:rFonts w:ascii="Times New Roman" w:eastAsia="Times New Roman" w:hAnsi="Times New Roman"/>
                <w:sz w:val="20"/>
                <w:szCs w:val="20"/>
                <w:highlight w:val="yellow"/>
              </w:rPr>
            </w:pPr>
            <w:r w:rsidRPr="007149D5">
              <w:rPr>
                <w:rFonts w:ascii="Times New Roman" w:eastAsia="Times New Roman" w:hAnsi="Times New Roman"/>
                <w:color w:val="0D0D0D"/>
                <w:sz w:val="20"/>
                <w:szCs w:val="20"/>
              </w:rPr>
              <w:t xml:space="preserve">Республиканский бюджет </w:t>
            </w:r>
          </w:p>
        </w:tc>
        <w:tc>
          <w:tcPr>
            <w:tcW w:w="709"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876" w:type="dxa"/>
            <w:gridSpan w:val="2"/>
            <w:tcBorders>
              <w:left w:val="single" w:sz="4" w:space="0" w:color="000000"/>
              <w:bottom w:val="single" w:sz="4" w:space="0" w:color="000000"/>
            </w:tcBorders>
            <w:shd w:val="clear" w:color="auto" w:fill="auto"/>
            <w:vAlign w:val="center"/>
          </w:tcPr>
          <w:p w:rsidR="004C2BA8" w:rsidRPr="007149D5" w:rsidRDefault="004C2BA8" w:rsidP="007839A2">
            <w:pPr>
              <w:rPr>
                <w:sz w:val="20"/>
                <w:szCs w:val="20"/>
              </w:rPr>
            </w:pPr>
            <w:r w:rsidRPr="007149D5">
              <w:rPr>
                <w:sz w:val="20"/>
                <w:szCs w:val="20"/>
              </w:rPr>
              <w:t>0</w:t>
            </w:r>
          </w:p>
        </w:tc>
        <w:tc>
          <w:tcPr>
            <w:tcW w:w="831"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rPr>
            </w:pPr>
            <w:r w:rsidRPr="007149D5">
              <w:rPr>
                <w:rFonts w:ascii="Times New Roman" w:eastAsia="Times New Roman" w:hAnsi="Times New Roman"/>
                <w:color w:val="0D0D0D"/>
                <w:sz w:val="20"/>
                <w:szCs w:val="20"/>
              </w:rPr>
              <w:t>4000</w:t>
            </w:r>
          </w:p>
        </w:tc>
        <w:tc>
          <w:tcPr>
            <w:tcW w:w="986"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highlight w:val="yellow"/>
              </w:rPr>
            </w:pPr>
            <w:r w:rsidRPr="007149D5">
              <w:rPr>
                <w:sz w:val="20"/>
                <w:szCs w:val="20"/>
                <w:highlight w:val="yellow"/>
              </w:rPr>
              <w:t>0</w:t>
            </w:r>
          </w:p>
        </w:tc>
        <w:tc>
          <w:tcPr>
            <w:tcW w:w="993"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highlight w:val="yellow"/>
              </w:rPr>
            </w:pPr>
            <w:r w:rsidRPr="007149D5">
              <w:rPr>
                <w:sz w:val="20"/>
                <w:szCs w:val="20"/>
                <w:highlight w:val="yellow"/>
              </w:rPr>
              <w:t>0</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highlight w:val="yellow"/>
              </w:rPr>
            </w:pPr>
            <w:r w:rsidRPr="007149D5">
              <w:rPr>
                <w:sz w:val="20"/>
                <w:szCs w:val="20"/>
                <w:highlight w:val="yellow"/>
              </w:rPr>
              <w:t>0</w:t>
            </w:r>
          </w:p>
        </w:tc>
        <w:tc>
          <w:tcPr>
            <w:tcW w:w="851" w:type="dxa"/>
            <w:tcBorders>
              <w:left w:val="single" w:sz="4" w:space="0" w:color="000000"/>
              <w:bottom w:val="single" w:sz="4" w:space="0" w:color="000000"/>
            </w:tcBorders>
            <w:shd w:val="clear" w:color="auto" w:fill="auto"/>
            <w:vAlign w:val="center"/>
          </w:tcPr>
          <w:p w:rsidR="004C2BA8" w:rsidRPr="007149D5" w:rsidRDefault="004C2BA8" w:rsidP="007839A2">
            <w:pPr>
              <w:rPr>
                <w:rFonts w:ascii="Times New Roman" w:hAnsi="Times New Roman" w:cs="Times New Roman"/>
                <w:sz w:val="20"/>
                <w:szCs w:val="20"/>
                <w:highlight w:val="yellow"/>
              </w:rPr>
            </w:pPr>
            <w:r w:rsidRPr="007149D5">
              <w:rPr>
                <w:rFonts w:ascii="Times New Roman" w:hAnsi="Times New Roman" w:cs="Times New Roman"/>
                <w:sz w:val="20"/>
                <w:szCs w:val="20"/>
              </w:rPr>
              <w:t>4000</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rPr>
                <w:rFonts w:ascii="Times New Roman" w:hAnsi="Times New Roman" w:cs="Times New Roman"/>
                <w:sz w:val="20"/>
                <w:szCs w:val="20"/>
                <w:highlight w:val="yellow"/>
              </w:rPr>
            </w:pPr>
            <w:r w:rsidRPr="007149D5">
              <w:rPr>
                <w:rFonts w:ascii="Times New Roman" w:hAnsi="Times New Roman" w:cs="Times New Roman"/>
                <w:sz w:val="20"/>
                <w:szCs w:val="20"/>
                <w:highlight w:val="yellow"/>
              </w:rPr>
              <w:t>0</w:t>
            </w:r>
          </w:p>
        </w:tc>
        <w:tc>
          <w:tcPr>
            <w:tcW w:w="850"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highlight w:val="yellow"/>
              </w:rPr>
            </w:pPr>
            <w:r w:rsidRPr="007149D5">
              <w:rPr>
                <w:sz w:val="20"/>
                <w:szCs w:val="20"/>
                <w:highlight w:val="yellow"/>
              </w:rPr>
              <w:t>0</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highlight w:val="yellow"/>
              </w:rPr>
            </w:pPr>
            <w:r w:rsidRPr="007149D5">
              <w:rPr>
                <w:sz w:val="20"/>
                <w:szCs w:val="20"/>
                <w:highlight w:val="yellow"/>
              </w:rPr>
              <w:t>0</w:t>
            </w:r>
          </w:p>
        </w:tc>
        <w:tc>
          <w:tcPr>
            <w:tcW w:w="797" w:type="dxa"/>
            <w:tcBorders>
              <w:left w:val="single" w:sz="4" w:space="0" w:color="000000"/>
              <w:bottom w:val="single" w:sz="4" w:space="0" w:color="000000"/>
              <w:right w:val="single" w:sz="4" w:space="0" w:color="auto"/>
            </w:tcBorders>
            <w:shd w:val="clear" w:color="auto" w:fill="auto"/>
            <w:vAlign w:val="center"/>
          </w:tcPr>
          <w:p w:rsidR="004C2BA8" w:rsidRPr="007149D5" w:rsidRDefault="004C2BA8" w:rsidP="007839A2">
            <w:pPr>
              <w:rPr>
                <w:sz w:val="20"/>
                <w:szCs w:val="20"/>
                <w:highlight w:val="yellow"/>
              </w:rPr>
            </w:pPr>
            <w:r w:rsidRPr="007149D5">
              <w:rPr>
                <w:sz w:val="20"/>
                <w:szCs w:val="20"/>
                <w:highlight w:val="yellow"/>
              </w:rPr>
              <w:t>0</w:t>
            </w:r>
          </w:p>
        </w:tc>
      </w:tr>
      <w:tr w:rsidR="004C2BA8" w:rsidRPr="007149D5" w:rsidTr="007839A2">
        <w:trPr>
          <w:trHeight w:val="1775"/>
          <w:jc w:val="center"/>
        </w:trPr>
        <w:tc>
          <w:tcPr>
            <w:tcW w:w="960"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1.10</w:t>
            </w:r>
          </w:p>
        </w:tc>
        <w:tc>
          <w:tcPr>
            <w:tcW w:w="2798" w:type="dxa"/>
            <w:gridSpan w:val="2"/>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hAnsi="Times New Roman"/>
                <w:color w:val="0D0D0D"/>
                <w:sz w:val="20"/>
                <w:szCs w:val="20"/>
              </w:rPr>
            </w:pPr>
            <w:r w:rsidRPr="007149D5">
              <w:rPr>
                <w:rFonts w:ascii="Times New Roman" w:hAnsi="Times New Roman"/>
                <w:color w:val="0D0D0D"/>
                <w:sz w:val="20"/>
                <w:szCs w:val="20"/>
              </w:rPr>
              <w:t>Техническое обслуживание системы водоснабжения</w:t>
            </w:r>
          </w:p>
        </w:tc>
        <w:tc>
          <w:tcPr>
            <w:tcW w:w="938" w:type="dxa"/>
            <w:tcBorders>
              <w:left w:val="single" w:sz="4" w:space="0" w:color="000000"/>
              <w:bottom w:val="single" w:sz="4" w:space="0" w:color="000000"/>
            </w:tcBorders>
            <w:shd w:val="clear" w:color="auto" w:fill="auto"/>
            <w:vAlign w:val="center"/>
          </w:tcPr>
          <w:p w:rsidR="004C2BA8" w:rsidRPr="007149D5" w:rsidRDefault="004C2BA8" w:rsidP="007839A2">
            <w:pP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местный</w:t>
            </w:r>
          </w:p>
        </w:tc>
        <w:tc>
          <w:tcPr>
            <w:tcW w:w="709"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876" w:type="dxa"/>
            <w:gridSpan w:val="2"/>
            <w:tcBorders>
              <w:left w:val="single" w:sz="4" w:space="0" w:color="000000"/>
              <w:bottom w:val="single" w:sz="4" w:space="0" w:color="000000"/>
            </w:tcBorders>
            <w:shd w:val="clear" w:color="auto" w:fill="auto"/>
            <w:vAlign w:val="center"/>
          </w:tcPr>
          <w:p w:rsidR="004C2BA8" w:rsidRPr="007149D5" w:rsidRDefault="004C2BA8" w:rsidP="007839A2">
            <w:pPr>
              <w:rPr>
                <w:sz w:val="20"/>
                <w:szCs w:val="20"/>
              </w:rPr>
            </w:pPr>
            <w:r w:rsidRPr="007149D5">
              <w:rPr>
                <w:sz w:val="20"/>
                <w:szCs w:val="20"/>
              </w:rPr>
              <w:t>50</w:t>
            </w:r>
          </w:p>
        </w:tc>
        <w:tc>
          <w:tcPr>
            <w:tcW w:w="831" w:type="dxa"/>
            <w:tcBorders>
              <w:left w:val="single" w:sz="4" w:space="0" w:color="000000"/>
              <w:bottom w:val="single" w:sz="4" w:space="0" w:color="000000"/>
            </w:tcBorders>
            <w:shd w:val="clear" w:color="auto" w:fill="auto"/>
            <w:vAlign w:val="center"/>
          </w:tcPr>
          <w:p w:rsidR="004C2BA8" w:rsidRPr="007149D5" w:rsidRDefault="004C2BA8" w:rsidP="007839A2">
            <w:pP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50</w:t>
            </w:r>
          </w:p>
        </w:tc>
        <w:tc>
          <w:tcPr>
            <w:tcW w:w="986"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highlight w:val="yellow"/>
              </w:rPr>
            </w:pPr>
            <w:r w:rsidRPr="007149D5">
              <w:rPr>
                <w:sz w:val="20"/>
                <w:szCs w:val="20"/>
                <w:highlight w:val="yellow"/>
              </w:rPr>
              <w:t>50</w:t>
            </w:r>
          </w:p>
        </w:tc>
        <w:tc>
          <w:tcPr>
            <w:tcW w:w="993"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highlight w:val="yellow"/>
              </w:rPr>
            </w:pPr>
            <w:r w:rsidRPr="007149D5">
              <w:rPr>
                <w:sz w:val="20"/>
                <w:szCs w:val="20"/>
                <w:highlight w:val="yellow"/>
              </w:rPr>
              <w:t>50</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highlight w:val="yellow"/>
              </w:rPr>
            </w:pPr>
            <w:r w:rsidRPr="007149D5">
              <w:rPr>
                <w:sz w:val="20"/>
                <w:szCs w:val="20"/>
                <w:highlight w:val="yellow"/>
              </w:rPr>
              <w:t>60</w:t>
            </w:r>
          </w:p>
        </w:tc>
        <w:tc>
          <w:tcPr>
            <w:tcW w:w="851" w:type="dxa"/>
            <w:tcBorders>
              <w:left w:val="single" w:sz="4" w:space="0" w:color="000000"/>
              <w:bottom w:val="single" w:sz="4" w:space="0" w:color="000000"/>
            </w:tcBorders>
            <w:shd w:val="clear" w:color="auto" w:fill="auto"/>
            <w:vAlign w:val="center"/>
          </w:tcPr>
          <w:p w:rsidR="004C2BA8" w:rsidRPr="007149D5" w:rsidRDefault="004C2BA8" w:rsidP="007839A2">
            <w:pPr>
              <w:rPr>
                <w:rFonts w:ascii="Times New Roman" w:hAnsi="Times New Roman" w:cs="Times New Roman"/>
                <w:sz w:val="20"/>
                <w:szCs w:val="20"/>
              </w:rPr>
            </w:pPr>
            <w:r w:rsidRPr="007149D5">
              <w:rPr>
                <w:rFonts w:ascii="Times New Roman" w:hAnsi="Times New Roman" w:cs="Times New Roman"/>
                <w:sz w:val="20"/>
                <w:szCs w:val="20"/>
              </w:rPr>
              <w:t>70</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rPr>
                <w:rFonts w:ascii="Times New Roman" w:hAnsi="Times New Roman" w:cs="Times New Roman"/>
                <w:sz w:val="20"/>
                <w:szCs w:val="20"/>
                <w:highlight w:val="yellow"/>
              </w:rPr>
            </w:pPr>
            <w:r w:rsidRPr="007149D5">
              <w:rPr>
                <w:rFonts w:ascii="Times New Roman" w:hAnsi="Times New Roman" w:cs="Times New Roman"/>
                <w:sz w:val="20"/>
                <w:szCs w:val="20"/>
                <w:highlight w:val="yellow"/>
              </w:rPr>
              <w:t>70</w:t>
            </w:r>
          </w:p>
        </w:tc>
        <w:tc>
          <w:tcPr>
            <w:tcW w:w="850"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highlight w:val="yellow"/>
              </w:rPr>
            </w:pPr>
            <w:r w:rsidRPr="007149D5">
              <w:rPr>
                <w:sz w:val="20"/>
                <w:szCs w:val="20"/>
                <w:highlight w:val="yellow"/>
              </w:rPr>
              <w:t>70</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highlight w:val="yellow"/>
              </w:rPr>
            </w:pPr>
            <w:r w:rsidRPr="007149D5">
              <w:rPr>
                <w:sz w:val="20"/>
                <w:szCs w:val="20"/>
                <w:highlight w:val="yellow"/>
              </w:rPr>
              <w:t>80</w:t>
            </w:r>
          </w:p>
        </w:tc>
        <w:tc>
          <w:tcPr>
            <w:tcW w:w="797" w:type="dxa"/>
            <w:tcBorders>
              <w:left w:val="single" w:sz="4" w:space="0" w:color="000000"/>
              <w:bottom w:val="single" w:sz="4" w:space="0" w:color="000000"/>
              <w:right w:val="single" w:sz="4" w:space="0" w:color="auto"/>
            </w:tcBorders>
            <w:shd w:val="clear" w:color="auto" w:fill="auto"/>
            <w:vAlign w:val="center"/>
          </w:tcPr>
          <w:p w:rsidR="004C2BA8" w:rsidRPr="007149D5" w:rsidRDefault="004C2BA8" w:rsidP="007839A2">
            <w:pPr>
              <w:rPr>
                <w:sz w:val="20"/>
                <w:szCs w:val="20"/>
                <w:highlight w:val="yellow"/>
              </w:rPr>
            </w:pPr>
            <w:r w:rsidRPr="007149D5">
              <w:rPr>
                <w:sz w:val="20"/>
                <w:szCs w:val="20"/>
                <w:highlight w:val="yellow"/>
              </w:rPr>
              <w:t>80</w:t>
            </w:r>
          </w:p>
        </w:tc>
      </w:tr>
      <w:tr w:rsidR="004C2BA8" w:rsidRPr="007149D5" w:rsidTr="007839A2">
        <w:trPr>
          <w:trHeight w:val="300"/>
          <w:jc w:val="center"/>
        </w:trPr>
        <w:tc>
          <w:tcPr>
            <w:tcW w:w="960"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b/>
                <w:bCs/>
                <w:color w:val="0D0D0D"/>
                <w:sz w:val="20"/>
                <w:szCs w:val="20"/>
              </w:rPr>
            </w:pPr>
            <w:r w:rsidRPr="007149D5">
              <w:rPr>
                <w:rFonts w:ascii="Times New Roman" w:eastAsia="Times New Roman" w:hAnsi="Times New Roman"/>
                <w:b/>
                <w:color w:val="0D0D0D"/>
                <w:sz w:val="20"/>
                <w:szCs w:val="20"/>
              </w:rPr>
              <w:t>2</w:t>
            </w:r>
          </w:p>
        </w:tc>
        <w:tc>
          <w:tcPr>
            <w:tcW w:w="13146" w:type="dxa"/>
            <w:gridSpan w:val="15"/>
            <w:tcBorders>
              <w:top w:val="single" w:sz="4" w:space="0" w:color="000000"/>
              <w:left w:val="single" w:sz="4" w:space="0" w:color="000000"/>
              <w:bottom w:val="single" w:sz="4" w:space="0" w:color="000000"/>
              <w:right w:val="single" w:sz="4" w:space="0" w:color="auto"/>
            </w:tcBorders>
            <w:shd w:val="clear" w:color="auto" w:fill="auto"/>
            <w:vAlign w:val="center"/>
          </w:tcPr>
          <w:p w:rsidR="004C2BA8" w:rsidRPr="007149D5" w:rsidRDefault="004C2BA8" w:rsidP="007839A2">
            <w:pPr>
              <w:snapToGrid w:val="0"/>
              <w:spacing w:after="0" w:line="240" w:lineRule="auto"/>
              <w:rPr>
                <w:rFonts w:ascii="Times New Roman" w:eastAsia="Times New Roman" w:hAnsi="Times New Roman"/>
                <w:color w:val="0D0D0D"/>
                <w:sz w:val="20"/>
                <w:szCs w:val="20"/>
                <w:highlight w:val="yellow"/>
              </w:rPr>
            </w:pPr>
            <w:r w:rsidRPr="007149D5">
              <w:rPr>
                <w:rFonts w:ascii="Times New Roman" w:eastAsia="Times New Roman" w:hAnsi="Times New Roman"/>
                <w:b/>
                <w:color w:val="0D0D0D"/>
                <w:sz w:val="20"/>
                <w:szCs w:val="20"/>
              </w:rPr>
              <w:t>Электроснабжение</w:t>
            </w:r>
          </w:p>
        </w:tc>
      </w:tr>
      <w:tr w:rsidR="004C2BA8" w:rsidRPr="007149D5" w:rsidTr="007839A2">
        <w:trPr>
          <w:trHeight w:val="1679"/>
          <w:jc w:val="center"/>
        </w:trPr>
        <w:tc>
          <w:tcPr>
            <w:tcW w:w="960"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2.1</w:t>
            </w:r>
          </w:p>
        </w:tc>
        <w:tc>
          <w:tcPr>
            <w:tcW w:w="2798" w:type="dxa"/>
            <w:gridSpan w:val="2"/>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Приобретение энергосберегающих ламп для уличного освещения и других установок</w:t>
            </w:r>
          </w:p>
        </w:tc>
        <w:tc>
          <w:tcPr>
            <w:tcW w:w="938"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rPr>
              <w:t>Республиканский бюджет</w:t>
            </w:r>
          </w:p>
        </w:tc>
        <w:tc>
          <w:tcPr>
            <w:tcW w:w="709"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rPr>
            </w:pPr>
            <w:r w:rsidRPr="007149D5">
              <w:rPr>
                <w:rFonts w:ascii="Times New Roman" w:eastAsia="Times New Roman" w:hAnsi="Times New Roman"/>
                <w:color w:val="0D0D0D"/>
                <w:sz w:val="20"/>
                <w:szCs w:val="20"/>
              </w:rPr>
              <w:t>10</w:t>
            </w:r>
          </w:p>
        </w:tc>
        <w:tc>
          <w:tcPr>
            <w:tcW w:w="876" w:type="dxa"/>
            <w:gridSpan w:val="2"/>
            <w:tcBorders>
              <w:left w:val="single" w:sz="4" w:space="0" w:color="000000"/>
              <w:bottom w:val="single" w:sz="4" w:space="0" w:color="000000"/>
            </w:tcBorders>
            <w:shd w:val="clear" w:color="auto" w:fill="auto"/>
            <w:vAlign w:val="center"/>
          </w:tcPr>
          <w:p w:rsidR="004C2BA8" w:rsidRPr="007149D5" w:rsidRDefault="004C2BA8" w:rsidP="004C2BA8">
            <w:pPr>
              <w:rPr>
                <w:sz w:val="20"/>
                <w:szCs w:val="20"/>
              </w:rPr>
            </w:pPr>
            <w:r w:rsidRPr="007149D5">
              <w:rPr>
                <w:rFonts w:ascii="Times New Roman" w:eastAsia="Times New Roman" w:hAnsi="Times New Roman"/>
                <w:color w:val="0D0D0D"/>
                <w:sz w:val="20"/>
                <w:szCs w:val="20"/>
              </w:rPr>
              <w:t>50</w:t>
            </w:r>
          </w:p>
        </w:tc>
        <w:tc>
          <w:tcPr>
            <w:tcW w:w="831"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rPr>
            </w:pPr>
            <w:r w:rsidRPr="007149D5">
              <w:rPr>
                <w:rFonts w:ascii="Times New Roman" w:eastAsia="Times New Roman" w:hAnsi="Times New Roman"/>
                <w:color w:val="0D0D0D"/>
                <w:sz w:val="20"/>
                <w:szCs w:val="20"/>
              </w:rPr>
              <w:t>100</w:t>
            </w:r>
          </w:p>
        </w:tc>
        <w:tc>
          <w:tcPr>
            <w:tcW w:w="986"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rPr>
            </w:pPr>
            <w:r w:rsidRPr="007149D5">
              <w:rPr>
                <w:rFonts w:ascii="Times New Roman" w:eastAsia="Times New Roman" w:hAnsi="Times New Roman"/>
                <w:color w:val="0D0D0D"/>
                <w:sz w:val="20"/>
                <w:szCs w:val="20"/>
              </w:rPr>
              <w:t>100</w:t>
            </w:r>
          </w:p>
        </w:tc>
        <w:tc>
          <w:tcPr>
            <w:tcW w:w="993"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rPr>
            </w:pPr>
            <w:r w:rsidRPr="007149D5">
              <w:rPr>
                <w:rFonts w:ascii="Times New Roman" w:eastAsia="Times New Roman" w:hAnsi="Times New Roman"/>
                <w:color w:val="0D0D0D"/>
                <w:sz w:val="20"/>
                <w:szCs w:val="20"/>
              </w:rPr>
              <w:t>100</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rPr>
            </w:pPr>
            <w:r w:rsidRPr="007149D5">
              <w:rPr>
                <w:rFonts w:ascii="Times New Roman" w:eastAsia="Times New Roman" w:hAnsi="Times New Roman"/>
                <w:color w:val="0D0D0D"/>
                <w:sz w:val="20"/>
                <w:szCs w:val="20"/>
              </w:rPr>
              <w:t>100</w:t>
            </w:r>
          </w:p>
        </w:tc>
        <w:tc>
          <w:tcPr>
            <w:tcW w:w="851"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rPr>
            </w:pPr>
            <w:r w:rsidRPr="007149D5">
              <w:rPr>
                <w:rFonts w:ascii="Times New Roman" w:eastAsia="Times New Roman" w:hAnsi="Times New Roman"/>
                <w:color w:val="0D0D0D"/>
                <w:sz w:val="20"/>
                <w:szCs w:val="20"/>
              </w:rPr>
              <w:t>100</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rPr>
            </w:pPr>
            <w:r w:rsidRPr="007149D5">
              <w:rPr>
                <w:rFonts w:ascii="Times New Roman" w:eastAsia="Times New Roman" w:hAnsi="Times New Roman"/>
                <w:color w:val="0D0D0D"/>
                <w:sz w:val="20"/>
                <w:szCs w:val="20"/>
              </w:rPr>
              <w:t>100</w:t>
            </w:r>
          </w:p>
        </w:tc>
        <w:tc>
          <w:tcPr>
            <w:tcW w:w="850"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rPr>
            </w:pPr>
            <w:r w:rsidRPr="007149D5">
              <w:rPr>
                <w:rFonts w:ascii="Times New Roman" w:eastAsia="Times New Roman" w:hAnsi="Times New Roman"/>
                <w:color w:val="0D0D0D"/>
                <w:sz w:val="20"/>
                <w:szCs w:val="20"/>
              </w:rPr>
              <w:t>100</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rPr>
            </w:pPr>
            <w:r w:rsidRPr="007149D5">
              <w:rPr>
                <w:rFonts w:ascii="Times New Roman" w:eastAsia="Times New Roman" w:hAnsi="Times New Roman"/>
                <w:color w:val="0D0D0D"/>
                <w:sz w:val="20"/>
                <w:szCs w:val="20"/>
              </w:rPr>
              <w:t>100</w:t>
            </w:r>
          </w:p>
        </w:tc>
        <w:tc>
          <w:tcPr>
            <w:tcW w:w="797" w:type="dxa"/>
            <w:tcBorders>
              <w:left w:val="single" w:sz="4" w:space="0" w:color="000000"/>
              <w:bottom w:val="single" w:sz="4" w:space="0" w:color="000000"/>
              <w:right w:val="single" w:sz="4" w:space="0" w:color="auto"/>
            </w:tcBorders>
            <w:shd w:val="clear" w:color="auto" w:fill="auto"/>
            <w:vAlign w:val="center"/>
          </w:tcPr>
          <w:p w:rsidR="004C2BA8" w:rsidRPr="007149D5" w:rsidRDefault="004C2BA8" w:rsidP="007839A2">
            <w:pPr>
              <w:rPr>
                <w:sz w:val="20"/>
                <w:szCs w:val="20"/>
              </w:rPr>
            </w:pPr>
            <w:r w:rsidRPr="007149D5">
              <w:rPr>
                <w:rFonts w:ascii="Times New Roman" w:eastAsia="Times New Roman" w:hAnsi="Times New Roman"/>
                <w:color w:val="0D0D0D"/>
                <w:sz w:val="20"/>
                <w:szCs w:val="20"/>
              </w:rPr>
              <w:t>100</w:t>
            </w:r>
          </w:p>
        </w:tc>
      </w:tr>
      <w:tr w:rsidR="004C2BA8" w:rsidRPr="007149D5" w:rsidTr="007839A2">
        <w:trPr>
          <w:trHeight w:val="995"/>
          <w:jc w:val="center"/>
        </w:trPr>
        <w:tc>
          <w:tcPr>
            <w:tcW w:w="960"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2.2</w:t>
            </w:r>
          </w:p>
        </w:tc>
        <w:tc>
          <w:tcPr>
            <w:tcW w:w="2798" w:type="dxa"/>
            <w:gridSpan w:val="2"/>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Содержание сетей уличного освещения</w:t>
            </w:r>
          </w:p>
        </w:tc>
        <w:tc>
          <w:tcPr>
            <w:tcW w:w="938"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 xml:space="preserve">Республиканский бюджет </w:t>
            </w:r>
          </w:p>
        </w:tc>
        <w:tc>
          <w:tcPr>
            <w:tcW w:w="709"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highlight w:val="yellow"/>
              </w:rPr>
              <w:t>30</w:t>
            </w:r>
          </w:p>
        </w:tc>
        <w:tc>
          <w:tcPr>
            <w:tcW w:w="876" w:type="dxa"/>
            <w:gridSpan w:val="2"/>
            <w:tcBorders>
              <w:left w:val="single" w:sz="4" w:space="0" w:color="000000"/>
              <w:bottom w:val="single" w:sz="4" w:space="0" w:color="000000"/>
            </w:tcBorders>
            <w:shd w:val="clear" w:color="auto" w:fill="auto"/>
            <w:vAlign w:val="center"/>
          </w:tcPr>
          <w:p w:rsidR="004C2BA8" w:rsidRPr="007149D5" w:rsidRDefault="004C2BA8" w:rsidP="007839A2">
            <w:pPr>
              <w:rPr>
                <w:rFonts w:ascii="Times New Roman" w:hAnsi="Times New Roman" w:cs="Times New Roman"/>
                <w:sz w:val="20"/>
                <w:szCs w:val="20"/>
                <w:highlight w:val="yellow"/>
              </w:rPr>
            </w:pPr>
            <w:r w:rsidRPr="007149D5">
              <w:rPr>
                <w:rFonts w:ascii="Times New Roman" w:hAnsi="Times New Roman" w:cs="Times New Roman"/>
                <w:sz w:val="20"/>
                <w:szCs w:val="20"/>
              </w:rPr>
              <w:t>30</w:t>
            </w:r>
          </w:p>
        </w:tc>
        <w:tc>
          <w:tcPr>
            <w:tcW w:w="831" w:type="dxa"/>
            <w:tcBorders>
              <w:left w:val="single" w:sz="4" w:space="0" w:color="000000"/>
              <w:bottom w:val="single" w:sz="4" w:space="0" w:color="000000"/>
            </w:tcBorders>
            <w:shd w:val="clear" w:color="auto" w:fill="auto"/>
            <w:vAlign w:val="center"/>
          </w:tcPr>
          <w:p w:rsidR="004C2BA8" w:rsidRPr="007149D5" w:rsidRDefault="004C2BA8" w:rsidP="007839A2">
            <w:pPr>
              <w:rPr>
                <w:rFonts w:ascii="Times New Roman" w:hAnsi="Times New Roman" w:cs="Times New Roman"/>
                <w:sz w:val="20"/>
                <w:szCs w:val="20"/>
                <w:highlight w:val="yellow"/>
              </w:rPr>
            </w:pPr>
            <w:r w:rsidRPr="007149D5">
              <w:rPr>
                <w:rFonts w:ascii="Times New Roman" w:hAnsi="Times New Roman" w:cs="Times New Roman"/>
                <w:sz w:val="20"/>
                <w:szCs w:val="20"/>
              </w:rPr>
              <w:t>30</w:t>
            </w:r>
          </w:p>
        </w:tc>
        <w:tc>
          <w:tcPr>
            <w:tcW w:w="986" w:type="dxa"/>
            <w:tcBorders>
              <w:left w:val="single" w:sz="4" w:space="0" w:color="000000"/>
              <w:bottom w:val="single" w:sz="4" w:space="0" w:color="000000"/>
            </w:tcBorders>
            <w:shd w:val="clear" w:color="auto" w:fill="auto"/>
            <w:vAlign w:val="center"/>
          </w:tcPr>
          <w:p w:rsidR="004C2BA8" w:rsidRPr="007149D5" w:rsidRDefault="004C2BA8" w:rsidP="007839A2">
            <w:pPr>
              <w:rPr>
                <w:rFonts w:ascii="Times New Roman" w:hAnsi="Times New Roman" w:cs="Times New Roman"/>
                <w:sz w:val="20"/>
                <w:szCs w:val="20"/>
                <w:highlight w:val="yellow"/>
              </w:rPr>
            </w:pPr>
            <w:r w:rsidRPr="007149D5">
              <w:rPr>
                <w:rFonts w:ascii="Times New Roman" w:hAnsi="Times New Roman" w:cs="Times New Roman"/>
                <w:sz w:val="20"/>
                <w:szCs w:val="20"/>
              </w:rPr>
              <w:t>30</w:t>
            </w:r>
          </w:p>
        </w:tc>
        <w:tc>
          <w:tcPr>
            <w:tcW w:w="993" w:type="dxa"/>
            <w:tcBorders>
              <w:left w:val="single" w:sz="4" w:space="0" w:color="000000"/>
              <w:bottom w:val="single" w:sz="4" w:space="0" w:color="000000"/>
            </w:tcBorders>
            <w:shd w:val="clear" w:color="auto" w:fill="auto"/>
            <w:vAlign w:val="center"/>
          </w:tcPr>
          <w:p w:rsidR="004C2BA8" w:rsidRPr="007149D5" w:rsidRDefault="004C2BA8" w:rsidP="007839A2">
            <w:pPr>
              <w:rPr>
                <w:rFonts w:ascii="Times New Roman" w:hAnsi="Times New Roman" w:cs="Times New Roman"/>
                <w:sz w:val="20"/>
                <w:szCs w:val="20"/>
                <w:highlight w:val="yellow"/>
              </w:rPr>
            </w:pPr>
            <w:r w:rsidRPr="007149D5">
              <w:rPr>
                <w:rFonts w:ascii="Times New Roman" w:hAnsi="Times New Roman" w:cs="Times New Roman"/>
                <w:sz w:val="20"/>
                <w:szCs w:val="20"/>
              </w:rPr>
              <w:t>30</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rPr>
                <w:rFonts w:ascii="Times New Roman" w:hAnsi="Times New Roman" w:cs="Times New Roman"/>
                <w:sz w:val="20"/>
                <w:szCs w:val="20"/>
                <w:highlight w:val="yellow"/>
              </w:rPr>
            </w:pPr>
            <w:r w:rsidRPr="007149D5">
              <w:rPr>
                <w:rFonts w:ascii="Times New Roman" w:hAnsi="Times New Roman" w:cs="Times New Roman"/>
                <w:sz w:val="20"/>
                <w:szCs w:val="20"/>
              </w:rPr>
              <w:t>30</w:t>
            </w:r>
          </w:p>
        </w:tc>
        <w:tc>
          <w:tcPr>
            <w:tcW w:w="851" w:type="dxa"/>
            <w:tcBorders>
              <w:left w:val="single" w:sz="4" w:space="0" w:color="000000"/>
              <w:bottom w:val="single" w:sz="4" w:space="0" w:color="000000"/>
            </w:tcBorders>
            <w:shd w:val="clear" w:color="auto" w:fill="auto"/>
            <w:vAlign w:val="center"/>
          </w:tcPr>
          <w:p w:rsidR="004C2BA8" w:rsidRPr="007149D5" w:rsidRDefault="004C2BA8" w:rsidP="007839A2">
            <w:pPr>
              <w:rPr>
                <w:rFonts w:ascii="Times New Roman" w:hAnsi="Times New Roman" w:cs="Times New Roman"/>
                <w:sz w:val="20"/>
                <w:szCs w:val="20"/>
                <w:highlight w:val="yellow"/>
              </w:rPr>
            </w:pPr>
            <w:r w:rsidRPr="007149D5">
              <w:rPr>
                <w:rFonts w:ascii="Times New Roman" w:hAnsi="Times New Roman" w:cs="Times New Roman"/>
                <w:sz w:val="20"/>
                <w:szCs w:val="20"/>
              </w:rPr>
              <w:t>30</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rPr>
                <w:rFonts w:ascii="Times New Roman" w:hAnsi="Times New Roman" w:cs="Times New Roman"/>
                <w:sz w:val="20"/>
                <w:szCs w:val="20"/>
                <w:highlight w:val="yellow"/>
              </w:rPr>
            </w:pPr>
            <w:r w:rsidRPr="007149D5">
              <w:rPr>
                <w:rFonts w:ascii="Times New Roman" w:hAnsi="Times New Roman" w:cs="Times New Roman"/>
                <w:sz w:val="20"/>
                <w:szCs w:val="20"/>
              </w:rPr>
              <w:t>30</w:t>
            </w:r>
          </w:p>
        </w:tc>
        <w:tc>
          <w:tcPr>
            <w:tcW w:w="850" w:type="dxa"/>
            <w:tcBorders>
              <w:left w:val="single" w:sz="4" w:space="0" w:color="000000"/>
              <w:bottom w:val="single" w:sz="4" w:space="0" w:color="000000"/>
            </w:tcBorders>
            <w:shd w:val="clear" w:color="auto" w:fill="auto"/>
            <w:vAlign w:val="center"/>
          </w:tcPr>
          <w:p w:rsidR="004C2BA8" w:rsidRPr="007149D5" w:rsidRDefault="004C2BA8" w:rsidP="007839A2">
            <w:pPr>
              <w:rPr>
                <w:rFonts w:ascii="Times New Roman" w:hAnsi="Times New Roman" w:cs="Times New Roman"/>
                <w:sz w:val="20"/>
                <w:szCs w:val="20"/>
                <w:highlight w:val="yellow"/>
              </w:rPr>
            </w:pPr>
            <w:r w:rsidRPr="007149D5">
              <w:rPr>
                <w:rFonts w:ascii="Times New Roman" w:hAnsi="Times New Roman" w:cs="Times New Roman"/>
                <w:sz w:val="20"/>
                <w:szCs w:val="20"/>
              </w:rPr>
              <w:t>30</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rPr>
                <w:rFonts w:ascii="Times New Roman" w:hAnsi="Times New Roman" w:cs="Times New Roman"/>
                <w:sz w:val="20"/>
                <w:szCs w:val="20"/>
                <w:highlight w:val="yellow"/>
              </w:rPr>
            </w:pPr>
            <w:r w:rsidRPr="007149D5">
              <w:rPr>
                <w:rFonts w:ascii="Times New Roman" w:hAnsi="Times New Roman" w:cs="Times New Roman"/>
                <w:sz w:val="20"/>
                <w:szCs w:val="20"/>
              </w:rPr>
              <w:t>30</w:t>
            </w:r>
          </w:p>
        </w:tc>
        <w:tc>
          <w:tcPr>
            <w:tcW w:w="797" w:type="dxa"/>
            <w:tcBorders>
              <w:left w:val="single" w:sz="4" w:space="0" w:color="000000"/>
              <w:bottom w:val="single" w:sz="4" w:space="0" w:color="000000"/>
              <w:right w:val="single" w:sz="4" w:space="0" w:color="auto"/>
            </w:tcBorders>
            <w:shd w:val="clear" w:color="auto" w:fill="auto"/>
            <w:vAlign w:val="center"/>
          </w:tcPr>
          <w:p w:rsidR="004C2BA8" w:rsidRPr="007149D5" w:rsidRDefault="004C2BA8" w:rsidP="007839A2">
            <w:pPr>
              <w:rPr>
                <w:rFonts w:ascii="Times New Roman" w:hAnsi="Times New Roman" w:cs="Times New Roman"/>
                <w:sz w:val="20"/>
                <w:szCs w:val="20"/>
                <w:highlight w:val="yellow"/>
              </w:rPr>
            </w:pPr>
            <w:r w:rsidRPr="007149D5">
              <w:rPr>
                <w:rFonts w:ascii="Times New Roman" w:hAnsi="Times New Roman" w:cs="Times New Roman"/>
                <w:sz w:val="20"/>
                <w:szCs w:val="20"/>
              </w:rPr>
              <w:t>30</w:t>
            </w:r>
          </w:p>
        </w:tc>
      </w:tr>
      <w:tr w:rsidR="004C2BA8" w:rsidRPr="007149D5" w:rsidTr="007839A2">
        <w:trPr>
          <w:trHeight w:val="557"/>
          <w:jc w:val="center"/>
        </w:trPr>
        <w:tc>
          <w:tcPr>
            <w:tcW w:w="960" w:type="dxa"/>
            <w:tcBorders>
              <w:left w:val="single" w:sz="4" w:space="0" w:color="000000"/>
              <w:bottom w:val="single" w:sz="4" w:space="0" w:color="000000"/>
              <w:right w:val="single" w:sz="4" w:space="0" w:color="auto"/>
            </w:tcBorders>
            <w:shd w:val="clear" w:color="auto" w:fill="auto"/>
            <w:vAlign w:val="center"/>
          </w:tcPr>
          <w:p w:rsidR="004C2BA8" w:rsidRPr="007149D5" w:rsidRDefault="004C2BA8" w:rsidP="007839A2">
            <w:pPr>
              <w:spacing w:after="0" w:line="240" w:lineRule="auto"/>
              <w:jc w:val="center"/>
              <w:rPr>
                <w:rFonts w:ascii="Times New Roman" w:hAnsi="Times New Roman"/>
                <w:b/>
                <w:color w:val="0D0D0D"/>
                <w:sz w:val="20"/>
                <w:szCs w:val="20"/>
              </w:rPr>
            </w:pPr>
            <w:r w:rsidRPr="007149D5">
              <w:rPr>
                <w:rFonts w:ascii="Times New Roman" w:eastAsia="Times New Roman" w:hAnsi="Times New Roman"/>
                <w:b/>
                <w:color w:val="0D0D0D"/>
                <w:sz w:val="20"/>
                <w:szCs w:val="20"/>
              </w:rPr>
              <w:lastRenderedPageBreak/>
              <w:t>3</w:t>
            </w:r>
          </w:p>
        </w:tc>
        <w:tc>
          <w:tcPr>
            <w:tcW w:w="13146" w:type="dxa"/>
            <w:gridSpan w:val="15"/>
            <w:tcBorders>
              <w:right w:val="single" w:sz="4" w:space="0" w:color="auto"/>
            </w:tcBorders>
            <w:shd w:val="clear" w:color="auto" w:fill="auto"/>
            <w:vAlign w:val="center"/>
          </w:tcPr>
          <w:p w:rsidR="004C2BA8" w:rsidRPr="007149D5" w:rsidRDefault="004C2BA8" w:rsidP="007839A2">
            <w:pPr>
              <w:jc w:val="center"/>
              <w:rPr>
                <w:sz w:val="20"/>
                <w:szCs w:val="20"/>
              </w:rPr>
            </w:pPr>
            <w:r w:rsidRPr="007149D5">
              <w:rPr>
                <w:rFonts w:ascii="Times New Roman" w:eastAsia="Times New Roman" w:hAnsi="Times New Roman"/>
                <w:b/>
                <w:color w:val="0D0D0D"/>
                <w:sz w:val="20"/>
                <w:szCs w:val="20"/>
              </w:rPr>
              <w:t>Санитарная очистка территории</w:t>
            </w:r>
          </w:p>
        </w:tc>
      </w:tr>
      <w:tr w:rsidR="004C2BA8" w:rsidRPr="007149D5" w:rsidTr="007839A2">
        <w:trPr>
          <w:trHeight w:val="995"/>
          <w:jc w:val="center"/>
        </w:trPr>
        <w:tc>
          <w:tcPr>
            <w:tcW w:w="960" w:type="dxa"/>
            <w:tcBorders>
              <w:left w:val="single" w:sz="4" w:space="0" w:color="000000"/>
              <w:bottom w:val="single" w:sz="4" w:space="0" w:color="000000"/>
            </w:tcBorders>
            <w:shd w:val="clear" w:color="auto" w:fill="auto"/>
            <w:vAlign w:val="center"/>
          </w:tcPr>
          <w:p w:rsidR="004C2BA8" w:rsidRPr="007149D5" w:rsidRDefault="004C2BA8" w:rsidP="00F6388D">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3.</w:t>
            </w:r>
            <w:r w:rsidR="00F6388D" w:rsidRPr="007149D5">
              <w:rPr>
                <w:rFonts w:ascii="Times New Roman" w:eastAsia="Times New Roman" w:hAnsi="Times New Roman"/>
                <w:color w:val="0D0D0D"/>
                <w:sz w:val="20"/>
                <w:szCs w:val="20"/>
              </w:rPr>
              <w:t>1</w:t>
            </w:r>
          </w:p>
        </w:tc>
        <w:tc>
          <w:tcPr>
            <w:tcW w:w="2781" w:type="dxa"/>
            <w:tcBorders>
              <w:top w:val="single" w:sz="4" w:space="0" w:color="auto"/>
              <w:left w:val="single" w:sz="4" w:space="0" w:color="000000"/>
              <w:bottom w:val="single" w:sz="4" w:space="0" w:color="000000"/>
            </w:tcBorders>
            <w:shd w:val="clear" w:color="auto" w:fill="auto"/>
            <w:vAlign w:val="center"/>
          </w:tcPr>
          <w:p w:rsidR="004C2BA8" w:rsidRPr="007149D5" w:rsidRDefault="004C2BA8" w:rsidP="007839A2">
            <w:pPr>
              <w:spacing w:after="0"/>
              <w:rPr>
                <w:rFonts w:ascii="Times New Roman" w:hAnsi="Times New Roman"/>
                <w:color w:val="0D0D0D"/>
                <w:sz w:val="20"/>
                <w:szCs w:val="20"/>
              </w:rPr>
            </w:pPr>
            <w:r w:rsidRPr="007149D5">
              <w:rPr>
                <w:rFonts w:ascii="Times New Roman" w:hAnsi="Times New Roman"/>
                <w:color w:val="0D0D0D"/>
                <w:sz w:val="20"/>
                <w:szCs w:val="20"/>
              </w:rPr>
              <w:t>Разработка проектно-сметной документации на размещение пункта временного хранения ТБО</w:t>
            </w:r>
          </w:p>
        </w:tc>
        <w:tc>
          <w:tcPr>
            <w:tcW w:w="955" w:type="dxa"/>
            <w:gridSpan w:val="2"/>
            <w:tcBorders>
              <w:top w:val="single" w:sz="4" w:space="0" w:color="auto"/>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 xml:space="preserve">Республиканский бюджет </w:t>
            </w:r>
          </w:p>
        </w:tc>
        <w:tc>
          <w:tcPr>
            <w:tcW w:w="709" w:type="dxa"/>
            <w:tcBorders>
              <w:top w:val="single" w:sz="4" w:space="0" w:color="auto"/>
              <w:left w:val="single" w:sz="4" w:space="0" w:color="000000"/>
              <w:bottom w:val="single" w:sz="4" w:space="0" w:color="000000"/>
            </w:tcBorders>
            <w:shd w:val="clear" w:color="auto" w:fill="auto"/>
            <w:vAlign w:val="center"/>
          </w:tcPr>
          <w:p w:rsidR="004C2BA8" w:rsidRPr="007149D5" w:rsidRDefault="00F6388D"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876" w:type="dxa"/>
            <w:gridSpan w:val="2"/>
            <w:tcBorders>
              <w:top w:val="single" w:sz="4" w:space="0" w:color="auto"/>
              <w:left w:val="single" w:sz="4" w:space="0" w:color="000000"/>
              <w:bottom w:val="single" w:sz="4" w:space="0" w:color="000000"/>
            </w:tcBorders>
            <w:shd w:val="clear" w:color="auto" w:fill="auto"/>
            <w:vAlign w:val="center"/>
          </w:tcPr>
          <w:p w:rsidR="004C2BA8" w:rsidRPr="007149D5" w:rsidRDefault="004C2BA8" w:rsidP="007839A2">
            <w:pPr>
              <w:snapToGrid w:val="0"/>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50</w:t>
            </w:r>
            <w:r w:rsidR="00F6388D" w:rsidRPr="007149D5">
              <w:rPr>
                <w:rFonts w:ascii="Times New Roman" w:eastAsia="Times New Roman" w:hAnsi="Times New Roman"/>
                <w:color w:val="0D0D0D"/>
                <w:sz w:val="20"/>
                <w:szCs w:val="20"/>
              </w:rPr>
              <w:t>0</w:t>
            </w:r>
          </w:p>
        </w:tc>
        <w:tc>
          <w:tcPr>
            <w:tcW w:w="831" w:type="dxa"/>
            <w:tcBorders>
              <w:top w:val="single" w:sz="4" w:space="0" w:color="auto"/>
              <w:left w:val="single" w:sz="4" w:space="0" w:color="000000"/>
              <w:bottom w:val="single" w:sz="4" w:space="0" w:color="000000"/>
            </w:tcBorders>
            <w:shd w:val="clear" w:color="auto" w:fill="auto"/>
            <w:vAlign w:val="center"/>
          </w:tcPr>
          <w:p w:rsidR="004C2BA8" w:rsidRPr="007149D5" w:rsidRDefault="00F6388D"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986" w:type="dxa"/>
            <w:tcBorders>
              <w:top w:val="single" w:sz="4" w:space="0" w:color="auto"/>
              <w:left w:val="single" w:sz="4" w:space="0" w:color="000000"/>
              <w:bottom w:val="single" w:sz="4" w:space="0" w:color="000000"/>
            </w:tcBorders>
            <w:shd w:val="clear" w:color="auto" w:fill="auto"/>
            <w:vAlign w:val="center"/>
          </w:tcPr>
          <w:p w:rsidR="004C2BA8" w:rsidRPr="007149D5" w:rsidRDefault="00F6388D" w:rsidP="007839A2">
            <w:pPr>
              <w:snapToGrid w:val="0"/>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993" w:type="dxa"/>
            <w:tcBorders>
              <w:top w:val="single" w:sz="4" w:space="0" w:color="auto"/>
              <w:left w:val="single" w:sz="4" w:space="0" w:color="000000"/>
              <w:bottom w:val="single" w:sz="4" w:space="0" w:color="000000"/>
            </w:tcBorders>
            <w:shd w:val="clear" w:color="auto" w:fill="auto"/>
            <w:vAlign w:val="center"/>
          </w:tcPr>
          <w:p w:rsidR="004C2BA8" w:rsidRPr="007149D5" w:rsidRDefault="00F6388D"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839" w:type="dxa"/>
            <w:tcBorders>
              <w:top w:val="single" w:sz="4" w:space="0" w:color="auto"/>
              <w:left w:val="single" w:sz="4" w:space="0" w:color="000000"/>
              <w:bottom w:val="single" w:sz="4" w:space="0" w:color="000000"/>
            </w:tcBorders>
            <w:shd w:val="clear" w:color="auto" w:fill="auto"/>
            <w:vAlign w:val="center"/>
          </w:tcPr>
          <w:p w:rsidR="004C2BA8" w:rsidRPr="007149D5" w:rsidRDefault="00F6388D" w:rsidP="007839A2">
            <w:pPr>
              <w:snapToGrid w:val="0"/>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851" w:type="dxa"/>
            <w:tcBorders>
              <w:top w:val="single" w:sz="4" w:space="0" w:color="auto"/>
              <w:left w:val="single" w:sz="4" w:space="0" w:color="000000"/>
              <w:bottom w:val="single" w:sz="4" w:space="0" w:color="000000"/>
            </w:tcBorders>
            <w:shd w:val="clear" w:color="auto" w:fill="auto"/>
            <w:vAlign w:val="center"/>
          </w:tcPr>
          <w:p w:rsidR="004C2BA8" w:rsidRPr="007149D5" w:rsidRDefault="00F6388D"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839" w:type="dxa"/>
            <w:tcBorders>
              <w:top w:val="single" w:sz="4" w:space="0" w:color="auto"/>
              <w:left w:val="single" w:sz="4" w:space="0" w:color="000000"/>
              <w:bottom w:val="single" w:sz="4" w:space="0" w:color="000000"/>
            </w:tcBorders>
            <w:shd w:val="clear" w:color="auto" w:fill="auto"/>
            <w:vAlign w:val="center"/>
          </w:tcPr>
          <w:p w:rsidR="004C2BA8" w:rsidRPr="007149D5" w:rsidRDefault="00F6388D" w:rsidP="007839A2">
            <w:pPr>
              <w:snapToGrid w:val="0"/>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850" w:type="dxa"/>
            <w:tcBorders>
              <w:top w:val="single" w:sz="4" w:space="0" w:color="auto"/>
              <w:left w:val="single" w:sz="4" w:space="0" w:color="000000"/>
              <w:bottom w:val="single" w:sz="4" w:space="0" w:color="000000"/>
            </w:tcBorders>
            <w:shd w:val="clear" w:color="auto" w:fill="auto"/>
            <w:vAlign w:val="center"/>
          </w:tcPr>
          <w:p w:rsidR="004C2BA8" w:rsidRPr="007149D5" w:rsidRDefault="00F6388D"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839" w:type="dxa"/>
            <w:tcBorders>
              <w:top w:val="single" w:sz="4" w:space="0" w:color="auto"/>
              <w:left w:val="single" w:sz="4" w:space="0" w:color="000000"/>
              <w:bottom w:val="single" w:sz="4" w:space="0" w:color="000000"/>
            </w:tcBorders>
            <w:shd w:val="clear" w:color="auto" w:fill="auto"/>
            <w:vAlign w:val="center"/>
          </w:tcPr>
          <w:p w:rsidR="004C2BA8" w:rsidRPr="007149D5" w:rsidRDefault="00F6388D" w:rsidP="007839A2">
            <w:pPr>
              <w:snapToGrid w:val="0"/>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797" w:type="dxa"/>
            <w:tcBorders>
              <w:top w:val="single" w:sz="4" w:space="0" w:color="auto"/>
              <w:left w:val="single" w:sz="4" w:space="0" w:color="000000"/>
              <w:bottom w:val="single" w:sz="4" w:space="0" w:color="000000"/>
              <w:right w:val="single" w:sz="4" w:space="0" w:color="auto"/>
            </w:tcBorders>
            <w:shd w:val="clear" w:color="auto" w:fill="auto"/>
            <w:vAlign w:val="center"/>
          </w:tcPr>
          <w:p w:rsidR="004C2BA8" w:rsidRPr="007149D5" w:rsidRDefault="00F6388D"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r>
      <w:tr w:rsidR="004C2BA8" w:rsidRPr="007149D5" w:rsidTr="007839A2">
        <w:trPr>
          <w:trHeight w:val="995"/>
          <w:jc w:val="center"/>
        </w:trPr>
        <w:tc>
          <w:tcPr>
            <w:tcW w:w="960" w:type="dxa"/>
            <w:tcBorders>
              <w:left w:val="single" w:sz="4" w:space="0" w:color="000000"/>
              <w:bottom w:val="single" w:sz="4" w:space="0" w:color="000000"/>
            </w:tcBorders>
            <w:shd w:val="clear" w:color="auto" w:fill="auto"/>
            <w:vAlign w:val="center"/>
          </w:tcPr>
          <w:p w:rsidR="004C2BA8" w:rsidRPr="007149D5" w:rsidRDefault="004C2BA8" w:rsidP="007149D5">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3.</w:t>
            </w:r>
            <w:r w:rsidR="007149D5">
              <w:rPr>
                <w:rFonts w:ascii="Times New Roman" w:eastAsia="Times New Roman" w:hAnsi="Times New Roman"/>
                <w:color w:val="0D0D0D"/>
                <w:sz w:val="20"/>
                <w:szCs w:val="20"/>
              </w:rPr>
              <w:t>2</w:t>
            </w:r>
          </w:p>
        </w:tc>
        <w:tc>
          <w:tcPr>
            <w:tcW w:w="2781" w:type="dxa"/>
            <w:tcBorders>
              <w:left w:val="single" w:sz="4" w:space="0" w:color="000000"/>
              <w:bottom w:val="single" w:sz="4" w:space="0" w:color="000000"/>
            </w:tcBorders>
            <w:shd w:val="clear" w:color="auto" w:fill="auto"/>
            <w:vAlign w:val="center"/>
          </w:tcPr>
          <w:p w:rsidR="004C2BA8" w:rsidRPr="007149D5" w:rsidRDefault="004C2BA8" w:rsidP="007839A2">
            <w:pPr>
              <w:spacing w:after="0"/>
              <w:jc w:val="center"/>
              <w:rPr>
                <w:rFonts w:ascii="Times New Roman" w:hAnsi="Times New Roman"/>
                <w:color w:val="0D0D0D"/>
                <w:sz w:val="20"/>
                <w:szCs w:val="20"/>
              </w:rPr>
            </w:pPr>
            <w:r w:rsidRPr="007149D5">
              <w:rPr>
                <w:rFonts w:ascii="Times New Roman" w:hAnsi="Times New Roman"/>
                <w:color w:val="0D0D0D"/>
                <w:sz w:val="20"/>
                <w:szCs w:val="20"/>
              </w:rPr>
              <w:t>Содержание пункта временного хранения ТБО</w:t>
            </w:r>
          </w:p>
        </w:tc>
        <w:tc>
          <w:tcPr>
            <w:tcW w:w="955" w:type="dxa"/>
            <w:gridSpan w:val="2"/>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 xml:space="preserve">республиканский бюджет местный бюджет </w:t>
            </w:r>
          </w:p>
        </w:tc>
        <w:tc>
          <w:tcPr>
            <w:tcW w:w="709" w:type="dxa"/>
            <w:tcBorders>
              <w:left w:val="single" w:sz="4" w:space="0" w:color="000000"/>
              <w:bottom w:val="single" w:sz="4" w:space="0" w:color="000000"/>
            </w:tcBorders>
            <w:shd w:val="clear" w:color="auto" w:fill="auto"/>
            <w:vAlign w:val="center"/>
          </w:tcPr>
          <w:p w:rsidR="004C2BA8" w:rsidRPr="007149D5" w:rsidRDefault="00F6388D" w:rsidP="007839A2">
            <w:pPr>
              <w:spacing w:after="0" w:line="240" w:lineRule="auto"/>
              <w:jc w:val="center"/>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highlight w:val="yellow"/>
              </w:rPr>
              <w:t>0</w:t>
            </w:r>
          </w:p>
        </w:tc>
        <w:tc>
          <w:tcPr>
            <w:tcW w:w="876" w:type="dxa"/>
            <w:gridSpan w:val="2"/>
            <w:tcBorders>
              <w:left w:val="single" w:sz="4" w:space="0" w:color="000000"/>
              <w:bottom w:val="single" w:sz="4" w:space="0" w:color="000000"/>
            </w:tcBorders>
            <w:shd w:val="clear" w:color="auto" w:fill="auto"/>
            <w:vAlign w:val="center"/>
          </w:tcPr>
          <w:p w:rsidR="004C2BA8" w:rsidRPr="007149D5" w:rsidRDefault="004C2BA8" w:rsidP="007839A2">
            <w:pPr>
              <w:snapToGrid w:val="0"/>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50</w:t>
            </w:r>
          </w:p>
        </w:tc>
        <w:tc>
          <w:tcPr>
            <w:tcW w:w="831"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50</w:t>
            </w:r>
          </w:p>
        </w:tc>
        <w:tc>
          <w:tcPr>
            <w:tcW w:w="986" w:type="dxa"/>
            <w:tcBorders>
              <w:left w:val="single" w:sz="4" w:space="0" w:color="000000"/>
              <w:bottom w:val="single" w:sz="4" w:space="0" w:color="000000"/>
            </w:tcBorders>
            <w:shd w:val="clear" w:color="auto" w:fill="auto"/>
            <w:vAlign w:val="center"/>
          </w:tcPr>
          <w:p w:rsidR="004C2BA8" w:rsidRPr="007149D5" w:rsidRDefault="004C2BA8" w:rsidP="007839A2">
            <w:pPr>
              <w:snapToGrid w:val="0"/>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50</w:t>
            </w:r>
          </w:p>
        </w:tc>
        <w:tc>
          <w:tcPr>
            <w:tcW w:w="993" w:type="dxa"/>
            <w:tcBorders>
              <w:left w:val="single" w:sz="4" w:space="0" w:color="000000"/>
              <w:bottom w:val="single" w:sz="4" w:space="0" w:color="000000"/>
            </w:tcBorders>
            <w:shd w:val="clear" w:color="auto" w:fill="auto"/>
            <w:vAlign w:val="center"/>
          </w:tcPr>
          <w:p w:rsidR="004C2BA8" w:rsidRPr="007149D5" w:rsidRDefault="00F6388D"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60</w:t>
            </w:r>
          </w:p>
        </w:tc>
        <w:tc>
          <w:tcPr>
            <w:tcW w:w="839" w:type="dxa"/>
            <w:tcBorders>
              <w:left w:val="single" w:sz="4" w:space="0" w:color="000000"/>
              <w:bottom w:val="single" w:sz="4" w:space="0" w:color="000000"/>
            </w:tcBorders>
            <w:shd w:val="clear" w:color="auto" w:fill="auto"/>
            <w:vAlign w:val="center"/>
          </w:tcPr>
          <w:p w:rsidR="004C2BA8" w:rsidRPr="007149D5" w:rsidRDefault="00F6388D" w:rsidP="007839A2">
            <w:pPr>
              <w:snapToGrid w:val="0"/>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60</w:t>
            </w:r>
          </w:p>
        </w:tc>
        <w:tc>
          <w:tcPr>
            <w:tcW w:w="851" w:type="dxa"/>
            <w:tcBorders>
              <w:left w:val="single" w:sz="4" w:space="0" w:color="000000"/>
              <w:bottom w:val="single" w:sz="4" w:space="0" w:color="000000"/>
            </w:tcBorders>
            <w:shd w:val="clear" w:color="auto" w:fill="auto"/>
            <w:vAlign w:val="center"/>
          </w:tcPr>
          <w:p w:rsidR="004C2BA8" w:rsidRPr="007149D5" w:rsidRDefault="00F6388D"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60</w:t>
            </w:r>
          </w:p>
        </w:tc>
        <w:tc>
          <w:tcPr>
            <w:tcW w:w="839" w:type="dxa"/>
            <w:tcBorders>
              <w:left w:val="single" w:sz="4" w:space="0" w:color="000000"/>
              <w:bottom w:val="single" w:sz="4" w:space="0" w:color="000000"/>
            </w:tcBorders>
            <w:shd w:val="clear" w:color="auto" w:fill="auto"/>
            <w:vAlign w:val="center"/>
          </w:tcPr>
          <w:p w:rsidR="004C2BA8" w:rsidRPr="007149D5" w:rsidRDefault="00F6388D" w:rsidP="007839A2">
            <w:pPr>
              <w:snapToGrid w:val="0"/>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70</w:t>
            </w:r>
          </w:p>
        </w:tc>
        <w:tc>
          <w:tcPr>
            <w:tcW w:w="850" w:type="dxa"/>
            <w:tcBorders>
              <w:left w:val="single" w:sz="4" w:space="0" w:color="000000"/>
              <w:bottom w:val="single" w:sz="4" w:space="0" w:color="000000"/>
            </w:tcBorders>
            <w:shd w:val="clear" w:color="auto" w:fill="auto"/>
            <w:vAlign w:val="center"/>
          </w:tcPr>
          <w:p w:rsidR="004C2BA8" w:rsidRPr="007149D5" w:rsidRDefault="00F6388D"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70</w:t>
            </w:r>
          </w:p>
        </w:tc>
        <w:tc>
          <w:tcPr>
            <w:tcW w:w="839" w:type="dxa"/>
            <w:tcBorders>
              <w:left w:val="single" w:sz="4" w:space="0" w:color="000000"/>
              <w:bottom w:val="single" w:sz="4" w:space="0" w:color="000000"/>
            </w:tcBorders>
            <w:shd w:val="clear" w:color="auto" w:fill="auto"/>
            <w:vAlign w:val="center"/>
          </w:tcPr>
          <w:p w:rsidR="004C2BA8" w:rsidRPr="007149D5" w:rsidRDefault="00F6388D" w:rsidP="007839A2">
            <w:pPr>
              <w:snapToGrid w:val="0"/>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80</w:t>
            </w:r>
          </w:p>
        </w:tc>
        <w:tc>
          <w:tcPr>
            <w:tcW w:w="797" w:type="dxa"/>
            <w:tcBorders>
              <w:left w:val="single" w:sz="4" w:space="0" w:color="000000"/>
              <w:bottom w:val="single" w:sz="4" w:space="0" w:color="000000"/>
              <w:right w:val="single" w:sz="4" w:space="0" w:color="auto"/>
            </w:tcBorders>
            <w:shd w:val="clear" w:color="auto" w:fill="auto"/>
            <w:vAlign w:val="center"/>
          </w:tcPr>
          <w:p w:rsidR="004C2BA8" w:rsidRPr="007149D5" w:rsidRDefault="00F6388D"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80</w:t>
            </w:r>
          </w:p>
        </w:tc>
      </w:tr>
      <w:tr w:rsidR="004C2BA8" w:rsidRPr="007149D5" w:rsidTr="007839A2">
        <w:trPr>
          <w:trHeight w:val="995"/>
          <w:jc w:val="center"/>
        </w:trPr>
        <w:tc>
          <w:tcPr>
            <w:tcW w:w="960" w:type="dxa"/>
            <w:tcBorders>
              <w:left w:val="single" w:sz="4" w:space="0" w:color="000000"/>
              <w:bottom w:val="single" w:sz="4" w:space="0" w:color="000000"/>
            </w:tcBorders>
            <w:shd w:val="clear" w:color="auto" w:fill="auto"/>
            <w:vAlign w:val="center"/>
          </w:tcPr>
          <w:p w:rsidR="004C2BA8" w:rsidRPr="007149D5" w:rsidRDefault="004C2BA8" w:rsidP="007149D5">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3.</w:t>
            </w:r>
            <w:r w:rsidR="007149D5">
              <w:rPr>
                <w:rFonts w:ascii="Times New Roman" w:eastAsia="Times New Roman" w:hAnsi="Times New Roman"/>
                <w:color w:val="0D0D0D"/>
                <w:sz w:val="20"/>
                <w:szCs w:val="20"/>
              </w:rPr>
              <w:t>3</w:t>
            </w:r>
          </w:p>
        </w:tc>
        <w:tc>
          <w:tcPr>
            <w:tcW w:w="2781" w:type="dxa"/>
            <w:tcBorders>
              <w:left w:val="single" w:sz="4" w:space="0" w:color="000000"/>
              <w:bottom w:val="single" w:sz="4" w:space="0" w:color="000000"/>
            </w:tcBorders>
            <w:shd w:val="clear" w:color="auto" w:fill="auto"/>
            <w:vAlign w:val="center"/>
          </w:tcPr>
          <w:p w:rsidR="004C2BA8" w:rsidRPr="007149D5" w:rsidRDefault="004C2BA8" w:rsidP="007839A2">
            <w:pPr>
              <w:spacing w:after="0"/>
              <w:jc w:val="center"/>
              <w:rPr>
                <w:rFonts w:ascii="Times New Roman" w:hAnsi="Times New Roman"/>
                <w:color w:val="0D0D0D"/>
                <w:sz w:val="20"/>
                <w:szCs w:val="20"/>
              </w:rPr>
            </w:pPr>
            <w:r w:rsidRPr="007149D5">
              <w:rPr>
                <w:rFonts w:ascii="Times New Roman" w:hAnsi="Times New Roman"/>
                <w:color w:val="0D0D0D"/>
                <w:sz w:val="20"/>
                <w:szCs w:val="20"/>
              </w:rPr>
              <w:t>Ограждение  и  текущий ремонт пункта временного хранения ТБО</w:t>
            </w:r>
          </w:p>
        </w:tc>
        <w:tc>
          <w:tcPr>
            <w:tcW w:w="955" w:type="dxa"/>
            <w:gridSpan w:val="2"/>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 xml:space="preserve">республиканский бюджет </w:t>
            </w:r>
          </w:p>
        </w:tc>
        <w:tc>
          <w:tcPr>
            <w:tcW w:w="709" w:type="dxa"/>
            <w:tcBorders>
              <w:left w:val="single" w:sz="4" w:space="0" w:color="000000"/>
              <w:bottom w:val="single" w:sz="4" w:space="0" w:color="000000"/>
            </w:tcBorders>
            <w:shd w:val="clear" w:color="auto" w:fill="auto"/>
            <w:vAlign w:val="center"/>
          </w:tcPr>
          <w:p w:rsidR="004C2BA8" w:rsidRPr="007149D5" w:rsidRDefault="00F6388D" w:rsidP="007839A2">
            <w:pPr>
              <w:spacing w:after="0" w:line="240" w:lineRule="auto"/>
              <w:jc w:val="center"/>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highlight w:val="yellow"/>
              </w:rPr>
              <w:t>0</w:t>
            </w:r>
          </w:p>
        </w:tc>
        <w:tc>
          <w:tcPr>
            <w:tcW w:w="876" w:type="dxa"/>
            <w:gridSpan w:val="2"/>
            <w:tcBorders>
              <w:left w:val="single" w:sz="4" w:space="0" w:color="000000"/>
              <w:bottom w:val="single" w:sz="4" w:space="0" w:color="000000"/>
            </w:tcBorders>
            <w:shd w:val="clear" w:color="auto" w:fill="auto"/>
            <w:vAlign w:val="center"/>
          </w:tcPr>
          <w:p w:rsidR="004C2BA8" w:rsidRPr="007149D5" w:rsidRDefault="00F6388D" w:rsidP="007839A2">
            <w:pPr>
              <w:snapToGrid w:val="0"/>
              <w:spacing w:after="0" w:line="240" w:lineRule="auto"/>
              <w:jc w:val="center"/>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rPr>
              <w:t>1</w:t>
            </w:r>
            <w:r w:rsidR="004C2BA8" w:rsidRPr="007149D5">
              <w:rPr>
                <w:rFonts w:ascii="Times New Roman" w:eastAsia="Times New Roman" w:hAnsi="Times New Roman"/>
                <w:color w:val="0D0D0D"/>
                <w:sz w:val="20"/>
                <w:szCs w:val="20"/>
              </w:rPr>
              <w:t>00</w:t>
            </w:r>
          </w:p>
        </w:tc>
        <w:tc>
          <w:tcPr>
            <w:tcW w:w="831"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10</w:t>
            </w:r>
          </w:p>
        </w:tc>
        <w:tc>
          <w:tcPr>
            <w:tcW w:w="986" w:type="dxa"/>
            <w:tcBorders>
              <w:left w:val="single" w:sz="4" w:space="0" w:color="000000"/>
              <w:bottom w:val="single" w:sz="4" w:space="0" w:color="000000"/>
            </w:tcBorders>
            <w:shd w:val="clear" w:color="auto" w:fill="auto"/>
            <w:vAlign w:val="center"/>
          </w:tcPr>
          <w:p w:rsidR="004C2BA8" w:rsidRPr="007149D5" w:rsidRDefault="004C2BA8" w:rsidP="007839A2">
            <w:pPr>
              <w:snapToGrid w:val="0"/>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10</w:t>
            </w:r>
          </w:p>
        </w:tc>
        <w:tc>
          <w:tcPr>
            <w:tcW w:w="993"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10</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snapToGrid w:val="0"/>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10</w:t>
            </w:r>
          </w:p>
        </w:tc>
        <w:tc>
          <w:tcPr>
            <w:tcW w:w="851"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10</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snapToGrid w:val="0"/>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10</w:t>
            </w:r>
          </w:p>
        </w:tc>
        <w:tc>
          <w:tcPr>
            <w:tcW w:w="850"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10</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snapToGrid w:val="0"/>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10</w:t>
            </w:r>
          </w:p>
        </w:tc>
        <w:tc>
          <w:tcPr>
            <w:tcW w:w="797" w:type="dxa"/>
            <w:tcBorders>
              <w:left w:val="single" w:sz="4" w:space="0" w:color="000000"/>
              <w:bottom w:val="single" w:sz="4" w:space="0" w:color="000000"/>
              <w:right w:val="single" w:sz="4" w:space="0" w:color="auto"/>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10</w:t>
            </w:r>
          </w:p>
        </w:tc>
      </w:tr>
      <w:tr w:rsidR="004C2BA8" w:rsidRPr="007149D5" w:rsidTr="007839A2">
        <w:trPr>
          <w:trHeight w:val="995"/>
          <w:jc w:val="center"/>
        </w:trPr>
        <w:tc>
          <w:tcPr>
            <w:tcW w:w="960" w:type="dxa"/>
            <w:tcBorders>
              <w:left w:val="single" w:sz="4" w:space="0" w:color="000000"/>
              <w:bottom w:val="single" w:sz="4" w:space="0" w:color="000000"/>
            </w:tcBorders>
            <w:shd w:val="clear" w:color="auto" w:fill="auto"/>
            <w:vAlign w:val="center"/>
          </w:tcPr>
          <w:p w:rsidR="004C2BA8" w:rsidRPr="007149D5" w:rsidRDefault="004C2BA8" w:rsidP="007149D5">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3.</w:t>
            </w:r>
            <w:r w:rsidR="007149D5">
              <w:rPr>
                <w:rFonts w:ascii="Times New Roman" w:eastAsia="Times New Roman" w:hAnsi="Times New Roman"/>
                <w:color w:val="0D0D0D"/>
                <w:sz w:val="20"/>
                <w:szCs w:val="20"/>
              </w:rPr>
              <w:t>4</w:t>
            </w:r>
          </w:p>
        </w:tc>
        <w:tc>
          <w:tcPr>
            <w:tcW w:w="2781" w:type="dxa"/>
            <w:tcBorders>
              <w:left w:val="single" w:sz="4" w:space="0" w:color="000000"/>
              <w:bottom w:val="single" w:sz="4" w:space="0" w:color="000000"/>
            </w:tcBorders>
            <w:shd w:val="clear" w:color="auto" w:fill="auto"/>
            <w:vAlign w:val="center"/>
          </w:tcPr>
          <w:p w:rsidR="004C2BA8" w:rsidRPr="007149D5" w:rsidRDefault="004C2BA8" w:rsidP="007839A2">
            <w:pPr>
              <w:spacing w:after="0"/>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 xml:space="preserve">Затраты на ликвидацию и рекультивацию несанкционированных свалок на новую свалку </w:t>
            </w:r>
          </w:p>
          <w:p w:rsidR="004C2BA8" w:rsidRPr="007149D5" w:rsidRDefault="004C2BA8" w:rsidP="007839A2">
            <w:pPr>
              <w:spacing w:after="0"/>
              <w:jc w:val="center"/>
              <w:rPr>
                <w:rFonts w:ascii="Times New Roman" w:hAnsi="Times New Roman"/>
                <w:color w:val="0D0D0D"/>
                <w:sz w:val="20"/>
                <w:szCs w:val="20"/>
              </w:rPr>
            </w:pPr>
            <w:r w:rsidRPr="007149D5">
              <w:rPr>
                <w:rFonts w:ascii="Times New Roman" w:eastAsia="Times New Roman" w:hAnsi="Times New Roman"/>
                <w:color w:val="0D0D0D"/>
                <w:sz w:val="20"/>
                <w:szCs w:val="20"/>
              </w:rPr>
              <w:t xml:space="preserve"> с. Ишмурзино, д. Богачево</w:t>
            </w:r>
          </w:p>
        </w:tc>
        <w:tc>
          <w:tcPr>
            <w:tcW w:w="955" w:type="dxa"/>
            <w:gridSpan w:val="2"/>
            <w:tcBorders>
              <w:left w:val="single" w:sz="4" w:space="0" w:color="000000"/>
              <w:bottom w:val="single" w:sz="4" w:space="0" w:color="000000"/>
            </w:tcBorders>
            <w:shd w:val="clear" w:color="auto" w:fill="auto"/>
          </w:tcPr>
          <w:p w:rsidR="004C2BA8" w:rsidRPr="007149D5" w:rsidRDefault="004C2BA8" w:rsidP="007839A2">
            <w:pPr>
              <w:rPr>
                <w:sz w:val="20"/>
                <w:szCs w:val="20"/>
              </w:rPr>
            </w:pPr>
            <w:r w:rsidRPr="007149D5">
              <w:rPr>
                <w:rFonts w:ascii="Times New Roman" w:eastAsia="Times New Roman" w:hAnsi="Times New Roman"/>
                <w:color w:val="0D0D0D"/>
                <w:sz w:val="20"/>
                <w:szCs w:val="20"/>
              </w:rPr>
              <w:t xml:space="preserve">республиканский бюджет местный бюджет </w:t>
            </w:r>
          </w:p>
        </w:tc>
        <w:tc>
          <w:tcPr>
            <w:tcW w:w="709" w:type="dxa"/>
            <w:tcBorders>
              <w:left w:val="single" w:sz="4" w:space="0" w:color="000000"/>
              <w:bottom w:val="single" w:sz="4" w:space="0" w:color="000000"/>
            </w:tcBorders>
            <w:shd w:val="clear" w:color="auto" w:fill="auto"/>
            <w:vAlign w:val="center"/>
          </w:tcPr>
          <w:p w:rsidR="004C2BA8" w:rsidRPr="007149D5" w:rsidRDefault="00F6388D" w:rsidP="007839A2">
            <w:pPr>
              <w:spacing w:after="0" w:line="240" w:lineRule="auto"/>
              <w:jc w:val="center"/>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highlight w:val="yellow"/>
              </w:rPr>
              <w:t>0</w:t>
            </w:r>
          </w:p>
        </w:tc>
        <w:tc>
          <w:tcPr>
            <w:tcW w:w="876" w:type="dxa"/>
            <w:gridSpan w:val="2"/>
            <w:tcBorders>
              <w:left w:val="single" w:sz="4" w:space="0" w:color="000000"/>
              <w:bottom w:val="single" w:sz="4" w:space="0" w:color="000000"/>
            </w:tcBorders>
            <w:shd w:val="clear" w:color="auto" w:fill="auto"/>
            <w:vAlign w:val="center"/>
          </w:tcPr>
          <w:p w:rsidR="004C2BA8" w:rsidRPr="007149D5" w:rsidRDefault="00F6388D" w:rsidP="007839A2">
            <w:pPr>
              <w:snapToGrid w:val="0"/>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2</w:t>
            </w:r>
            <w:r w:rsidR="004C2BA8" w:rsidRPr="007149D5">
              <w:rPr>
                <w:rFonts w:ascii="Times New Roman" w:eastAsia="Times New Roman" w:hAnsi="Times New Roman"/>
                <w:color w:val="0D0D0D"/>
                <w:sz w:val="20"/>
                <w:szCs w:val="20"/>
              </w:rPr>
              <w:t>00</w:t>
            </w:r>
          </w:p>
        </w:tc>
        <w:tc>
          <w:tcPr>
            <w:tcW w:w="831"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300</w:t>
            </w:r>
          </w:p>
        </w:tc>
        <w:tc>
          <w:tcPr>
            <w:tcW w:w="986" w:type="dxa"/>
            <w:tcBorders>
              <w:left w:val="single" w:sz="4" w:space="0" w:color="000000"/>
              <w:bottom w:val="single" w:sz="4" w:space="0" w:color="000000"/>
            </w:tcBorders>
            <w:shd w:val="clear" w:color="auto" w:fill="auto"/>
            <w:vAlign w:val="center"/>
          </w:tcPr>
          <w:p w:rsidR="004C2BA8" w:rsidRPr="007149D5" w:rsidRDefault="00F6388D" w:rsidP="007839A2">
            <w:pPr>
              <w:snapToGrid w:val="0"/>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300</w:t>
            </w:r>
          </w:p>
        </w:tc>
        <w:tc>
          <w:tcPr>
            <w:tcW w:w="993" w:type="dxa"/>
            <w:tcBorders>
              <w:left w:val="single" w:sz="4" w:space="0" w:color="000000"/>
              <w:bottom w:val="single" w:sz="4" w:space="0" w:color="000000"/>
            </w:tcBorders>
            <w:shd w:val="clear" w:color="auto" w:fill="auto"/>
            <w:vAlign w:val="center"/>
          </w:tcPr>
          <w:p w:rsidR="004C2BA8" w:rsidRPr="007149D5" w:rsidRDefault="00F6388D"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300</w:t>
            </w:r>
          </w:p>
        </w:tc>
        <w:tc>
          <w:tcPr>
            <w:tcW w:w="839" w:type="dxa"/>
            <w:tcBorders>
              <w:left w:val="single" w:sz="4" w:space="0" w:color="000000"/>
              <w:bottom w:val="single" w:sz="4" w:space="0" w:color="000000"/>
            </w:tcBorders>
            <w:shd w:val="clear" w:color="auto" w:fill="auto"/>
            <w:vAlign w:val="center"/>
          </w:tcPr>
          <w:p w:rsidR="004C2BA8" w:rsidRPr="007149D5" w:rsidRDefault="00F6388D" w:rsidP="007839A2">
            <w:pPr>
              <w:snapToGrid w:val="0"/>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400</w:t>
            </w:r>
          </w:p>
        </w:tc>
        <w:tc>
          <w:tcPr>
            <w:tcW w:w="851" w:type="dxa"/>
            <w:tcBorders>
              <w:left w:val="single" w:sz="4" w:space="0" w:color="000000"/>
              <w:bottom w:val="single" w:sz="4" w:space="0" w:color="000000"/>
            </w:tcBorders>
            <w:shd w:val="clear" w:color="auto" w:fill="auto"/>
            <w:vAlign w:val="center"/>
          </w:tcPr>
          <w:p w:rsidR="004C2BA8" w:rsidRPr="007149D5" w:rsidRDefault="00F6388D"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400</w:t>
            </w:r>
          </w:p>
        </w:tc>
        <w:tc>
          <w:tcPr>
            <w:tcW w:w="839" w:type="dxa"/>
            <w:tcBorders>
              <w:left w:val="single" w:sz="4" w:space="0" w:color="000000"/>
              <w:bottom w:val="single" w:sz="4" w:space="0" w:color="000000"/>
            </w:tcBorders>
            <w:shd w:val="clear" w:color="auto" w:fill="auto"/>
            <w:vAlign w:val="center"/>
          </w:tcPr>
          <w:p w:rsidR="004C2BA8" w:rsidRPr="007149D5" w:rsidRDefault="007149D5" w:rsidP="007839A2">
            <w:pPr>
              <w:snapToGrid w:val="0"/>
              <w:spacing w:after="0" w:line="240" w:lineRule="auto"/>
              <w:jc w:val="center"/>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highlight w:val="yellow"/>
              </w:rPr>
              <w:t>3</w:t>
            </w:r>
            <w:r w:rsidR="00F6388D" w:rsidRPr="007149D5">
              <w:rPr>
                <w:rFonts w:ascii="Times New Roman" w:eastAsia="Times New Roman" w:hAnsi="Times New Roman"/>
                <w:color w:val="0D0D0D"/>
                <w:sz w:val="20"/>
                <w:szCs w:val="20"/>
                <w:highlight w:val="yellow"/>
              </w:rPr>
              <w:t>00</w:t>
            </w:r>
          </w:p>
        </w:tc>
        <w:tc>
          <w:tcPr>
            <w:tcW w:w="850" w:type="dxa"/>
            <w:tcBorders>
              <w:left w:val="single" w:sz="4" w:space="0" w:color="000000"/>
              <w:bottom w:val="single" w:sz="4" w:space="0" w:color="000000"/>
            </w:tcBorders>
            <w:shd w:val="clear" w:color="auto" w:fill="auto"/>
            <w:vAlign w:val="center"/>
          </w:tcPr>
          <w:p w:rsidR="004C2BA8" w:rsidRPr="007149D5" w:rsidRDefault="007149D5" w:rsidP="007149D5">
            <w:pPr>
              <w:spacing w:after="0" w:line="240" w:lineRule="auto"/>
              <w:jc w:val="center"/>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highlight w:val="yellow"/>
              </w:rPr>
              <w:t>30</w:t>
            </w:r>
            <w:r w:rsidR="00F6388D" w:rsidRPr="007149D5">
              <w:rPr>
                <w:rFonts w:ascii="Times New Roman" w:eastAsia="Times New Roman" w:hAnsi="Times New Roman"/>
                <w:color w:val="0D0D0D"/>
                <w:sz w:val="20"/>
                <w:szCs w:val="20"/>
                <w:highlight w:val="yellow"/>
              </w:rPr>
              <w:t>0</w:t>
            </w:r>
          </w:p>
        </w:tc>
        <w:tc>
          <w:tcPr>
            <w:tcW w:w="839" w:type="dxa"/>
            <w:tcBorders>
              <w:left w:val="single" w:sz="4" w:space="0" w:color="000000"/>
              <w:bottom w:val="single" w:sz="4" w:space="0" w:color="000000"/>
            </w:tcBorders>
            <w:shd w:val="clear" w:color="auto" w:fill="auto"/>
            <w:vAlign w:val="center"/>
          </w:tcPr>
          <w:p w:rsidR="004C2BA8" w:rsidRPr="007149D5" w:rsidRDefault="00F6388D" w:rsidP="007839A2">
            <w:pPr>
              <w:snapToGrid w:val="0"/>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400</w:t>
            </w:r>
          </w:p>
        </w:tc>
        <w:tc>
          <w:tcPr>
            <w:tcW w:w="797" w:type="dxa"/>
            <w:tcBorders>
              <w:left w:val="single" w:sz="4" w:space="0" w:color="000000"/>
              <w:bottom w:val="single" w:sz="4" w:space="0" w:color="000000"/>
              <w:right w:val="single" w:sz="4" w:space="0" w:color="auto"/>
            </w:tcBorders>
            <w:shd w:val="clear" w:color="auto" w:fill="auto"/>
            <w:vAlign w:val="center"/>
          </w:tcPr>
          <w:p w:rsidR="004C2BA8" w:rsidRPr="007149D5" w:rsidRDefault="00F6388D"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400</w:t>
            </w:r>
          </w:p>
        </w:tc>
      </w:tr>
      <w:tr w:rsidR="004C2BA8" w:rsidRPr="007149D5" w:rsidTr="007839A2">
        <w:trPr>
          <w:trHeight w:val="995"/>
          <w:jc w:val="center"/>
        </w:trPr>
        <w:tc>
          <w:tcPr>
            <w:tcW w:w="960" w:type="dxa"/>
            <w:tcBorders>
              <w:left w:val="single" w:sz="4" w:space="0" w:color="000000"/>
              <w:bottom w:val="single" w:sz="4" w:space="0" w:color="000000"/>
            </w:tcBorders>
            <w:shd w:val="clear" w:color="auto" w:fill="auto"/>
            <w:vAlign w:val="center"/>
          </w:tcPr>
          <w:p w:rsidR="004C2BA8" w:rsidRPr="007149D5" w:rsidRDefault="004C2BA8" w:rsidP="007149D5">
            <w:pPr>
              <w:spacing w:after="0" w:line="240" w:lineRule="auto"/>
              <w:jc w:val="center"/>
              <w:rPr>
                <w:rFonts w:ascii="Times New Roman" w:hAnsi="Times New Roman"/>
                <w:color w:val="0D0D0D"/>
                <w:sz w:val="20"/>
                <w:szCs w:val="20"/>
              </w:rPr>
            </w:pPr>
            <w:r w:rsidRPr="007149D5">
              <w:rPr>
                <w:rFonts w:ascii="Times New Roman" w:eastAsia="Times New Roman" w:hAnsi="Times New Roman"/>
                <w:color w:val="0D0D0D"/>
                <w:sz w:val="20"/>
                <w:szCs w:val="20"/>
              </w:rPr>
              <w:t>3.</w:t>
            </w:r>
            <w:r w:rsidR="007149D5">
              <w:rPr>
                <w:rFonts w:ascii="Times New Roman" w:eastAsia="Times New Roman" w:hAnsi="Times New Roman"/>
                <w:color w:val="0D0D0D"/>
                <w:sz w:val="20"/>
                <w:szCs w:val="20"/>
              </w:rPr>
              <w:t>5</w:t>
            </w:r>
          </w:p>
        </w:tc>
        <w:tc>
          <w:tcPr>
            <w:tcW w:w="2781" w:type="dxa"/>
            <w:tcBorders>
              <w:left w:val="single" w:sz="4" w:space="0" w:color="000000"/>
              <w:bottom w:val="single" w:sz="4" w:space="0" w:color="000000"/>
            </w:tcBorders>
            <w:shd w:val="clear" w:color="auto" w:fill="auto"/>
            <w:vAlign w:val="center"/>
          </w:tcPr>
          <w:p w:rsidR="004C2BA8" w:rsidRPr="007149D5" w:rsidRDefault="004C2BA8" w:rsidP="007839A2">
            <w:pPr>
              <w:spacing w:after="0"/>
              <w:jc w:val="center"/>
              <w:rPr>
                <w:rFonts w:ascii="Times New Roman" w:eastAsia="Times New Roman" w:hAnsi="Times New Roman"/>
                <w:color w:val="0D0D0D"/>
                <w:sz w:val="20"/>
                <w:szCs w:val="20"/>
              </w:rPr>
            </w:pPr>
            <w:r w:rsidRPr="007149D5">
              <w:rPr>
                <w:rFonts w:ascii="Times New Roman" w:hAnsi="Times New Roman"/>
                <w:color w:val="0D0D0D"/>
                <w:sz w:val="20"/>
                <w:szCs w:val="20"/>
              </w:rPr>
              <w:t xml:space="preserve">Приобретение мусорных контейнеров </w:t>
            </w:r>
            <w:r w:rsidR="00F6388D" w:rsidRPr="007149D5">
              <w:rPr>
                <w:rFonts w:ascii="Times New Roman" w:hAnsi="Times New Roman"/>
                <w:color w:val="0D0D0D"/>
                <w:sz w:val="20"/>
                <w:szCs w:val="20"/>
              </w:rPr>
              <w:t>для сбора мусора на улицах</w:t>
            </w:r>
          </w:p>
        </w:tc>
        <w:tc>
          <w:tcPr>
            <w:tcW w:w="955" w:type="dxa"/>
            <w:gridSpan w:val="2"/>
            <w:tcBorders>
              <w:left w:val="single" w:sz="4" w:space="0" w:color="000000"/>
              <w:bottom w:val="single" w:sz="4" w:space="0" w:color="000000"/>
            </w:tcBorders>
            <w:shd w:val="clear" w:color="auto" w:fill="auto"/>
          </w:tcPr>
          <w:p w:rsidR="004C2BA8" w:rsidRPr="007149D5" w:rsidRDefault="004C2BA8" w:rsidP="007149D5">
            <w:pPr>
              <w:rPr>
                <w:sz w:val="20"/>
                <w:szCs w:val="20"/>
              </w:rPr>
            </w:pPr>
            <w:r w:rsidRPr="007149D5">
              <w:rPr>
                <w:rFonts w:ascii="Times New Roman" w:eastAsia="Times New Roman" w:hAnsi="Times New Roman"/>
                <w:color w:val="0D0D0D"/>
                <w:sz w:val="20"/>
                <w:szCs w:val="20"/>
              </w:rPr>
              <w:t xml:space="preserve">республиканский </w:t>
            </w:r>
            <w:proofErr w:type="spellStart"/>
            <w:r w:rsidRPr="007149D5">
              <w:rPr>
                <w:rFonts w:ascii="Times New Roman" w:eastAsia="Times New Roman" w:hAnsi="Times New Roman"/>
                <w:color w:val="0D0D0D"/>
                <w:sz w:val="20"/>
                <w:szCs w:val="20"/>
              </w:rPr>
              <w:t>бюджет</w:t>
            </w:r>
            <w:proofErr w:type="gramStart"/>
            <w:r w:rsidR="007149D5" w:rsidRPr="007149D5">
              <w:rPr>
                <w:rFonts w:ascii="Times New Roman" w:eastAsia="Times New Roman" w:hAnsi="Times New Roman"/>
                <w:color w:val="0D0D0D"/>
                <w:sz w:val="20"/>
                <w:szCs w:val="20"/>
              </w:rPr>
              <w:t>,</w:t>
            </w:r>
            <w:r w:rsidRPr="007149D5">
              <w:rPr>
                <w:rFonts w:ascii="Times New Roman" w:eastAsia="Times New Roman" w:hAnsi="Times New Roman"/>
                <w:color w:val="0D0D0D"/>
                <w:sz w:val="20"/>
                <w:szCs w:val="20"/>
              </w:rPr>
              <w:t>м</w:t>
            </w:r>
            <w:proofErr w:type="gramEnd"/>
            <w:r w:rsidRPr="007149D5">
              <w:rPr>
                <w:rFonts w:ascii="Times New Roman" w:eastAsia="Times New Roman" w:hAnsi="Times New Roman"/>
                <w:color w:val="0D0D0D"/>
                <w:sz w:val="20"/>
                <w:szCs w:val="20"/>
              </w:rPr>
              <w:t>естный</w:t>
            </w:r>
            <w:proofErr w:type="spellEnd"/>
            <w:r w:rsidRPr="007149D5">
              <w:rPr>
                <w:rFonts w:ascii="Times New Roman" w:eastAsia="Times New Roman" w:hAnsi="Times New Roman"/>
                <w:color w:val="0D0D0D"/>
                <w:sz w:val="20"/>
                <w:szCs w:val="20"/>
              </w:rPr>
              <w:t xml:space="preserve"> бюджет </w:t>
            </w:r>
          </w:p>
        </w:tc>
        <w:tc>
          <w:tcPr>
            <w:tcW w:w="709" w:type="dxa"/>
            <w:tcBorders>
              <w:left w:val="single" w:sz="4" w:space="0" w:color="000000"/>
              <w:bottom w:val="single" w:sz="4" w:space="0" w:color="000000"/>
            </w:tcBorders>
            <w:shd w:val="clear" w:color="auto" w:fill="auto"/>
            <w:vAlign w:val="center"/>
          </w:tcPr>
          <w:p w:rsidR="004C2BA8" w:rsidRPr="007149D5" w:rsidRDefault="00F6388D" w:rsidP="007839A2">
            <w:pPr>
              <w:spacing w:after="0" w:line="240" w:lineRule="auto"/>
              <w:jc w:val="center"/>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highlight w:val="yellow"/>
              </w:rPr>
              <w:t>0</w:t>
            </w:r>
          </w:p>
        </w:tc>
        <w:tc>
          <w:tcPr>
            <w:tcW w:w="876" w:type="dxa"/>
            <w:gridSpan w:val="2"/>
            <w:tcBorders>
              <w:left w:val="single" w:sz="4" w:space="0" w:color="000000"/>
              <w:bottom w:val="single" w:sz="4" w:space="0" w:color="000000"/>
            </w:tcBorders>
            <w:shd w:val="clear" w:color="auto" w:fill="auto"/>
            <w:vAlign w:val="center"/>
          </w:tcPr>
          <w:p w:rsidR="004C2BA8" w:rsidRPr="007149D5" w:rsidRDefault="00F6388D" w:rsidP="007839A2">
            <w:pPr>
              <w:snapToGrid w:val="0"/>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50</w:t>
            </w:r>
          </w:p>
        </w:tc>
        <w:tc>
          <w:tcPr>
            <w:tcW w:w="831" w:type="dxa"/>
            <w:tcBorders>
              <w:left w:val="single" w:sz="4" w:space="0" w:color="000000"/>
              <w:bottom w:val="single" w:sz="4" w:space="0" w:color="000000"/>
            </w:tcBorders>
            <w:shd w:val="clear" w:color="auto" w:fill="auto"/>
            <w:vAlign w:val="center"/>
          </w:tcPr>
          <w:p w:rsidR="004C2BA8" w:rsidRPr="007149D5" w:rsidRDefault="00F6388D" w:rsidP="007839A2">
            <w:pPr>
              <w:rPr>
                <w:sz w:val="20"/>
                <w:szCs w:val="20"/>
              </w:rPr>
            </w:pPr>
            <w:r w:rsidRPr="007149D5">
              <w:rPr>
                <w:rFonts w:ascii="Times New Roman" w:eastAsia="Times New Roman" w:hAnsi="Times New Roman"/>
                <w:color w:val="0D0D0D"/>
                <w:sz w:val="20"/>
                <w:szCs w:val="20"/>
              </w:rPr>
              <w:t>50</w:t>
            </w:r>
          </w:p>
        </w:tc>
        <w:tc>
          <w:tcPr>
            <w:tcW w:w="986" w:type="dxa"/>
            <w:tcBorders>
              <w:left w:val="single" w:sz="4" w:space="0" w:color="000000"/>
              <w:bottom w:val="single" w:sz="4" w:space="0" w:color="000000"/>
            </w:tcBorders>
            <w:shd w:val="clear" w:color="auto" w:fill="auto"/>
            <w:vAlign w:val="center"/>
          </w:tcPr>
          <w:p w:rsidR="004C2BA8" w:rsidRPr="007149D5" w:rsidRDefault="00F6388D" w:rsidP="007839A2">
            <w:pPr>
              <w:rPr>
                <w:sz w:val="20"/>
                <w:szCs w:val="20"/>
              </w:rPr>
            </w:pPr>
            <w:r w:rsidRPr="007149D5">
              <w:rPr>
                <w:rFonts w:ascii="Times New Roman" w:eastAsia="Times New Roman" w:hAnsi="Times New Roman"/>
                <w:color w:val="0D0D0D"/>
                <w:sz w:val="20"/>
                <w:szCs w:val="20"/>
              </w:rPr>
              <w:t>100</w:t>
            </w:r>
          </w:p>
        </w:tc>
        <w:tc>
          <w:tcPr>
            <w:tcW w:w="993" w:type="dxa"/>
            <w:tcBorders>
              <w:left w:val="single" w:sz="4" w:space="0" w:color="000000"/>
              <w:bottom w:val="single" w:sz="4" w:space="0" w:color="000000"/>
            </w:tcBorders>
            <w:shd w:val="clear" w:color="auto" w:fill="auto"/>
            <w:vAlign w:val="center"/>
          </w:tcPr>
          <w:p w:rsidR="004C2BA8" w:rsidRPr="007149D5" w:rsidRDefault="00F6388D" w:rsidP="007839A2">
            <w:pPr>
              <w:rPr>
                <w:sz w:val="20"/>
                <w:szCs w:val="20"/>
              </w:rPr>
            </w:pPr>
            <w:r w:rsidRPr="007149D5">
              <w:rPr>
                <w:sz w:val="20"/>
                <w:szCs w:val="20"/>
              </w:rPr>
              <w:t>0</w:t>
            </w:r>
          </w:p>
        </w:tc>
        <w:tc>
          <w:tcPr>
            <w:tcW w:w="839" w:type="dxa"/>
            <w:tcBorders>
              <w:left w:val="single" w:sz="4" w:space="0" w:color="000000"/>
              <w:bottom w:val="single" w:sz="4" w:space="0" w:color="000000"/>
            </w:tcBorders>
            <w:shd w:val="clear" w:color="auto" w:fill="auto"/>
            <w:vAlign w:val="center"/>
          </w:tcPr>
          <w:p w:rsidR="004C2BA8" w:rsidRPr="007149D5" w:rsidRDefault="00F6388D" w:rsidP="007839A2">
            <w:pPr>
              <w:rPr>
                <w:sz w:val="20"/>
                <w:szCs w:val="20"/>
              </w:rPr>
            </w:pPr>
            <w:r w:rsidRPr="007149D5">
              <w:rPr>
                <w:sz w:val="20"/>
                <w:szCs w:val="20"/>
              </w:rPr>
              <w:t>30</w:t>
            </w:r>
          </w:p>
        </w:tc>
        <w:tc>
          <w:tcPr>
            <w:tcW w:w="851" w:type="dxa"/>
            <w:tcBorders>
              <w:left w:val="single" w:sz="4" w:space="0" w:color="000000"/>
              <w:bottom w:val="single" w:sz="4" w:space="0" w:color="000000"/>
            </w:tcBorders>
            <w:shd w:val="clear" w:color="auto" w:fill="auto"/>
            <w:vAlign w:val="center"/>
          </w:tcPr>
          <w:p w:rsidR="004C2BA8" w:rsidRPr="007149D5" w:rsidRDefault="00F6388D" w:rsidP="007839A2">
            <w:pPr>
              <w:rPr>
                <w:sz w:val="20"/>
                <w:szCs w:val="20"/>
              </w:rPr>
            </w:pPr>
            <w:r w:rsidRPr="007149D5">
              <w:rPr>
                <w:sz w:val="20"/>
                <w:szCs w:val="20"/>
              </w:rPr>
              <w:t>30</w:t>
            </w:r>
          </w:p>
        </w:tc>
        <w:tc>
          <w:tcPr>
            <w:tcW w:w="839" w:type="dxa"/>
            <w:tcBorders>
              <w:left w:val="single" w:sz="4" w:space="0" w:color="000000"/>
              <w:bottom w:val="single" w:sz="4" w:space="0" w:color="000000"/>
            </w:tcBorders>
            <w:shd w:val="clear" w:color="auto" w:fill="auto"/>
            <w:vAlign w:val="center"/>
          </w:tcPr>
          <w:p w:rsidR="004C2BA8" w:rsidRPr="007149D5" w:rsidRDefault="00F6388D" w:rsidP="007839A2">
            <w:pPr>
              <w:rPr>
                <w:sz w:val="20"/>
                <w:szCs w:val="20"/>
              </w:rPr>
            </w:pPr>
            <w:r w:rsidRPr="007149D5">
              <w:rPr>
                <w:sz w:val="20"/>
                <w:szCs w:val="20"/>
              </w:rPr>
              <w:t>100</w:t>
            </w:r>
          </w:p>
        </w:tc>
        <w:tc>
          <w:tcPr>
            <w:tcW w:w="850" w:type="dxa"/>
            <w:tcBorders>
              <w:left w:val="single" w:sz="4" w:space="0" w:color="000000"/>
              <w:bottom w:val="single" w:sz="4" w:space="0" w:color="000000"/>
            </w:tcBorders>
            <w:shd w:val="clear" w:color="auto" w:fill="auto"/>
            <w:vAlign w:val="center"/>
          </w:tcPr>
          <w:p w:rsidR="004C2BA8" w:rsidRPr="007149D5" w:rsidRDefault="00F6388D" w:rsidP="007839A2">
            <w:pPr>
              <w:rPr>
                <w:sz w:val="20"/>
                <w:szCs w:val="20"/>
              </w:rPr>
            </w:pPr>
            <w:r w:rsidRPr="007149D5">
              <w:rPr>
                <w:sz w:val="20"/>
                <w:szCs w:val="20"/>
              </w:rPr>
              <w:t>0</w:t>
            </w:r>
          </w:p>
        </w:tc>
        <w:tc>
          <w:tcPr>
            <w:tcW w:w="839" w:type="dxa"/>
            <w:tcBorders>
              <w:left w:val="single" w:sz="4" w:space="0" w:color="000000"/>
              <w:bottom w:val="single" w:sz="4" w:space="0" w:color="000000"/>
            </w:tcBorders>
            <w:shd w:val="clear" w:color="auto" w:fill="auto"/>
            <w:vAlign w:val="center"/>
          </w:tcPr>
          <w:p w:rsidR="004C2BA8" w:rsidRPr="007149D5" w:rsidRDefault="00F6388D" w:rsidP="007839A2">
            <w:pPr>
              <w:rPr>
                <w:sz w:val="20"/>
                <w:szCs w:val="20"/>
              </w:rPr>
            </w:pPr>
            <w:r w:rsidRPr="007149D5">
              <w:rPr>
                <w:sz w:val="20"/>
                <w:szCs w:val="20"/>
              </w:rPr>
              <w:t>0</w:t>
            </w:r>
          </w:p>
        </w:tc>
        <w:tc>
          <w:tcPr>
            <w:tcW w:w="797" w:type="dxa"/>
            <w:tcBorders>
              <w:left w:val="single" w:sz="4" w:space="0" w:color="000000"/>
              <w:bottom w:val="single" w:sz="4" w:space="0" w:color="000000"/>
              <w:right w:val="single" w:sz="4" w:space="0" w:color="auto"/>
            </w:tcBorders>
            <w:shd w:val="clear" w:color="auto" w:fill="auto"/>
            <w:vAlign w:val="center"/>
          </w:tcPr>
          <w:p w:rsidR="004C2BA8" w:rsidRPr="007149D5" w:rsidRDefault="00F6388D" w:rsidP="007839A2">
            <w:pPr>
              <w:rPr>
                <w:sz w:val="20"/>
                <w:szCs w:val="20"/>
              </w:rPr>
            </w:pPr>
            <w:r w:rsidRPr="007149D5">
              <w:rPr>
                <w:sz w:val="20"/>
                <w:szCs w:val="20"/>
              </w:rPr>
              <w:t>0</w:t>
            </w:r>
          </w:p>
        </w:tc>
      </w:tr>
      <w:tr w:rsidR="004C2BA8" w:rsidRPr="007149D5" w:rsidTr="007839A2">
        <w:trPr>
          <w:trHeight w:val="995"/>
          <w:jc w:val="center"/>
        </w:trPr>
        <w:tc>
          <w:tcPr>
            <w:tcW w:w="960" w:type="dxa"/>
            <w:tcBorders>
              <w:left w:val="single" w:sz="4" w:space="0" w:color="000000"/>
              <w:bottom w:val="single" w:sz="4" w:space="0" w:color="000000"/>
            </w:tcBorders>
            <w:shd w:val="clear" w:color="auto" w:fill="auto"/>
            <w:vAlign w:val="center"/>
          </w:tcPr>
          <w:p w:rsidR="004C2BA8" w:rsidRPr="007149D5" w:rsidRDefault="004C2BA8" w:rsidP="007149D5">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3.</w:t>
            </w:r>
            <w:r w:rsidR="007149D5">
              <w:rPr>
                <w:rFonts w:ascii="Times New Roman" w:eastAsia="Times New Roman" w:hAnsi="Times New Roman"/>
                <w:color w:val="0D0D0D"/>
                <w:sz w:val="20"/>
                <w:szCs w:val="20"/>
              </w:rPr>
              <w:t>6</w:t>
            </w:r>
          </w:p>
        </w:tc>
        <w:tc>
          <w:tcPr>
            <w:tcW w:w="2781" w:type="dxa"/>
            <w:tcBorders>
              <w:left w:val="single" w:sz="4" w:space="0" w:color="000000"/>
              <w:bottom w:val="single" w:sz="4" w:space="0" w:color="000000"/>
            </w:tcBorders>
            <w:shd w:val="clear" w:color="auto" w:fill="auto"/>
            <w:vAlign w:val="center"/>
          </w:tcPr>
          <w:p w:rsidR="004C2BA8" w:rsidRPr="007149D5" w:rsidRDefault="004C2BA8" w:rsidP="007839A2">
            <w:pPr>
              <w:spacing w:after="0"/>
              <w:jc w:val="center"/>
              <w:rPr>
                <w:rFonts w:ascii="Times New Roman" w:hAnsi="Times New Roman"/>
                <w:color w:val="0D0D0D"/>
                <w:sz w:val="20"/>
                <w:szCs w:val="20"/>
              </w:rPr>
            </w:pPr>
            <w:r w:rsidRPr="007149D5">
              <w:rPr>
                <w:rFonts w:ascii="Times New Roman" w:hAnsi="Times New Roman"/>
                <w:color w:val="0D0D0D"/>
                <w:sz w:val="20"/>
                <w:szCs w:val="20"/>
              </w:rPr>
              <w:t xml:space="preserve">Приобретение мусоровоза, </w:t>
            </w:r>
            <w:proofErr w:type="gramStart"/>
            <w:r w:rsidRPr="007149D5">
              <w:rPr>
                <w:rFonts w:ascii="Times New Roman" w:hAnsi="Times New Roman"/>
                <w:color w:val="0D0D0D"/>
                <w:sz w:val="20"/>
                <w:szCs w:val="20"/>
              </w:rPr>
              <w:t>ассенизаторская</w:t>
            </w:r>
            <w:proofErr w:type="gramEnd"/>
            <w:r w:rsidRPr="007149D5">
              <w:rPr>
                <w:rFonts w:ascii="Times New Roman" w:hAnsi="Times New Roman"/>
                <w:color w:val="0D0D0D"/>
                <w:sz w:val="20"/>
                <w:szCs w:val="20"/>
              </w:rPr>
              <w:t xml:space="preserve"> машины</w:t>
            </w:r>
          </w:p>
        </w:tc>
        <w:tc>
          <w:tcPr>
            <w:tcW w:w="955" w:type="dxa"/>
            <w:gridSpan w:val="2"/>
            <w:tcBorders>
              <w:left w:val="single" w:sz="4" w:space="0" w:color="000000"/>
              <w:bottom w:val="single" w:sz="4" w:space="0" w:color="000000"/>
            </w:tcBorders>
            <w:shd w:val="clear" w:color="auto" w:fill="auto"/>
          </w:tcPr>
          <w:p w:rsidR="004C2BA8" w:rsidRPr="007149D5" w:rsidRDefault="00F6388D" w:rsidP="007839A2">
            <w:pP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республиканский</w:t>
            </w:r>
          </w:p>
        </w:tc>
        <w:tc>
          <w:tcPr>
            <w:tcW w:w="709" w:type="dxa"/>
            <w:tcBorders>
              <w:left w:val="single" w:sz="4" w:space="0" w:color="000000"/>
              <w:bottom w:val="single" w:sz="4" w:space="0" w:color="000000"/>
            </w:tcBorders>
            <w:shd w:val="clear" w:color="auto" w:fill="auto"/>
            <w:vAlign w:val="center"/>
          </w:tcPr>
          <w:p w:rsidR="004C2BA8" w:rsidRPr="007149D5" w:rsidRDefault="00F6388D" w:rsidP="007839A2">
            <w:pPr>
              <w:spacing w:after="0" w:line="240" w:lineRule="auto"/>
              <w:jc w:val="center"/>
              <w:rPr>
                <w:rFonts w:ascii="Times New Roman" w:eastAsia="Times New Roman" w:hAnsi="Times New Roman"/>
                <w:color w:val="0D0D0D"/>
                <w:sz w:val="20"/>
                <w:szCs w:val="20"/>
                <w:highlight w:val="yellow"/>
              </w:rPr>
            </w:pPr>
            <w:r w:rsidRPr="007149D5">
              <w:rPr>
                <w:rFonts w:ascii="Times New Roman" w:eastAsia="Times New Roman" w:hAnsi="Times New Roman"/>
                <w:color w:val="0D0D0D"/>
                <w:sz w:val="20"/>
                <w:szCs w:val="20"/>
                <w:highlight w:val="yellow"/>
              </w:rPr>
              <w:t>0</w:t>
            </w:r>
          </w:p>
        </w:tc>
        <w:tc>
          <w:tcPr>
            <w:tcW w:w="876" w:type="dxa"/>
            <w:gridSpan w:val="2"/>
            <w:tcBorders>
              <w:left w:val="single" w:sz="4" w:space="0" w:color="000000"/>
              <w:bottom w:val="single" w:sz="4" w:space="0" w:color="000000"/>
            </w:tcBorders>
            <w:shd w:val="clear" w:color="auto" w:fill="auto"/>
            <w:vAlign w:val="center"/>
          </w:tcPr>
          <w:p w:rsidR="004C2BA8" w:rsidRPr="007149D5" w:rsidRDefault="00F6388D" w:rsidP="007839A2">
            <w:pPr>
              <w:snapToGrid w:val="0"/>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831" w:type="dxa"/>
            <w:tcBorders>
              <w:left w:val="single" w:sz="4" w:space="0" w:color="000000"/>
              <w:bottom w:val="single" w:sz="4" w:space="0" w:color="000000"/>
            </w:tcBorders>
            <w:shd w:val="clear" w:color="auto" w:fill="auto"/>
            <w:vAlign w:val="center"/>
          </w:tcPr>
          <w:p w:rsidR="004C2BA8" w:rsidRPr="007149D5" w:rsidRDefault="00F6388D" w:rsidP="007839A2">
            <w:pP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986" w:type="dxa"/>
            <w:tcBorders>
              <w:left w:val="single" w:sz="4" w:space="0" w:color="000000"/>
              <w:bottom w:val="single" w:sz="4" w:space="0" w:color="000000"/>
            </w:tcBorders>
            <w:shd w:val="clear" w:color="auto" w:fill="auto"/>
            <w:vAlign w:val="center"/>
          </w:tcPr>
          <w:p w:rsidR="004C2BA8" w:rsidRPr="007149D5" w:rsidRDefault="004C2BA8" w:rsidP="007839A2">
            <w:pP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3000</w:t>
            </w:r>
          </w:p>
        </w:tc>
        <w:tc>
          <w:tcPr>
            <w:tcW w:w="993" w:type="dxa"/>
            <w:tcBorders>
              <w:left w:val="single" w:sz="4" w:space="0" w:color="000000"/>
              <w:bottom w:val="single" w:sz="4" w:space="0" w:color="000000"/>
            </w:tcBorders>
            <w:shd w:val="clear" w:color="auto" w:fill="auto"/>
            <w:vAlign w:val="center"/>
          </w:tcPr>
          <w:p w:rsidR="004C2BA8" w:rsidRPr="007149D5" w:rsidRDefault="00F6388D" w:rsidP="007839A2">
            <w:pP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839" w:type="dxa"/>
            <w:tcBorders>
              <w:left w:val="single" w:sz="4" w:space="0" w:color="000000"/>
              <w:bottom w:val="single" w:sz="4" w:space="0" w:color="000000"/>
            </w:tcBorders>
            <w:shd w:val="clear" w:color="auto" w:fill="auto"/>
            <w:vAlign w:val="center"/>
          </w:tcPr>
          <w:p w:rsidR="004C2BA8" w:rsidRPr="007149D5" w:rsidRDefault="00F6388D" w:rsidP="007839A2">
            <w:pP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851" w:type="dxa"/>
            <w:tcBorders>
              <w:left w:val="single" w:sz="4" w:space="0" w:color="000000"/>
              <w:bottom w:val="single" w:sz="4" w:space="0" w:color="000000"/>
            </w:tcBorders>
            <w:shd w:val="clear" w:color="auto" w:fill="auto"/>
            <w:vAlign w:val="center"/>
          </w:tcPr>
          <w:p w:rsidR="004C2BA8" w:rsidRPr="007149D5" w:rsidRDefault="004C2BA8" w:rsidP="007839A2">
            <w:pP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3000</w:t>
            </w:r>
          </w:p>
        </w:tc>
        <w:tc>
          <w:tcPr>
            <w:tcW w:w="839" w:type="dxa"/>
            <w:tcBorders>
              <w:left w:val="single" w:sz="4" w:space="0" w:color="000000"/>
              <w:bottom w:val="single" w:sz="4" w:space="0" w:color="000000"/>
            </w:tcBorders>
            <w:shd w:val="clear" w:color="auto" w:fill="auto"/>
            <w:vAlign w:val="center"/>
          </w:tcPr>
          <w:p w:rsidR="004C2BA8" w:rsidRPr="007149D5" w:rsidRDefault="00F6388D" w:rsidP="007839A2">
            <w:pP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850" w:type="dxa"/>
            <w:tcBorders>
              <w:left w:val="single" w:sz="4" w:space="0" w:color="000000"/>
              <w:bottom w:val="single" w:sz="4" w:space="0" w:color="000000"/>
            </w:tcBorders>
            <w:shd w:val="clear" w:color="auto" w:fill="auto"/>
            <w:vAlign w:val="center"/>
          </w:tcPr>
          <w:p w:rsidR="004C2BA8" w:rsidRPr="007149D5" w:rsidRDefault="00F6388D" w:rsidP="007839A2">
            <w:pP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839" w:type="dxa"/>
            <w:tcBorders>
              <w:left w:val="single" w:sz="4" w:space="0" w:color="000000"/>
              <w:bottom w:val="single" w:sz="4" w:space="0" w:color="000000"/>
            </w:tcBorders>
            <w:shd w:val="clear" w:color="auto" w:fill="auto"/>
            <w:vAlign w:val="center"/>
          </w:tcPr>
          <w:p w:rsidR="004C2BA8" w:rsidRPr="007149D5" w:rsidRDefault="00F6388D" w:rsidP="007839A2">
            <w:pP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797" w:type="dxa"/>
            <w:tcBorders>
              <w:left w:val="single" w:sz="4" w:space="0" w:color="000000"/>
              <w:bottom w:val="single" w:sz="4" w:space="0" w:color="000000"/>
              <w:right w:val="single" w:sz="4" w:space="0" w:color="auto"/>
            </w:tcBorders>
            <w:shd w:val="clear" w:color="auto" w:fill="auto"/>
            <w:vAlign w:val="center"/>
          </w:tcPr>
          <w:p w:rsidR="004C2BA8" w:rsidRPr="007149D5" w:rsidRDefault="00F6388D" w:rsidP="007839A2">
            <w:pP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r>
      <w:tr w:rsidR="004C2BA8" w:rsidRPr="007149D5" w:rsidTr="007839A2">
        <w:trPr>
          <w:trHeight w:val="995"/>
          <w:jc w:val="center"/>
        </w:trPr>
        <w:tc>
          <w:tcPr>
            <w:tcW w:w="960" w:type="dxa"/>
            <w:tcBorders>
              <w:left w:val="single" w:sz="4" w:space="0" w:color="000000"/>
              <w:bottom w:val="single" w:sz="4" w:space="0" w:color="000000"/>
              <w:right w:val="single" w:sz="4" w:space="0" w:color="auto"/>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b/>
                <w:color w:val="0D0D0D"/>
                <w:sz w:val="20"/>
                <w:szCs w:val="20"/>
              </w:rPr>
            </w:pPr>
            <w:r w:rsidRPr="007149D5">
              <w:rPr>
                <w:rFonts w:ascii="Times New Roman" w:eastAsia="Times New Roman" w:hAnsi="Times New Roman"/>
                <w:b/>
                <w:color w:val="0D0D0D"/>
                <w:sz w:val="20"/>
                <w:szCs w:val="20"/>
              </w:rPr>
              <w:t>4</w:t>
            </w:r>
          </w:p>
        </w:tc>
        <w:tc>
          <w:tcPr>
            <w:tcW w:w="13146" w:type="dxa"/>
            <w:gridSpan w:val="15"/>
            <w:tcBorders>
              <w:left w:val="single" w:sz="4" w:space="0" w:color="auto"/>
              <w:right w:val="single" w:sz="4" w:space="0" w:color="auto"/>
            </w:tcBorders>
            <w:shd w:val="clear" w:color="auto" w:fill="auto"/>
            <w:vAlign w:val="center"/>
          </w:tcPr>
          <w:p w:rsidR="004C2BA8" w:rsidRPr="007149D5" w:rsidRDefault="004C2BA8" w:rsidP="007839A2">
            <w:pPr>
              <w:rPr>
                <w:rFonts w:ascii="Times New Roman" w:hAnsi="Times New Roman" w:cs="Times New Roman"/>
                <w:b/>
                <w:sz w:val="20"/>
                <w:szCs w:val="20"/>
              </w:rPr>
            </w:pPr>
            <w:r w:rsidRPr="007149D5">
              <w:rPr>
                <w:rFonts w:ascii="Times New Roman" w:hAnsi="Times New Roman" w:cs="Times New Roman"/>
                <w:b/>
                <w:sz w:val="20"/>
                <w:szCs w:val="20"/>
              </w:rPr>
              <w:t>Улично-дорожная сеть</w:t>
            </w:r>
          </w:p>
        </w:tc>
      </w:tr>
      <w:tr w:rsidR="004C2BA8" w:rsidRPr="007149D5" w:rsidTr="007839A2">
        <w:trPr>
          <w:trHeight w:val="995"/>
          <w:jc w:val="center"/>
        </w:trPr>
        <w:tc>
          <w:tcPr>
            <w:tcW w:w="960"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lastRenderedPageBreak/>
              <w:t>4.1</w:t>
            </w:r>
          </w:p>
        </w:tc>
        <w:tc>
          <w:tcPr>
            <w:tcW w:w="2781" w:type="dxa"/>
            <w:tcBorders>
              <w:top w:val="single" w:sz="4" w:space="0" w:color="auto"/>
              <w:left w:val="single" w:sz="4" w:space="0" w:color="000000"/>
              <w:bottom w:val="single" w:sz="4" w:space="0" w:color="000000"/>
            </w:tcBorders>
            <w:shd w:val="clear" w:color="auto" w:fill="auto"/>
          </w:tcPr>
          <w:p w:rsidR="004C2BA8" w:rsidRPr="007149D5" w:rsidRDefault="004C2BA8" w:rsidP="007839A2">
            <w:pPr>
              <w:rPr>
                <w:rFonts w:ascii="Times New Roman" w:hAnsi="Times New Roman"/>
                <w:color w:val="0D0D0D"/>
                <w:sz w:val="20"/>
                <w:szCs w:val="20"/>
              </w:rPr>
            </w:pPr>
            <w:r w:rsidRPr="007149D5">
              <w:rPr>
                <w:rFonts w:ascii="Times New Roman" w:hAnsi="Times New Roman"/>
                <w:color w:val="0D0D0D"/>
                <w:sz w:val="20"/>
                <w:szCs w:val="20"/>
              </w:rPr>
              <w:t xml:space="preserve">Разработка проекта организации дорожного движения </w:t>
            </w:r>
          </w:p>
        </w:tc>
        <w:tc>
          <w:tcPr>
            <w:tcW w:w="955" w:type="dxa"/>
            <w:gridSpan w:val="2"/>
            <w:tcBorders>
              <w:top w:val="single" w:sz="4" w:space="0" w:color="auto"/>
              <w:left w:val="single" w:sz="4" w:space="0" w:color="000000"/>
              <w:bottom w:val="single" w:sz="4" w:space="0" w:color="000000"/>
            </w:tcBorders>
            <w:shd w:val="clear" w:color="auto" w:fill="auto"/>
          </w:tcPr>
          <w:p w:rsidR="004C2BA8" w:rsidRPr="007149D5" w:rsidRDefault="004C2BA8" w:rsidP="007839A2">
            <w:pPr>
              <w:rPr>
                <w:sz w:val="20"/>
                <w:szCs w:val="20"/>
              </w:rPr>
            </w:pPr>
            <w:r w:rsidRPr="007149D5">
              <w:rPr>
                <w:rFonts w:ascii="Times New Roman" w:eastAsia="Times New Roman" w:hAnsi="Times New Roman"/>
                <w:color w:val="0D0D0D"/>
                <w:sz w:val="20"/>
                <w:szCs w:val="20"/>
              </w:rPr>
              <w:t xml:space="preserve">Республиканский бюджет </w:t>
            </w:r>
          </w:p>
        </w:tc>
        <w:tc>
          <w:tcPr>
            <w:tcW w:w="840" w:type="dxa"/>
            <w:gridSpan w:val="2"/>
            <w:tcBorders>
              <w:top w:val="single" w:sz="4" w:space="0" w:color="auto"/>
              <w:left w:val="single" w:sz="4" w:space="0" w:color="000000"/>
              <w:bottom w:val="single" w:sz="4" w:space="0" w:color="000000"/>
            </w:tcBorders>
            <w:shd w:val="clear" w:color="auto" w:fill="auto"/>
            <w:vAlign w:val="center"/>
          </w:tcPr>
          <w:p w:rsidR="004C2BA8" w:rsidRPr="007149D5" w:rsidRDefault="00F6388D"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745" w:type="dxa"/>
            <w:tcBorders>
              <w:top w:val="single" w:sz="4" w:space="0" w:color="auto"/>
              <w:left w:val="single" w:sz="4" w:space="0" w:color="000000"/>
              <w:bottom w:val="single" w:sz="4" w:space="0" w:color="000000"/>
            </w:tcBorders>
            <w:shd w:val="clear" w:color="auto" w:fill="auto"/>
            <w:vAlign w:val="center"/>
          </w:tcPr>
          <w:p w:rsidR="004C2BA8" w:rsidRPr="007149D5" w:rsidRDefault="004C2BA8" w:rsidP="007839A2">
            <w:pPr>
              <w:rPr>
                <w:sz w:val="20"/>
                <w:szCs w:val="20"/>
              </w:rPr>
            </w:pPr>
            <w:r w:rsidRPr="007149D5">
              <w:rPr>
                <w:rFonts w:ascii="Times New Roman" w:eastAsia="Times New Roman" w:hAnsi="Times New Roman"/>
                <w:color w:val="0D0D0D"/>
                <w:sz w:val="20"/>
                <w:szCs w:val="20"/>
              </w:rPr>
              <w:t>100</w:t>
            </w:r>
          </w:p>
        </w:tc>
        <w:tc>
          <w:tcPr>
            <w:tcW w:w="831" w:type="dxa"/>
            <w:tcBorders>
              <w:top w:val="single" w:sz="4" w:space="0" w:color="auto"/>
              <w:left w:val="single" w:sz="4" w:space="0" w:color="000000"/>
              <w:bottom w:val="single" w:sz="4" w:space="0" w:color="000000"/>
            </w:tcBorders>
            <w:shd w:val="clear" w:color="auto" w:fill="auto"/>
            <w:vAlign w:val="center"/>
          </w:tcPr>
          <w:p w:rsidR="004C2BA8" w:rsidRPr="007149D5" w:rsidRDefault="00F6388D" w:rsidP="007839A2">
            <w:pPr>
              <w:rPr>
                <w:sz w:val="20"/>
                <w:szCs w:val="20"/>
              </w:rPr>
            </w:pPr>
            <w:r w:rsidRPr="007149D5">
              <w:rPr>
                <w:rFonts w:ascii="Times New Roman" w:eastAsia="Times New Roman" w:hAnsi="Times New Roman"/>
                <w:color w:val="0D0D0D"/>
                <w:sz w:val="20"/>
                <w:szCs w:val="20"/>
              </w:rPr>
              <w:t>0</w:t>
            </w:r>
          </w:p>
        </w:tc>
        <w:tc>
          <w:tcPr>
            <w:tcW w:w="986" w:type="dxa"/>
            <w:tcBorders>
              <w:top w:val="single" w:sz="4" w:space="0" w:color="auto"/>
              <w:left w:val="single" w:sz="4" w:space="0" w:color="000000"/>
              <w:bottom w:val="single" w:sz="4" w:space="0" w:color="000000"/>
            </w:tcBorders>
            <w:shd w:val="clear" w:color="auto" w:fill="auto"/>
            <w:vAlign w:val="center"/>
          </w:tcPr>
          <w:p w:rsidR="004C2BA8" w:rsidRPr="007149D5" w:rsidRDefault="00F6388D" w:rsidP="007839A2">
            <w:pPr>
              <w:rPr>
                <w:sz w:val="20"/>
                <w:szCs w:val="20"/>
              </w:rPr>
            </w:pPr>
            <w:r w:rsidRPr="007149D5">
              <w:rPr>
                <w:sz w:val="20"/>
                <w:szCs w:val="20"/>
              </w:rPr>
              <w:t>0</w:t>
            </w:r>
          </w:p>
        </w:tc>
        <w:tc>
          <w:tcPr>
            <w:tcW w:w="993" w:type="dxa"/>
            <w:tcBorders>
              <w:top w:val="single" w:sz="4" w:space="0" w:color="auto"/>
              <w:left w:val="single" w:sz="4" w:space="0" w:color="000000"/>
              <w:bottom w:val="single" w:sz="4" w:space="0" w:color="000000"/>
            </w:tcBorders>
            <w:shd w:val="clear" w:color="auto" w:fill="auto"/>
            <w:vAlign w:val="center"/>
          </w:tcPr>
          <w:p w:rsidR="004C2BA8" w:rsidRPr="007149D5" w:rsidRDefault="00F6388D" w:rsidP="007839A2">
            <w:pPr>
              <w:rPr>
                <w:sz w:val="20"/>
                <w:szCs w:val="20"/>
              </w:rPr>
            </w:pPr>
            <w:r w:rsidRPr="007149D5">
              <w:rPr>
                <w:sz w:val="20"/>
                <w:szCs w:val="20"/>
              </w:rPr>
              <w:t>0</w:t>
            </w:r>
          </w:p>
        </w:tc>
        <w:tc>
          <w:tcPr>
            <w:tcW w:w="839" w:type="dxa"/>
            <w:tcBorders>
              <w:top w:val="single" w:sz="4" w:space="0" w:color="auto"/>
              <w:left w:val="single" w:sz="4" w:space="0" w:color="000000"/>
              <w:bottom w:val="single" w:sz="4" w:space="0" w:color="000000"/>
            </w:tcBorders>
            <w:shd w:val="clear" w:color="auto" w:fill="auto"/>
            <w:vAlign w:val="center"/>
          </w:tcPr>
          <w:p w:rsidR="004C2BA8" w:rsidRPr="007149D5" w:rsidRDefault="00F6388D" w:rsidP="007839A2">
            <w:pPr>
              <w:rPr>
                <w:sz w:val="20"/>
                <w:szCs w:val="20"/>
              </w:rPr>
            </w:pPr>
            <w:r w:rsidRPr="007149D5">
              <w:rPr>
                <w:sz w:val="20"/>
                <w:szCs w:val="20"/>
              </w:rPr>
              <w:t>0</w:t>
            </w:r>
          </w:p>
        </w:tc>
        <w:tc>
          <w:tcPr>
            <w:tcW w:w="851" w:type="dxa"/>
            <w:tcBorders>
              <w:top w:val="single" w:sz="4" w:space="0" w:color="auto"/>
              <w:left w:val="single" w:sz="4" w:space="0" w:color="000000"/>
              <w:bottom w:val="single" w:sz="4" w:space="0" w:color="000000"/>
            </w:tcBorders>
            <w:shd w:val="clear" w:color="auto" w:fill="auto"/>
            <w:vAlign w:val="center"/>
          </w:tcPr>
          <w:p w:rsidR="004C2BA8" w:rsidRPr="007149D5" w:rsidRDefault="00F6388D" w:rsidP="007839A2">
            <w:pPr>
              <w:rPr>
                <w:sz w:val="20"/>
                <w:szCs w:val="20"/>
              </w:rPr>
            </w:pPr>
            <w:r w:rsidRPr="007149D5">
              <w:rPr>
                <w:sz w:val="20"/>
                <w:szCs w:val="20"/>
              </w:rPr>
              <w:t>0</w:t>
            </w:r>
          </w:p>
        </w:tc>
        <w:tc>
          <w:tcPr>
            <w:tcW w:w="839" w:type="dxa"/>
            <w:tcBorders>
              <w:top w:val="single" w:sz="4" w:space="0" w:color="auto"/>
              <w:left w:val="single" w:sz="4" w:space="0" w:color="000000"/>
              <w:bottom w:val="single" w:sz="4" w:space="0" w:color="000000"/>
            </w:tcBorders>
            <w:shd w:val="clear" w:color="auto" w:fill="auto"/>
            <w:vAlign w:val="center"/>
          </w:tcPr>
          <w:p w:rsidR="004C2BA8" w:rsidRPr="007149D5" w:rsidRDefault="00F6388D" w:rsidP="007839A2">
            <w:pPr>
              <w:rPr>
                <w:sz w:val="20"/>
                <w:szCs w:val="20"/>
              </w:rPr>
            </w:pPr>
            <w:r w:rsidRPr="007149D5">
              <w:rPr>
                <w:sz w:val="20"/>
                <w:szCs w:val="20"/>
              </w:rPr>
              <w:t>0</w:t>
            </w:r>
          </w:p>
        </w:tc>
        <w:tc>
          <w:tcPr>
            <w:tcW w:w="850" w:type="dxa"/>
            <w:tcBorders>
              <w:top w:val="single" w:sz="4" w:space="0" w:color="auto"/>
              <w:left w:val="single" w:sz="4" w:space="0" w:color="000000"/>
              <w:bottom w:val="single" w:sz="4" w:space="0" w:color="000000"/>
            </w:tcBorders>
            <w:shd w:val="clear" w:color="auto" w:fill="auto"/>
            <w:vAlign w:val="center"/>
          </w:tcPr>
          <w:p w:rsidR="004C2BA8" w:rsidRPr="007149D5" w:rsidRDefault="00F6388D" w:rsidP="007839A2">
            <w:pPr>
              <w:rPr>
                <w:sz w:val="20"/>
                <w:szCs w:val="20"/>
              </w:rPr>
            </w:pPr>
            <w:r w:rsidRPr="007149D5">
              <w:rPr>
                <w:sz w:val="20"/>
                <w:szCs w:val="20"/>
              </w:rPr>
              <w:t>0</w:t>
            </w:r>
          </w:p>
        </w:tc>
        <w:tc>
          <w:tcPr>
            <w:tcW w:w="839" w:type="dxa"/>
            <w:tcBorders>
              <w:top w:val="single" w:sz="4" w:space="0" w:color="auto"/>
              <w:left w:val="single" w:sz="4" w:space="0" w:color="000000"/>
              <w:bottom w:val="single" w:sz="4" w:space="0" w:color="000000"/>
            </w:tcBorders>
            <w:shd w:val="clear" w:color="auto" w:fill="auto"/>
            <w:vAlign w:val="center"/>
          </w:tcPr>
          <w:p w:rsidR="004C2BA8" w:rsidRPr="007149D5" w:rsidRDefault="00F6388D" w:rsidP="007839A2">
            <w:pPr>
              <w:rPr>
                <w:sz w:val="20"/>
                <w:szCs w:val="20"/>
              </w:rPr>
            </w:pPr>
            <w:r w:rsidRPr="007149D5">
              <w:rPr>
                <w:sz w:val="20"/>
                <w:szCs w:val="20"/>
              </w:rPr>
              <w:t>0</w:t>
            </w:r>
          </w:p>
        </w:tc>
        <w:tc>
          <w:tcPr>
            <w:tcW w:w="797" w:type="dxa"/>
            <w:tcBorders>
              <w:top w:val="single" w:sz="4" w:space="0" w:color="auto"/>
              <w:left w:val="single" w:sz="4" w:space="0" w:color="000000"/>
              <w:bottom w:val="single" w:sz="4" w:space="0" w:color="000000"/>
              <w:right w:val="single" w:sz="4" w:space="0" w:color="auto"/>
            </w:tcBorders>
            <w:shd w:val="clear" w:color="auto" w:fill="auto"/>
            <w:vAlign w:val="center"/>
          </w:tcPr>
          <w:p w:rsidR="004C2BA8" w:rsidRPr="007149D5" w:rsidRDefault="00F6388D" w:rsidP="007839A2">
            <w:pPr>
              <w:rPr>
                <w:sz w:val="20"/>
                <w:szCs w:val="20"/>
              </w:rPr>
            </w:pPr>
            <w:r w:rsidRPr="007149D5">
              <w:rPr>
                <w:sz w:val="20"/>
                <w:szCs w:val="20"/>
              </w:rPr>
              <w:t>0</w:t>
            </w:r>
          </w:p>
        </w:tc>
      </w:tr>
      <w:tr w:rsidR="004C2BA8" w:rsidRPr="007149D5" w:rsidTr="007839A2">
        <w:trPr>
          <w:trHeight w:val="995"/>
          <w:jc w:val="center"/>
        </w:trPr>
        <w:tc>
          <w:tcPr>
            <w:tcW w:w="960"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4.2</w:t>
            </w:r>
          </w:p>
        </w:tc>
        <w:tc>
          <w:tcPr>
            <w:tcW w:w="2781" w:type="dxa"/>
            <w:tcBorders>
              <w:top w:val="single" w:sz="4" w:space="0" w:color="auto"/>
              <w:left w:val="single" w:sz="4" w:space="0" w:color="000000"/>
              <w:bottom w:val="single" w:sz="4" w:space="0" w:color="000000"/>
            </w:tcBorders>
            <w:shd w:val="clear" w:color="auto" w:fill="auto"/>
          </w:tcPr>
          <w:p w:rsidR="004C2BA8" w:rsidRPr="007149D5" w:rsidRDefault="004C2BA8" w:rsidP="007839A2">
            <w:pPr>
              <w:rPr>
                <w:rFonts w:ascii="Times New Roman" w:hAnsi="Times New Roman"/>
                <w:color w:val="0D0D0D"/>
                <w:sz w:val="20"/>
                <w:szCs w:val="20"/>
              </w:rPr>
            </w:pPr>
            <w:r w:rsidRPr="007149D5">
              <w:rPr>
                <w:rFonts w:ascii="Times New Roman" w:hAnsi="Times New Roman"/>
                <w:color w:val="0D0D0D"/>
                <w:sz w:val="20"/>
                <w:szCs w:val="20"/>
              </w:rPr>
              <w:t xml:space="preserve">Разработка проекта на строительство автодорог </w:t>
            </w:r>
          </w:p>
        </w:tc>
        <w:tc>
          <w:tcPr>
            <w:tcW w:w="955" w:type="dxa"/>
            <w:gridSpan w:val="2"/>
            <w:tcBorders>
              <w:top w:val="single" w:sz="4" w:space="0" w:color="auto"/>
              <w:left w:val="single" w:sz="4" w:space="0" w:color="000000"/>
              <w:bottom w:val="single" w:sz="4" w:space="0" w:color="000000"/>
            </w:tcBorders>
            <w:shd w:val="clear" w:color="auto" w:fill="auto"/>
          </w:tcPr>
          <w:p w:rsidR="004C2BA8" w:rsidRPr="007149D5" w:rsidRDefault="004C2BA8" w:rsidP="007839A2">
            <w:pP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Республиканский бюджет</w:t>
            </w:r>
          </w:p>
        </w:tc>
        <w:tc>
          <w:tcPr>
            <w:tcW w:w="840" w:type="dxa"/>
            <w:gridSpan w:val="2"/>
            <w:tcBorders>
              <w:top w:val="single" w:sz="4" w:space="0" w:color="auto"/>
              <w:left w:val="single" w:sz="4" w:space="0" w:color="000000"/>
              <w:bottom w:val="single" w:sz="4" w:space="0" w:color="000000"/>
            </w:tcBorders>
            <w:shd w:val="clear" w:color="auto" w:fill="auto"/>
            <w:vAlign w:val="center"/>
          </w:tcPr>
          <w:p w:rsidR="004C2BA8" w:rsidRPr="007149D5" w:rsidRDefault="00F6388D"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745" w:type="dxa"/>
            <w:tcBorders>
              <w:top w:val="single" w:sz="4" w:space="0" w:color="auto"/>
              <w:left w:val="single" w:sz="4" w:space="0" w:color="000000"/>
              <w:bottom w:val="single" w:sz="4" w:space="0" w:color="000000"/>
            </w:tcBorders>
            <w:shd w:val="clear" w:color="auto" w:fill="auto"/>
            <w:vAlign w:val="center"/>
          </w:tcPr>
          <w:p w:rsidR="004C2BA8" w:rsidRPr="007149D5" w:rsidRDefault="00F6388D" w:rsidP="007839A2">
            <w:pP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831" w:type="dxa"/>
            <w:tcBorders>
              <w:top w:val="single" w:sz="4" w:space="0" w:color="auto"/>
              <w:left w:val="single" w:sz="4" w:space="0" w:color="000000"/>
              <w:bottom w:val="single" w:sz="4" w:space="0" w:color="000000"/>
            </w:tcBorders>
            <w:shd w:val="clear" w:color="auto" w:fill="auto"/>
            <w:vAlign w:val="center"/>
          </w:tcPr>
          <w:p w:rsidR="004C2BA8" w:rsidRPr="007149D5" w:rsidRDefault="007149D5" w:rsidP="007839A2">
            <w:pP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1</w:t>
            </w:r>
            <w:r w:rsidR="00F6388D" w:rsidRPr="007149D5">
              <w:rPr>
                <w:rFonts w:ascii="Times New Roman" w:eastAsia="Times New Roman" w:hAnsi="Times New Roman"/>
                <w:color w:val="0D0D0D"/>
                <w:sz w:val="20"/>
                <w:szCs w:val="20"/>
              </w:rPr>
              <w:t>00</w:t>
            </w:r>
          </w:p>
        </w:tc>
        <w:tc>
          <w:tcPr>
            <w:tcW w:w="986" w:type="dxa"/>
            <w:tcBorders>
              <w:top w:val="single" w:sz="4" w:space="0" w:color="auto"/>
              <w:left w:val="single" w:sz="4" w:space="0" w:color="000000"/>
              <w:bottom w:val="single" w:sz="4" w:space="0" w:color="000000"/>
            </w:tcBorders>
            <w:shd w:val="clear" w:color="auto" w:fill="auto"/>
            <w:vAlign w:val="center"/>
          </w:tcPr>
          <w:p w:rsidR="004C2BA8" w:rsidRPr="007149D5" w:rsidRDefault="00F6388D" w:rsidP="007839A2">
            <w:pPr>
              <w:rPr>
                <w:sz w:val="20"/>
                <w:szCs w:val="20"/>
              </w:rPr>
            </w:pPr>
            <w:r w:rsidRPr="007149D5">
              <w:rPr>
                <w:sz w:val="20"/>
                <w:szCs w:val="20"/>
              </w:rPr>
              <w:t>0</w:t>
            </w:r>
          </w:p>
        </w:tc>
        <w:tc>
          <w:tcPr>
            <w:tcW w:w="993" w:type="dxa"/>
            <w:tcBorders>
              <w:top w:val="single" w:sz="4" w:space="0" w:color="auto"/>
              <w:left w:val="single" w:sz="4" w:space="0" w:color="000000"/>
              <w:bottom w:val="single" w:sz="4" w:space="0" w:color="000000"/>
            </w:tcBorders>
            <w:shd w:val="clear" w:color="auto" w:fill="auto"/>
            <w:vAlign w:val="center"/>
          </w:tcPr>
          <w:p w:rsidR="004C2BA8" w:rsidRPr="007149D5" w:rsidRDefault="00F6388D" w:rsidP="007839A2">
            <w:pPr>
              <w:rPr>
                <w:sz w:val="20"/>
                <w:szCs w:val="20"/>
              </w:rPr>
            </w:pPr>
            <w:r w:rsidRPr="007149D5">
              <w:rPr>
                <w:sz w:val="20"/>
                <w:szCs w:val="20"/>
              </w:rPr>
              <w:t>0</w:t>
            </w:r>
          </w:p>
        </w:tc>
        <w:tc>
          <w:tcPr>
            <w:tcW w:w="839" w:type="dxa"/>
            <w:tcBorders>
              <w:top w:val="single" w:sz="4" w:space="0" w:color="auto"/>
              <w:left w:val="single" w:sz="4" w:space="0" w:color="000000"/>
              <w:bottom w:val="single" w:sz="4" w:space="0" w:color="000000"/>
            </w:tcBorders>
            <w:shd w:val="clear" w:color="auto" w:fill="auto"/>
            <w:vAlign w:val="center"/>
          </w:tcPr>
          <w:p w:rsidR="004C2BA8" w:rsidRPr="007149D5" w:rsidRDefault="00F6388D" w:rsidP="007839A2">
            <w:pPr>
              <w:rPr>
                <w:sz w:val="20"/>
                <w:szCs w:val="20"/>
              </w:rPr>
            </w:pPr>
            <w:r w:rsidRPr="007149D5">
              <w:rPr>
                <w:sz w:val="20"/>
                <w:szCs w:val="20"/>
              </w:rPr>
              <w:t>0</w:t>
            </w:r>
          </w:p>
        </w:tc>
        <w:tc>
          <w:tcPr>
            <w:tcW w:w="851" w:type="dxa"/>
            <w:tcBorders>
              <w:top w:val="single" w:sz="4" w:space="0" w:color="auto"/>
              <w:left w:val="single" w:sz="4" w:space="0" w:color="000000"/>
              <w:bottom w:val="single" w:sz="4" w:space="0" w:color="000000"/>
            </w:tcBorders>
            <w:shd w:val="clear" w:color="auto" w:fill="auto"/>
            <w:vAlign w:val="center"/>
          </w:tcPr>
          <w:p w:rsidR="004C2BA8" w:rsidRPr="007149D5" w:rsidRDefault="00F6388D" w:rsidP="007839A2">
            <w:pPr>
              <w:rPr>
                <w:rFonts w:ascii="Times New Roman" w:hAnsi="Times New Roman" w:cs="Times New Roman"/>
                <w:sz w:val="20"/>
                <w:szCs w:val="20"/>
              </w:rPr>
            </w:pPr>
            <w:r w:rsidRPr="007149D5">
              <w:rPr>
                <w:rFonts w:ascii="Times New Roman" w:hAnsi="Times New Roman" w:cs="Times New Roman"/>
                <w:sz w:val="20"/>
                <w:szCs w:val="20"/>
              </w:rPr>
              <w:t>0</w:t>
            </w:r>
          </w:p>
        </w:tc>
        <w:tc>
          <w:tcPr>
            <w:tcW w:w="839" w:type="dxa"/>
            <w:tcBorders>
              <w:top w:val="single" w:sz="4" w:space="0" w:color="auto"/>
              <w:left w:val="single" w:sz="4" w:space="0" w:color="000000"/>
              <w:bottom w:val="single" w:sz="4" w:space="0" w:color="000000"/>
            </w:tcBorders>
            <w:shd w:val="clear" w:color="auto" w:fill="auto"/>
            <w:vAlign w:val="center"/>
          </w:tcPr>
          <w:p w:rsidR="004C2BA8" w:rsidRPr="007149D5" w:rsidRDefault="00F6388D" w:rsidP="007839A2">
            <w:pPr>
              <w:rPr>
                <w:sz w:val="20"/>
                <w:szCs w:val="20"/>
              </w:rPr>
            </w:pPr>
            <w:r w:rsidRPr="007149D5">
              <w:rPr>
                <w:sz w:val="20"/>
                <w:szCs w:val="20"/>
              </w:rPr>
              <w:t>0</w:t>
            </w:r>
          </w:p>
        </w:tc>
        <w:tc>
          <w:tcPr>
            <w:tcW w:w="850" w:type="dxa"/>
            <w:tcBorders>
              <w:top w:val="single" w:sz="4" w:space="0" w:color="auto"/>
              <w:left w:val="single" w:sz="4" w:space="0" w:color="000000"/>
              <w:bottom w:val="single" w:sz="4" w:space="0" w:color="000000"/>
            </w:tcBorders>
            <w:shd w:val="clear" w:color="auto" w:fill="auto"/>
            <w:vAlign w:val="center"/>
          </w:tcPr>
          <w:p w:rsidR="004C2BA8" w:rsidRPr="007149D5" w:rsidRDefault="00F6388D" w:rsidP="007839A2">
            <w:pPr>
              <w:rPr>
                <w:sz w:val="20"/>
                <w:szCs w:val="20"/>
              </w:rPr>
            </w:pPr>
            <w:r w:rsidRPr="007149D5">
              <w:rPr>
                <w:sz w:val="20"/>
                <w:szCs w:val="20"/>
              </w:rPr>
              <w:t>0</w:t>
            </w:r>
          </w:p>
        </w:tc>
        <w:tc>
          <w:tcPr>
            <w:tcW w:w="839" w:type="dxa"/>
            <w:tcBorders>
              <w:top w:val="single" w:sz="4" w:space="0" w:color="auto"/>
              <w:left w:val="single" w:sz="4" w:space="0" w:color="000000"/>
              <w:bottom w:val="single" w:sz="4" w:space="0" w:color="000000"/>
            </w:tcBorders>
            <w:shd w:val="clear" w:color="auto" w:fill="auto"/>
            <w:vAlign w:val="center"/>
          </w:tcPr>
          <w:p w:rsidR="004C2BA8" w:rsidRPr="007149D5" w:rsidRDefault="00F6388D" w:rsidP="007839A2">
            <w:pPr>
              <w:rPr>
                <w:sz w:val="20"/>
                <w:szCs w:val="20"/>
              </w:rPr>
            </w:pPr>
            <w:r w:rsidRPr="007149D5">
              <w:rPr>
                <w:sz w:val="20"/>
                <w:szCs w:val="20"/>
              </w:rPr>
              <w:t>0</w:t>
            </w:r>
          </w:p>
        </w:tc>
        <w:tc>
          <w:tcPr>
            <w:tcW w:w="797" w:type="dxa"/>
            <w:tcBorders>
              <w:top w:val="single" w:sz="4" w:space="0" w:color="auto"/>
              <w:left w:val="single" w:sz="4" w:space="0" w:color="000000"/>
              <w:bottom w:val="single" w:sz="4" w:space="0" w:color="000000"/>
              <w:right w:val="single" w:sz="4" w:space="0" w:color="auto"/>
            </w:tcBorders>
            <w:shd w:val="clear" w:color="auto" w:fill="auto"/>
            <w:vAlign w:val="center"/>
          </w:tcPr>
          <w:p w:rsidR="004C2BA8" w:rsidRPr="007149D5" w:rsidRDefault="00F6388D" w:rsidP="007839A2">
            <w:pPr>
              <w:rPr>
                <w:sz w:val="20"/>
                <w:szCs w:val="20"/>
              </w:rPr>
            </w:pPr>
            <w:r w:rsidRPr="007149D5">
              <w:rPr>
                <w:sz w:val="20"/>
                <w:szCs w:val="20"/>
              </w:rPr>
              <w:t>0</w:t>
            </w:r>
          </w:p>
        </w:tc>
      </w:tr>
      <w:tr w:rsidR="004C2BA8" w:rsidRPr="007149D5" w:rsidTr="007839A2">
        <w:trPr>
          <w:trHeight w:val="995"/>
          <w:jc w:val="center"/>
        </w:trPr>
        <w:tc>
          <w:tcPr>
            <w:tcW w:w="960"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4.3</w:t>
            </w:r>
          </w:p>
        </w:tc>
        <w:tc>
          <w:tcPr>
            <w:tcW w:w="2781" w:type="dxa"/>
            <w:tcBorders>
              <w:top w:val="single" w:sz="4" w:space="0" w:color="auto"/>
              <w:left w:val="single" w:sz="4" w:space="0" w:color="000000"/>
              <w:bottom w:val="single" w:sz="4" w:space="0" w:color="000000"/>
            </w:tcBorders>
            <w:shd w:val="clear" w:color="auto" w:fill="auto"/>
          </w:tcPr>
          <w:p w:rsidR="004C2BA8" w:rsidRPr="007149D5" w:rsidRDefault="004C2BA8" w:rsidP="007839A2">
            <w:pPr>
              <w:rPr>
                <w:rFonts w:ascii="Times New Roman" w:hAnsi="Times New Roman"/>
                <w:color w:val="0D0D0D"/>
                <w:sz w:val="20"/>
                <w:szCs w:val="20"/>
              </w:rPr>
            </w:pPr>
            <w:r w:rsidRPr="007149D5">
              <w:rPr>
                <w:rFonts w:ascii="Times New Roman" w:hAnsi="Times New Roman"/>
                <w:color w:val="0D0D0D"/>
                <w:sz w:val="20"/>
                <w:szCs w:val="20"/>
              </w:rPr>
              <w:t xml:space="preserve">Строительство автодорог </w:t>
            </w:r>
          </w:p>
        </w:tc>
        <w:tc>
          <w:tcPr>
            <w:tcW w:w="955" w:type="dxa"/>
            <w:gridSpan w:val="2"/>
            <w:tcBorders>
              <w:top w:val="single" w:sz="4" w:space="0" w:color="auto"/>
              <w:left w:val="single" w:sz="4" w:space="0" w:color="000000"/>
              <w:bottom w:val="single" w:sz="4" w:space="0" w:color="000000"/>
            </w:tcBorders>
            <w:shd w:val="clear" w:color="auto" w:fill="auto"/>
          </w:tcPr>
          <w:p w:rsidR="004C2BA8" w:rsidRPr="007149D5" w:rsidRDefault="004C2BA8" w:rsidP="007839A2">
            <w:pP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Республиканский бюджет</w:t>
            </w:r>
          </w:p>
        </w:tc>
        <w:tc>
          <w:tcPr>
            <w:tcW w:w="840" w:type="dxa"/>
            <w:gridSpan w:val="2"/>
            <w:tcBorders>
              <w:top w:val="single" w:sz="4" w:space="0" w:color="auto"/>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p>
        </w:tc>
        <w:tc>
          <w:tcPr>
            <w:tcW w:w="745" w:type="dxa"/>
            <w:tcBorders>
              <w:top w:val="single" w:sz="4" w:space="0" w:color="auto"/>
              <w:left w:val="single" w:sz="4" w:space="0" w:color="000000"/>
              <w:bottom w:val="single" w:sz="4" w:space="0" w:color="000000"/>
            </w:tcBorders>
            <w:shd w:val="clear" w:color="auto" w:fill="auto"/>
            <w:vAlign w:val="center"/>
          </w:tcPr>
          <w:p w:rsidR="004C2BA8" w:rsidRPr="007149D5" w:rsidRDefault="004C2BA8" w:rsidP="007839A2">
            <w:pPr>
              <w:rPr>
                <w:rFonts w:ascii="Times New Roman" w:eastAsia="Times New Roman" w:hAnsi="Times New Roman"/>
                <w:color w:val="0D0D0D"/>
                <w:sz w:val="20"/>
                <w:szCs w:val="20"/>
              </w:rPr>
            </w:pPr>
          </w:p>
        </w:tc>
        <w:tc>
          <w:tcPr>
            <w:tcW w:w="831" w:type="dxa"/>
            <w:tcBorders>
              <w:top w:val="single" w:sz="4" w:space="0" w:color="auto"/>
              <w:left w:val="single" w:sz="4" w:space="0" w:color="000000"/>
              <w:bottom w:val="single" w:sz="4" w:space="0" w:color="000000"/>
            </w:tcBorders>
            <w:shd w:val="clear" w:color="auto" w:fill="auto"/>
            <w:vAlign w:val="center"/>
          </w:tcPr>
          <w:p w:rsidR="004C2BA8" w:rsidRPr="007149D5" w:rsidRDefault="004C2BA8" w:rsidP="007839A2">
            <w:pPr>
              <w:rPr>
                <w:rFonts w:ascii="Times New Roman" w:eastAsia="Times New Roman" w:hAnsi="Times New Roman"/>
                <w:color w:val="0D0D0D"/>
                <w:sz w:val="20"/>
                <w:szCs w:val="20"/>
              </w:rPr>
            </w:pPr>
          </w:p>
        </w:tc>
        <w:tc>
          <w:tcPr>
            <w:tcW w:w="986" w:type="dxa"/>
            <w:tcBorders>
              <w:top w:val="single" w:sz="4" w:space="0" w:color="auto"/>
              <w:left w:val="single" w:sz="4" w:space="0" w:color="000000"/>
              <w:bottom w:val="single" w:sz="4" w:space="0" w:color="000000"/>
            </w:tcBorders>
            <w:shd w:val="clear" w:color="auto" w:fill="auto"/>
            <w:vAlign w:val="center"/>
          </w:tcPr>
          <w:p w:rsidR="004C2BA8" w:rsidRPr="007149D5" w:rsidRDefault="004C2BA8" w:rsidP="007839A2">
            <w:pPr>
              <w:rPr>
                <w:sz w:val="20"/>
                <w:szCs w:val="20"/>
              </w:rPr>
            </w:pPr>
          </w:p>
        </w:tc>
        <w:tc>
          <w:tcPr>
            <w:tcW w:w="993" w:type="dxa"/>
            <w:tcBorders>
              <w:top w:val="single" w:sz="4" w:space="0" w:color="auto"/>
              <w:left w:val="single" w:sz="4" w:space="0" w:color="000000"/>
              <w:bottom w:val="single" w:sz="4" w:space="0" w:color="000000"/>
            </w:tcBorders>
            <w:shd w:val="clear" w:color="auto" w:fill="auto"/>
            <w:vAlign w:val="center"/>
          </w:tcPr>
          <w:p w:rsidR="004C2BA8" w:rsidRPr="007149D5" w:rsidRDefault="004C2BA8" w:rsidP="007839A2">
            <w:pPr>
              <w:rPr>
                <w:sz w:val="20"/>
                <w:szCs w:val="20"/>
              </w:rPr>
            </w:pPr>
          </w:p>
        </w:tc>
        <w:tc>
          <w:tcPr>
            <w:tcW w:w="839" w:type="dxa"/>
            <w:tcBorders>
              <w:top w:val="single" w:sz="4" w:space="0" w:color="auto"/>
              <w:left w:val="single" w:sz="4" w:space="0" w:color="000000"/>
              <w:bottom w:val="single" w:sz="4" w:space="0" w:color="000000"/>
            </w:tcBorders>
            <w:shd w:val="clear" w:color="auto" w:fill="auto"/>
            <w:vAlign w:val="center"/>
          </w:tcPr>
          <w:p w:rsidR="004C2BA8" w:rsidRPr="007149D5" w:rsidRDefault="004C2BA8" w:rsidP="007839A2">
            <w:pPr>
              <w:rPr>
                <w:sz w:val="20"/>
                <w:szCs w:val="20"/>
              </w:rPr>
            </w:pPr>
          </w:p>
        </w:tc>
        <w:tc>
          <w:tcPr>
            <w:tcW w:w="851" w:type="dxa"/>
            <w:tcBorders>
              <w:top w:val="single" w:sz="4" w:space="0" w:color="auto"/>
              <w:left w:val="single" w:sz="4" w:space="0" w:color="000000"/>
              <w:bottom w:val="single" w:sz="4" w:space="0" w:color="000000"/>
            </w:tcBorders>
            <w:shd w:val="clear" w:color="auto" w:fill="auto"/>
            <w:vAlign w:val="center"/>
          </w:tcPr>
          <w:p w:rsidR="004C2BA8" w:rsidRPr="007149D5" w:rsidRDefault="004C2BA8" w:rsidP="007839A2">
            <w:pPr>
              <w:rPr>
                <w:rFonts w:ascii="Times New Roman" w:hAnsi="Times New Roman" w:cs="Times New Roman"/>
                <w:sz w:val="20"/>
                <w:szCs w:val="20"/>
              </w:rPr>
            </w:pPr>
          </w:p>
        </w:tc>
        <w:tc>
          <w:tcPr>
            <w:tcW w:w="839" w:type="dxa"/>
            <w:tcBorders>
              <w:top w:val="single" w:sz="4" w:space="0" w:color="auto"/>
              <w:left w:val="single" w:sz="4" w:space="0" w:color="000000"/>
              <w:bottom w:val="single" w:sz="4" w:space="0" w:color="000000"/>
            </w:tcBorders>
            <w:shd w:val="clear" w:color="auto" w:fill="auto"/>
            <w:vAlign w:val="center"/>
          </w:tcPr>
          <w:p w:rsidR="004C2BA8" w:rsidRPr="007149D5" w:rsidRDefault="004C2BA8" w:rsidP="007839A2">
            <w:pPr>
              <w:rPr>
                <w:rFonts w:ascii="Times New Roman" w:hAnsi="Times New Roman" w:cs="Times New Roman"/>
                <w:sz w:val="20"/>
                <w:szCs w:val="20"/>
              </w:rPr>
            </w:pPr>
            <w:r w:rsidRPr="007149D5">
              <w:rPr>
                <w:rFonts w:ascii="Times New Roman" w:hAnsi="Times New Roman" w:cs="Times New Roman"/>
                <w:sz w:val="20"/>
                <w:szCs w:val="20"/>
              </w:rPr>
              <w:t>5000</w:t>
            </w:r>
          </w:p>
        </w:tc>
        <w:tc>
          <w:tcPr>
            <w:tcW w:w="850" w:type="dxa"/>
            <w:tcBorders>
              <w:top w:val="single" w:sz="4" w:space="0" w:color="auto"/>
              <w:left w:val="single" w:sz="4" w:space="0" w:color="000000"/>
              <w:bottom w:val="single" w:sz="4" w:space="0" w:color="000000"/>
            </w:tcBorders>
            <w:shd w:val="clear" w:color="auto" w:fill="auto"/>
            <w:vAlign w:val="center"/>
          </w:tcPr>
          <w:p w:rsidR="004C2BA8" w:rsidRPr="007149D5" w:rsidRDefault="004C2BA8" w:rsidP="007839A2">
            <w:pPr>
              <w:rPr>
                <w:sz w:val="20"/>
                <w:szCs w:val="20"/>
              </w:rPr>
            </w:pPr>
          </w:p>
        </w:tc>
        <w:tc>
          <w:tcPr>
            <w:tcW w:w="839" w:type="dxa"/>
            <w:tcBorders>
              <w:top w:val="single" w:sz="4" w:space="0" w:color="auto"/>
              <w:left w:val="single" w:sz="4" w:space="0" w:color="000000"/>
              <w:bottom w:val="single" w:sz="4" w:space="0" w:color="000000"/>
            </w:tcBorders>
            <w:shd w:val="clear" w:color="auto" w:fill="auto"/>
            <w:vAlign w:val="center"/>
          </w:tcPr>
          <w:p w:rsidR="004C2BA8" w:rsidRPr="007149D5" w:rsidRDefault="004C2BA8" w:rsidP="007839A2">
            <w:pPr>
              <w:rPr>
                <w:sz w:val="20"/>
                <w:szCs w:val="20"/>
              </w:rPr>
            </w:pPr>
          </w:p>
        </w:tc>
        <w:tc>
          <w:tcPr>
            <w:tcW w:w="797" w:type="dxa"/>
            <w:tcBorders>
              <w:top w:val="single" w:sz="4" w:space="0" w:color="auto"/>
              <w:left w:val="single" w:sz="4" w:space="0" w:color="000000"/>
              <w:bottom w:val="single" w:sz="4" w:space="0" w:color="000000"/>
              <w:right w:val="single" w:sz="4" w:space="0" w:color="auto"/>
            </w:tcBorders>
            <w:shd w:val="clear" w:color="auto" w:fill="auto"/>
            <w:vAlign w:val="center"/>
          </w:tcPr>
          <w:p w:rsidR="004C2BA8" w:rsidRPr="007149D5" w:rsidRDefault="004C2BA8" w:rsidP="007839A2">
            <w:pPr>
              <w:rPr>
                <w:sz w:val="20"/>
                <w:szCs w:val="20"/>
              </w:rPr>
            </w:pPr>
          </w:p>
        </w:tc>
      </w:tr>
      <w:tr w:rsidR="004C2BA8" w:rsidRPr="007149D5" w:rsidTr="007839A2">
        <w:trPr>
          <w:trHeight w:val="995"/>
          <w:jc w:val="center"/>
        </w:trPr>
        <w:tc>
          <w:tcPr>
            <w:tcW w:w="960"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4.4</w:t>
            </w:r>
          </w:p>
        </w:tc>
        <w:tc>
          <w:tcPr>
            <w:tcW w:w="2781" w:type="dxa"/>
            <w:tcBorders>
              <w:left w:val="single" w:sz="4" w:space="0" w:color="000000"/>
              <w:bottom w:val="single" w:sz="4" w:space="0" w:color="000000"/>
            </w:tcBorders>
            <w:shd w:val="clear" w:color="auto" w:fill="auto"/>
          </w:tcPr>
          <w:p w:rsidR="004C2BA8" w:rsidRPr="007149D5" w:rsidRDefault="004C2BA8" w:rsidP="007839A2">
            <w:pPr>
              <w:rPr>
                <w:rFonts w:ascii="Times New Roman" w:hAnsi="Times New Roman"/>
                <w:color w:val="0D0D0D"/>
                <w:sz w:val="20"/>
                <w:szCs w:val="20"/>
              </w:rPr>
            </w:pPr>
            <w:r w:rsidRPr="007149D5">
              <w:rPr>
                <w:rFonts w:ascii="Times New Roman" w:hAnsi="Times New Roman"/>
                <w:color w:val="0D0D0D"/>
                <w:sz w:val="20"/>
                <w:szCs w:val="20"/>
              </w:rPr>
              <w:t>Капитальный ремонт дорог с асфальтобетонным покрытием</w:t>
            </w:r>
          </w:p>
        </w:tc>
        <w:tc>
          <w:tcPr>
            <w:tcW w:w="955" w:type="dxa"/>
            <w:gridSpan w:val="2"/>
            <w:tcBorders>
              <w:left w:val="single" w:sz="4" w:space="0" w:color="000000"/>
              <w:bottom w:val="single" w:sz="4" w:space="0" w:color="000000"/>
            </w:tcBorders>
            <w:shd w:val="clear" w:color="auto" w:fill="auto"/>
          </w:tcPr>
          <w:p w:rsidR="004C2BA8" w:rsidRPr="007149D5" w:rsidRDefault="004C2BA8" w:rsidP="007839A2">
            <w:pPr>
              <w:rPr>
                <w:sz w:val="20"/>
                <w:szCs w:val="20"/>
              </w:rPr>
            </w:pPr>
            <w:r w:rsidRPr="007149D5">
              <w:rPr>
                <w:rFonts w:ascii="Times New Roman" w:eastAsia="Times New Roman" w:hAnsi="Times New Roman"/>
                <w:color w:val="0D0D0D"/>
                <w:sz w:val="20"/>
                <w:szCs w:val="20"/>
              </w:rPr>
              <w:t xml:space="preserve">Республиканский бюджет </w:t>
            </w:r>
          </w:p>
        </w:tc>
        <w:tc>
          <w:tcPr>
            <w:tcW w:w="840" w:type="dxa"/>
            <w:gridSpan w:val="2"/>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rPr>
            </w:pPr>
          </w:p>
        </w:tc>
        <w:tc>
          <w:tcPr>
            <w:tcW w:w="745" w:type="dxa"/>
            <w:tcBorders>
              <w:left w:val="single" w:sz="4" w:space="0" w:color="000000"/>
              <w:bottom w:val="single" w:sz="4" w:space="0" w:color="000000"/>
            </w:tcBorders>
            <w:shd w:val="clear" w:color="auto" w:fill="auto"/>
            <w:vAlign w:val="center"/>
          </w:tcPr>
          <w:p w:rsidR="004C2BA8" w:rsidRPr="007149D5" w:rsidRDefault="00F6388D" w:rsidP="007839A2">
            <w:pPr>
              <w:rPr>
                <w:rFonts w:ascii="Times New Roman" w:hAnsi="Times New Roman" w:cs="Times New Roman"/>
                <w:sz w:val="20"/>
                <w:szCs w:val="20"/>
              </w:rPr>
            </w:pPr>
            <w:r w:rsidRPr="007149D5">
              <w:rPr>
                <w:rFonts w:ascii="Times New Roman" w:hAnsi="Times New Roman" w:cs="Times New Roman"/>
                <w:sz w:val="20"/>
                <w:szCs w:val="20"/>
              </w:rPr>
              <w:t>100</w:t>
            </w:r>
          </w:p>
        </w:tc>
        <w:tc>
          <w:tcPr>
            <w:tcW w:w="831" w:type="dxa"/>
            <w:tcBorders>
              <w:left w:val="single" w:sz="4" w:space="0" w:color="000000"/>
              <w:bottom w:val="single" w:sz="4" w:space="0" w:color="000000"/>
            </w:tcBorders>
            <w:shd w:val="clear" w:color="auto" w:fill="auto"/>
            <w:vAlign w:val="center"/>
          </w:tcPr>
          <w:p w:rsidR="004C2BA8" w:rsidRPr="007149D5" w:rsidRDefault="00F6388D" w:rsidP="007839A2">
            <w:pPr>
              <w:rPr>
                <w:rFonts w:ascii="Times New Roman" w:hAnsi="Times New Roman" w:cs="Times New Roman"/>
                <w:sz w:val="20"/>
                <w:szCs w:val="20"/>
              </w:rPr>
            </w:pPr>
            <w:r w:rsidRPr="007149D5">
              <w:rPr>
                <w:rFonts w:ascii="Times New Roman" w:eastAsia="Times New Roman" w:hAnsi="Times New Roman" w:cs="Times New Roman"/>
                <w:color w:val="0D0D0D"/>
                <w:sz w:val="20"/>
                <w:szCs w:val="20"/>
              </w:rPr>
              <w:t>100</w:t>
            </w:r>
          </w:p>
        </w:tc>
        <w:tc>
          <w:tcPr>
            <w:tcW w:w="986" w:type="dxa"/>
            <w:tcBorders>
              <w:left w:val="single" w:sz="4" w:space="0" w:color="000000"/>
              <w:bottom w:val="single" w:sz="4" w:space="0" w:color="000000"/>
            </w:tcBorders>
            <w:shd w:val="clear" w:color="auto" w:fill="auto"/>
            <w:vAlign w:val="center"/>
          </w:tcPr>
          <w:p w:rsidR="004C2BA8" w:rsidRPr="007149D5" w:rsidRDefault="00F6388D" w:rsidP="007839A2">
            <w:pPr>
              <w:rPr>
                <w:rFonts w:ascii="Times New Roman" w:hAnsi="Times New Roman" w:cs="Times New Roman"/>
                <w:sz w:val="20"/>
                <w:szCs w:val="20"/>
              </w:rPr>
            </w:pPr>
            <w:r w:rsidRPr="007149D5">
              <w:rPr>
                <w:rFonts w:ascii="Times New Roman" w:hAnsi="Times New Roman" w:cs="Times New Roman"/>
                <w:sz w:val="20"/>
                <w:szCs w:val="20"/>
              </w:rPr>
              <w:t>100</w:t>
            </w:r>
          </w:p>
        </w:tc>
        <w:tc>
          <w:tcPr>
            <w:tcW w:w="993" w:type="dxa"/>
            <w:tcBorders>
              <w:left w:val="single" w:sz="4" w:space="0" w:color="000000"/>
              <w:bottom w:val="single" w:sz="4" w:space="0" w:color="000000"/>
            </w:tcBorders>
            <w:shd w:val="clear" w:color="auto" w:fill="auto"/>
            <w:vAlign w:val="center"/>
          </w:tcPr>
          <w:p w:rsidR="004C2BA8" w:rsidRPr="007149D5" w:rsidRDefault="00F6388D" w:rsidP="007839A2">
            <w:pPr>
              <w:rPr>
                <w:rFonts w:ascii="Times New Roman" w:hAnsi="Times New Roman" w:cs="Times New Roman"/>
                <w:sz w:val="20"/>
                <w:szCs w:val="20"/>
              </w:rPr>
            </w:pPr>
            <w:r w:rsidRPr="007149D5">
              <w:rPr>
                <w:rFonts w:ascii="Times New Roman" w:eastAsia="Times New Roman" w:hAnsi="Times New Roman" w:cs="Times New Roman"/>
                <w:color w:val="0D0D0D"/>
                <w:sz w:val="20"/>
                <w:szCs w:val="20"/>
              </w:rPr>
              <w:t xml:space="preserve"> </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rPr>
                <w:rFonts w:ascii="Times New Roman" w:hAnsi="Times New Roman" w:cs="Times New Roman"/>
                <w:sz w:val="20"/>
                <w:szCs w:val="20"/>
              </w:rPr>
            </w:pPr>
          </w:p>
        </w:tc>
        <w:tc>
          <w:tcPr>
            <w:tcW w:w="851" w:type="dxa"/>
            <w:tcBorders>
              <w:left w:val="single" w:sz="4" w:space="0" w:color="000000"/>
              <w:bottom w:val="single" w:sz="4" w:space="0" w:color="000000"/>
            </w:tcBorders>
            <w:shd w:val="clear" w:color="auto" w:fill="auto"/>
            <w:vAlign w:val="center"/>
          </w:tcPr>
          <w:p w:rsidR="004C2BA8" w:rsidRPr="007149D5" w:rsidRDefault="004C2BA8" w:rsidP="007839A2">
            <w:pPr>
              <w:rPr>
                <w:rFonts w:ascii="Times New Roman" w:hAnsi="Times New Roman" w:cs="Times New Roman"/>
                <w:sz w:val="20"/>
                <w:szCs w:val="20"/>
              </w:rPr>
            </w:pP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rPr>
                <w:rFonts w:ascii="Times New Roman" w:hAnsi="Times New Roman" w:cs="Times New Roman"/>
                <w:sz w:val="20"/>
                <w:szCs w:val="20"/>
              </w:rPr>
            </w:pPr>
          </w:p>
        </w:tc>
        <w:tc>
          <w:tcPr>
            <w:tcW w:w="850" w:type="dxa"/>
            <w:tcBorders>
              <w:left w:val="single" w:sz="4" w:space="0" w:color="000000"/>
              <w:bottom w:val="single" w:sz="4" w:space="0" w:color="000000"/>
            </w:tcBorders>
            <w:shd w:val="clear" w:color="auto" w:fill="auto"/>
            <w:vAlign w:val="center"/>
          </w:tcPr>
          <w:p w:rsidR="004C2BA8" w:rsidRPr="007149D5" w:rsidRDefault="004C2BA8" w:rsidP="007839A2">
            <w:pPr>
              <w:rPr>
                <w:rFonts w:ascii="Times New Roman" w:hAnsi="Times New Roman" w:cs="Times New Roman"/>
                <w:sz w:val="20"/>
                <w:szCs w:val="20"/>
              </w:rPr>
            </w:pP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rPr>
                <w:rFonts w:ascii="Times New Roman" w:hAnsi="Times New Roman" w:cs="Times New Roman"/>
                <w:sz w:val="20"/>
                <w:szCs w:val="20"/>
              </w:rPr>
            </w:pPr>
          </w:p>
        </w:tc>
        <w:tc>
          <w:tcPr>
            <w:tcW w:w="797" w:type="dxa"/>
            <w:tcBorders>
              <w:left w:val="single" w:sz="4" w:space="0" w:color="000000"/>
              <w:bottom w:val="single" w:sz="4" w:space="0" w:color="000000"/>
              <w:right w:val="single" w:sz="4" w:space="0" w:color="auto"/>
            </w:tcBorders>
            <w:shd w:val="clear" w:color="auto" w:fill="auto"/>
            <w:vAlign w:val="center"/>
          </w:tcPr>
          <w:p w:rsidR="004C2BA8" w:rsidRPr="007149D5" w:rsidRDefault="004C2BA8" w:rsidP="007839A2">
            <w:pPr>
              <w:rPr>
                <w:rFonts w:ascii="Times New Roman" w:hAnsi="Times New Roman" w:cs="Times New Roman"/>
                <w:sz w:val="20"/>
                <w:szCs w:val="20"/>
              </w:rPr>
            </w:pPr>
          </w:p>
        </w:tc>
      </w:tr>
      <w:tr w:rsidR="004C2BA8" w:rsidRPr="007149D5" w:rsidTr="007839A2">
        <w:trPr>
          <w:trHeight w:val="995"/>
          <w:jc w:val="center"/>
        </w:trPr>
        <w:tc>
          <w:tcPr>
            <w:tcW w:w="960"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4.5</w:t>
            </w:r>
          </w:p>
        </w:tc>
        <w:tc>
          <w:tcPr>
            <w:tcW w:w="2781" w:type="dxa"/>
            <w:tcBorders>
              <w:left w:val="single" w:sz="4" w:space="0" w:color="000000"/>
              <w:bottom w:val="single" w:sz="4" w:space="0" w:color="000000"/>
            </w:tcBorders>
            <w:shd w:val="clear" w:color="auto" w:fill="auto"/>
          </w:tcPr>
          <w:p w:rsidR="004C2BA8" w:rsidRPr="007149D5" w:rsidRDefault="004C2BA8" w:rsidP="007839A2">
            <w:pPr>
              <w:rPr>
                <w:rFonts w:ascii="Times New Roman" w:hAnsi="Times New Roman"/>
                <w:color w:val="0D0D0D"/>
                <w:sz w:val="20"/>
                <w:szCs w:val="20"/>
              </w:rPr>
            </w:pPr>
            <w:r w:rsidRPr="007149D5">
              <w:rPr>
                <w:rFonts w:ascii="Times New Roman" w:hAnsi="Times New Roman"/>
                <w:color w:val="0D0D0D"/>
                <w:sz w:val="20"/>
                <w:szCs w:val="20"/>
              </w:rPr>
              <w:t>Содержание дорог</w:t>
            </w:r>
          </w:p>
        </w:tc>
        <w:tc>
          <w:tcPr>
            <w:tcW w:w="955" w:type="dxa"/>
            <w:gridSpan w:val="2"/>
            <w:tcBorders>
              <w:left w:val="single" w:sz="4" w:space="0" w:color="000000"/>
              <w:bottom w:val="single" w:sz="4" w:space="0" w:color="000000"/>
            </w:tcBorders>
            <w:shd w:val="clear" w:color="auto" w:fill="auto"/>
          </w:tcPr>
          <w:p w:rsidR="004C2BA8" w:rsidRPr="007149D5" w:rsidRDefault="004C2BA8" w:rsidP="007839A2">
            <w:pPr>
              <w:rPr>
                <w:sz w:val="20"/>
                <w:szCs w:val="20"/>
              </w:rPr>
            </w:pPr>
            <w:r w:rsidRPr="007149D5">
              <w:rPr>
                <w:rFonts w:ascii="Times New Roman" w:eastAsia="Times New Roman" w:hAnsi="Times New Roman"/>
                <w:color w:val="0D0D0D"/>
                <w:sz w:val="20"/>
                <w:szCs w:val="20"/>
              </w:rPr>
              <w:t xml:space="preserve">Республиканский бюджет  и местный бюджет </w:t>
            </w:r>
          </w:p>
        </w:tc>
        <w:tc>
          <w:tcPr>
            <w:tcW w:w="840" w:type="dxa"/>
            <w:gridSpan w:val="2"/>
            <w:tcBorders>
              <w:left w:val="single" w:sz="4" w:space="0" w:color="000000"/>
              <w:bottom w:val="single" w:sz="4" w:space="0" w:color="000000"/>
            </w:tcBorders>
            <w:shd w:val="clear" w:color="auto" w:fill="auto"/>
            <w:vAlign w:val="center"/>
          </w:tcPr>
          <w:p w:rsidR="004C2BA8" w:rsidRPr="007149D5" w:rsidRDefault="00F6388D" w:rsidP="007839A2">
            <w:pPr>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745" w:type="dxa"/>
            <w:tcBorders>
              <w:left w:val="single" w:sz="4" w:space="0" w:color="000000"/>
              <w:bottom w:val="single" w:sz="4" w:space="0" w:color="000000"/>
            </w:tcBorders>
            <w:shd w:val="clear" w:color="auto" w:fill="auto"/>
            <w:vAlign w:val="center"/>
          </w:tcPr>
          <w:p w:rsidR="004C2BA8" w:rsidRPr="007149D5" w:rsidRDefault="004C2BA8" w:rsidP="00F6388D">
            <w:pPr>
              <w:rPr>
                <w:rFonts w:ascii="Times New Roman" w:hAnsi="Times New Roman" w:cs="Times New Roman"/>
                <w:sz w:val="20"/>
                <w:szCs w:val="20"/>
              </w:rPr>
            </w:pPr>
            <w:r w:rsidRPr="007149D5">
              <w:rPr>
                <w:rFonts w:ascii="Times New Roman" w:hAnsi="Times New Roman" w:cs="Times New Roman"/>
                <w:sz w:val="20"/>
                <w:szCs w:val="20"/>
              </w:rPr>
              <w:t>1</w:t>
            </w:r>
            <w:r w:rsidR="00F6388D" w:rsidRPr="007149D5">
              <w:rPr>
                <w:rFonts w:ascii="Times New Roman" w:hAnsi="Times New Roman" w:cs="Times New Roman"/>
                <w:sz w:val="20"/>
                <w:szCs w:val="20"/>
              </w:rPr>
              <w:t>5</w:t>
            </w:r>
            <w:r w:rsidRPr="007149D5">
              <w:rPr>
                <w:rFonts w:ascii="Times New Roman" w:hAnsi="Times New Roman" w:cs="Times New Roman"/>
                <w:sz w:val="20"/>
                <w:szCs w:val="20"/>
              </w:rPr>
              <w:t>0</w:t>
            </w:r>
          </w:p>
        </w:tc>
        <w:tc>
          <w:tcPr>
            <w:tcW w:w="831" w:type="dxa"/>
            <w:tcBorders>
              <w:left w:val="single" w:sz="4" w:space="0" w:color="000000"/>
              <w:bottom w:val="single" w:sz="4" w:space="0" w:color="000000"/>
            </w:tcBorders>
            <w:shd w:val="clear" w:color="auto" w:fill="auto"/>
            <w:vAlign w:val="center"/>
          </w:tcPr>
          <w:p w:rsidR="004C2BA8" w:rsidRPr="007149D5" w:rsidRDefault="004C2BA8" w:rsidP="00F6388D">
            <w:pPr>
              <w:rPr>
                <w:rFonts w:ascii="Times New Roman" w:hAnsi="Times New Roman" w:cs="Times New Roman"/>
                <w:sz w:val="20"/>
                <w:szCs w:val="20"/>
              </w:rPr>
            </w:pPr>
            <w:r w:rsidRPr="007149D5">
              <w:rPr>
                <w:rFonts w:ascii="Times New Roman" w:eastAsia="Times New Roman" w:hAnsi="Times New Roman" w:cs="Times New Roman"/>
                <w:color w:val="0D0D0D"/>
                <w:sz w:val="20"/>
                <w:szCs w:val="20"/>
              </w:rPr>
              <w:t>1</w:t>
            </w:r>
            <w:r w:rsidR="00F6388D" w:rsidRPr="007149D5">
              <w:rPr>
                <w:rFonts w:ascii="Times New Roman" w:eastAsia="Times New Roman" w:hAnsi="Times New Roman" w:cs="Times New Roman"/>
                <w:color w:val="0D0D0D"/>
                <w:sz w:val="20"/>
                <w:szCs w:val="20"/>
              </w:rPr>
              <w:t>5</w:t>
            </w:r>
            <w:r w:rsidRPr="007149D5">
              <w:rPr>
                <w:rFonts w:ascii="Times New Roman" w:eastAsia="Times New Roman" w:hAnsi="Times New Roman" w:cs="Times New Roman"/>
                <w:color w:val="0D0D0D"/>
                <w:sz w:val="20"/>
                <w:szCs w:val="20"/>
              </w:rPr>
              <w:t>0</w:t>
            </w:r>
          </w:p>
        </w:tc>
        <w:tc>
          <w:tcPr>
            <w:tcW w:w="986" w:type="dxa"/>
            <w:tcBorders>
              <w:left w:val="single" w:sz="4" w:space="0" w:color="000000"/>
              <w:bottom w:val="single" w:sz="4" w:space="0" w:color="000000"/>
            </w:tcBorders>
            <w:shd w:val="clear" w:color="auto" w:fill="auto"/>
            <w:vAlign w:val="center"/>
          </w:tcPr>
          <w:p w:rsidR="004C2BA8" w:rsidRPr="007149D5" w:rsidRDefault="00F6388D" w:rsidP="007839A2">
            <w:pPr>
              <w:rPr>
                <w:rFonts w:ascii="Times New Roman" w:hAnsi="Times New Roman" w:cs="Times New Roman"/>
                <w:sz w:val="20"/>
                <w:szCs w:val="20"/>
              </w:rPr>
            </w:pPr>
            <w:r w:rsidRPr="007149D5">
              <w:rPr>
                <w:rFonts w:ascii="Times New Roman" w:hAnsi="Times New Roman" w:cs="Times New Roman"/>
                <w:sz w:val="20"/>
                <w:szCs w:val="20"/>
              </w:rPr>
              <w:t>200</w:t>
            </w:r>
          </w:p>
        </w:tc>
        <w:tc>
          <w:tcPr>
            <w:tcW w:w="993" w:type="dxa"/>
            <w:tcBorders>
              <w:left w:val="single" w:sz="4" w:space="0" w:color="000000"/>
              <w:bottom w:val="single" w:sz="4" w:space="0" w:color="000000"/>
            </w:tcBorders>
            <w:shd w:val="clear" w:color="auto" w:fill="auto"/>
            <w:vAlign w:val="center"/>
          </w:tcPr>
          <w:p w:rsidR="004C2BA8" w:rsidRPr="007149D5" w:rsidRDefault="00F6388D" w:rsidP="007839A2">
            <w:pPr>
              <w:rPr>
                <w:rFonts w:ascii="Times New Roman" w:hAnsi="Times New Roman" w:cs="Times New Roman"/>
                <w:sz w:val="20"/>
                <w:szCs w:val="20"/>
              </w:rPr>
            </w:pPr>
            <w:r w:rsidRPr="007149D5">
              <w:rPr>
                <w:rFonts w:ascii="Times New Roman" w:eastAsia="Times New Roman" w:hAnsi="Times New Roman" w:cs="Times New Roman"/>
                <w:color w:val="0D0D0D"/>
                <w:sz w:val="20"/>
                <w:szCs w:val="20"/>
              </w:rPr>
              <w:t>200</w:t>
            </w:r>
          </w:p>
        </w:tc>
        <w:tc>
          <w:tcPr>
            <w:tcW w:w="839" w:type="dxa"/>
            <w:tcBorders>
              <w:left w:val="single" w:sz="4" w:space="0" w:color="000000"/>
              <w:bottom w:val="single" w:sz="4" w:space="0" w:color="000000"/>
            </w:tcBorders>
            <w:shd w:val="clear" w:color="auto" w:fill="auto"/>
            <w:vAlign w:val="center"/>
          </w:tcPr>
          <w:p w:rsidR="004C2BA8" w:rsidRPr="007149D5" w:rsidRDefault="00F6388D" w:rsidP="007839A2">
            <w:pPr>
              <w:rPr>
                <w:rFonts w:ascii="Times New Roman" w:hAnsi="Times New Roman" w:cs="Times New Roman"/>
                <w:sz w:val="20"/>
                <w:szCs w:val="20"/>
              </w:rPr>
            </w:pPr>
            <w:r w:rsidRPr="007149D5">
              <w:rPr>
                <w:rFonts w:ascii="Times New Roman" w:hAnsi="Times New Roman" w:cs="Times New Roman"/>
                <w:sz w:val="20"/>
                <w:szCs w:val="20"/>
              </w:rPr>
              <w:t>200</w:t>
            </w:r>
          </w:p>
        </w:tc>
        <w:tc>
          <w:tcPr>
            <w:tcW w:w="851" w:type="dxa"/>
            <w:tcBorders>
              <w:left w:val="single" w:sz="4" w:space="0" w:color="000000"/>
              <w:bottom w:val="single" w:sz="4" w:space="0" w:color="000000"/>
            </w:tcBorders>
            <w:shd w:val="clear" w:color="auto" w:fill="auto"/>
            <w:vAlign w:val="center"/>
          </w:tcPr>
          <w:p w:rsidR="004C2BA8" w:rsidRPr="007149D5" w:rsidRDefault="00F6388D" w:rsidP="007839A2">
            <w:pPr>
              <w:rPr>
                <w:rFonts w:ascii="Times New Roman" w:hAnsi="Times New Roman" w:cs="Times New Roman"/>
                <w:sz w:val="20"/>
                <w:szCs w:val="20"/>
              </w:rPr>
            </w:pPr>
            <w:r w:rsidRPr="007149D5">
              <w:rPr>
                <w:rFonts w:ascii="Times New Roman" w:eastAsia="Times New Roman" w:hAnsi="Times New Roman" w:cs="Times New Roman"/>
                <w:color w:val="0D0D0D"/>
                <w:sz w:val="20"/>
                <w:szCs w:val="20"/>
              </w:rPr>
              <w:t>300</w:t>
            </w:r>
          </w:p>
        </w:tc>
        <w:tc>
          <w:tcPr>
            <w:tcW w:w="839" w:type="dxa"/>
            <w:tcBorders>
              <w:left w:val="single" w:sz="4" w:space="0" w:color="000000"/>
              <w:bottom w:val="single" w:sz="4" w:space="0" w:color="000000"/>
            </w:tcBorders>
            <w:shd w:val="clear" w:color="auto" w:fill="auto"/>
            <w:vAlign w:val="center"/>
          </w:tcPr>
          <w:p w:rsidR="004C2BA8" w:rsidRPr="007149D5" w:rsidRDefault="00F6388D" w:rsidP="007839A2">
            <w:pPr>
              <w:rPr>
                <w:rFonts w:ascii="Times New Roman" w:hAnsi="Times New Roman" w:cs="Times New Roman"/>
                <w:sz w:val="20"/>
                <w:szCs w:val="20"/>
              </w:rPr>
            </w:pPr>
            <w:r w:rsidRPr="007149D5">
              <w:rPr>
                <w:rFonts w:ascii="Times New Roman" w:hAnsi="Times New Roman" w:cs="Times New Roman"/>
                <w:sz w:val="20"/>
                <w:szCs w:val="20"/>
              </w:rPr>
              <w:t>300</w:t>
            </w:r>
          </w:p>
        </w:tc>
        <w:tc>
          <w:tcPr>
            <w:tcW w:w="850" w:type="dxa"/>
            <w:tcBorders>
              <w:left w:val="single" w:sz="4" w:space="0" w:color="000000"/>
              <w:bottom w:val="single" w:sz="4" w:space="0" w:color="000000"/>
            </w:tcBorders>
            <w:shd w:val="clear" w:color="auto" w:fill="auto"/>
            <w:vAlign w:val="center"/>
          </w:tcPr>
          <w:p w:rsidR="004C2BA8" w:rsidRPr="007149D5" w:rsidRDefault="00F6388D" w:rsidP="007839A2">
            <w:pPr>
              <w:rPr>
                <w:rFonts w:ascii="Times New Roman" w:hAnsi="Times New Roman" w:cs="Times New Roman"/>
                <w:sz w:val="20"/>
                <w:szCs w:val="20"/>
              </w:rPr>
            </w:pPr>
            <w:r w:rsidRPr="007149D5">
              <w:rPr>
                <w:rFonts w:ascii="Times New Roman" w:eastAsia="Times New Roman" w:hAnsi="Times New Roman" w:cs="Times New Roman"/>
                <w:color w:val="0D0D0D"/>
                <w:sz w:val="20"/>
                <w:szCs w:val="20"/>
              </w:rPr>
              <w:t>300</w:t>
            </w:r>
          </w:p>
        </w:tc>
        <w:tc>
          <w:tcPr>
            <w:tcW w:w="839" w:type="dxa"/>
            <w:tcBorders>
              <w:left w:val="single" w:sz="4" w:space="0" w:color="000000"/>
              <w:bottom w:val="single" w:sz="4" w:space="0" w:color="000000"/>
            </w:tcBorders>
            <w:shd w:val="clear" w:color="auto" w:fill="auto"/>
            <w:vAlign w:val="center"/>
          </w:tcPr>
          <w:p w:rsidR="004C2BA8" w:rsidRPr="007149D5" w:rsidRDefault="00F6388D" w:rsidP="007839A2">
            <w:pPr>
              <w:rPr>
                <w:rFonts w:ascii="Times New Roman" w:hAnsi="Times New Roman" w:cs="Times New Roman"/>
                <w:sz w:val="20"/>
                <w:szCs w:val="20"/>
              </w:rPr>
            </w:pPr>
            <w:r w:rsidRPr="007149D5">
              <w:rPr>
                <w:rFonts w:ascii="Times New Roman" w:hAnsi="Times New Roman" w:cs="Times New Roman"/>
                <w:sz w:val="20"/>
                <w:szCs w:val="20"/>
              </w:rPr>
              <w:t>400</w:t>
            </w:r>
          </w:p>
        </w:tc>
        <w:tc>
          <w:tcPr>
            <w:tcW w:w="797" w:type="dxa"/>
            <w:tcBorders>
              <w:left w:val="single" w:sz="4" w:space="0" w:color="000000"/>
              <w:bottom w:val="single" w:sz="4" w:space="0" w:color="000000"/>
              <w:right w:val="single" w:sz="4" w:space="0" w:color="auto"/>
            </w:tcBorders>
            <w:shd w:val="clear" w:color="auto" w:fill="auto"/>
            <w:vAlign w:val="center"/>
          </w:tcPr>
          <w:p w:rsidR="004C2BA8" w:rsidRPr="007149D5" w:rsidRDefault="00F6388D" w:rsidP="007839A2">
            <w:pPr>
              <w:rPr>
                <w:rFonts w:ascii="Times New Roman" w:hAnsi="Times New Roman" w:cs="Times New Roman"/>
                <w:sz w:val="20"/>
                <w:szCs w:val="20"/>
              </w:rPr>
            </w:pPr>
            <w:r w:rsidRPr="007149D5">
              <w:rPr>
                <w:rFonts w:ascii="Times New Roman" w:eastAsia="Times New Roman" w:hAnsi="Times New Roman" w:cs="Times New Roman"/>
                <w:color w:val="0D0D0D"/>
                <w:sz w:val="20"/>
                <w:szCs w:val="20"/>
              </w:rPr>
              <w:t>400</w:t>
            </w:r>
          </w:p>
        </w:tc>
      </w:tr>
      <w:tr w:rsidR="004C2BA8" w:rsidRPr="007149D5" w:rsidTr="007839A2">
        <w:trPr>
          <w:trHeight w:val="995"/>
          <w:jc w:val="center"/>
        </w:trPr>
        <w:tc>
          <w:tcPr>
            <w:tcW w:w="960"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4.6</w:t>
            </w:r>
          </w:p>
        </w:tc>
        <w:tc>
          <w:tcPr>
            <w:tcW w:w="2781" w:type="dxa"/>
            <w:tcBorders>
              <w:left w:val="single" w:sz="4" w:space="0" w:color="000000"/>
              <w:bottom w:val="single" w:sz="4" w:space="0" w:color="000000"/>
            </w:tcBorders>
            <w:shd w:val="clear" w:color="auto" w:fill="auto"/>
            <w:vAlign w:val="center"/>
          </w:tcPr>
          <w:p w:rsidR="004C2BA8" w:rsidRPr="007149D5" w:rsidRDefault="004C2BA8" w:rsidP="007839A2">
            <w:pPr>
              <w:rPr>
                <w:rFonts w:ascii="Times New Roman" w:hAnsi="Times New Roman" w:cs="Times New Roman"/>
                <w:sz w:val="20"/>
                <w:szCs w:val="20"/>
              </w:rPr>
            </w:pPr>
            <w:r w:rsidRPr="007149D5">
              <w:rPr>
                <w:rFonts w:ascii="Times New Roman" w:hAnsi="Times New Roman" w:cs="Times New Roman"/>
                <w:sz w:val="20"/>
                <w:szCs w:val="20"/>
              </w:rPr>
              <w:t xml:space="preserve"> Ремонт мостов</w:t>
            </w:r>
          </w:p>
        </w:tc>
        <w:tc>
          <w:tcPr>
            <w:tcW w:w="955" w:type="dxa"/>
            <w:gridSpan w:val="2"/>
            <w:tcBorders>
              <w:left w:val="single" w:sz="4" w:space="0" w:color="000000"/>
              <w:bottom w:val="single" w:sz="4" w:space="0" w:color="000000"/>
            </w:tcBorders>
            <w:shd w:val="clear" w:color="auto" w:fill="auto"/>
            <w:vAlign w:val="center"/>
          </w:tcPr>
          <w:p w:rsidR="004C2BA8" w:rsidRPr="007149D5" w:rsidRDefault="004C2BA8" w:rsidP="007839A2">
            <w:pPr>
              <w:rPr>
                <w:sz w:val="20"/>
                <w:szCs w:val="20"/>
              </w:rPr>
            </w:pPr>
            <w:r w:rsidRPr="007149D5">
              <w:rPr>
                <w:rFonts w:ascii="Times New Roman" w:eastAsia="Times New Roman" w:hAnsi="Times New Roman"/>
                <w:color w:val="0D0D0D"/>
                <w:sz w:val="20"/>
                <w:szCs w:val="20"/>
              </w:rPr>
              <w:t xml:space="preserve">Республиканский бюджет  </w:t>
            </w:r>
          </w:p>
        </w:tc>
        <w:tc>
          <w:tcPr>
            <w:tcW w:w="840" w:type="dxa"/>
            <w:gridSpan w:val="2"/>
            <w:tcBorders>
              <w:left w:val="single" w:sz="4" w:space="0" w:color="000000"/>
              <w:bottom w:val="single" w:sz="4" w:space="0" w:color="000000"/>
            </w:tcBorders>
            <w:shd w:val="clear" w:color="auto" w:fill="auto"/>
            <w:vAlign w:val="center"/>
          </w:tcPr>
          <w:p w:rsidR="004C2BA8" w:rsidRPr="007149D5" w:rsidRDefault="00F6388D" w:rsidP="007839A2">
            <w:pPr>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745"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300</w:t>
            </w:r>
          </w:p>
        </w:tc>
        <w:tc>
          <w:tcPr>
            <w:tcW w:w="831" w:type="dxa"/>
            <w:tcBorders>
              <w:left w:val="single" w:sz="4" w:space="0" w:color="000000"/>
              <w:bottom w:val="single" w:sz="4" w:space="0" w:color="000000"/>
            </w:tcBorders>
            <w:shd w:val="clear" w:color="auto" w:fill="auto"/>
            <w:vAlign w:val="center"/>
          </w:tcPr>
          <w:p w:rsidR="004C2BA8" w:rsidRPr="007149D5" w:rsidRDefault="007149D5" w:rsidP="007839A2">
            <w:pPr>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986" w:type="dxa"/>
            <w:tcBorders>
              <w:left w:val="single" w:sz="4" w:space="0" w:color="000000"/>
              <w:bottom w:val="single" w:sz="4" w:space="0" w:color="000000"/>
            </w:tcBorders>
            <w:shd w:val="clear" w:color="auto" w:fill="auto"/>
            <w:vAlign w:val="center"/>
          </w:tcPr>
          <w:p w:rsidR="004C2BA8" w:rsidRPr="007149D5" w:rsidRDefault="007149D5" w:rsidP="007839A2">
            <w:pPr>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993"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300</w:t>
            </w:r>
          </w:p>
        </w:tc>
        <w:tc>
          <w:tcPr>
            <w:tcW w:w="839" w:type="dxa"/>
            <w:tcBorders>
              <w:left w:val="single" w:sz="4" w:space="0" w:color="000000"/>
              <w:bottom w:val="single" w:sz="4" w:space="0" w:color="000000"/>
            </w:tcBorders>
            <w:shd w:val="clear" w:color="auto" w:fill="auto"/>
            <w:vAlign w:val="center"/>
          </w:tcPr>
          <w:p w:rsidR="004C2BA8" w:rsidRPr="007149D5" w:rsidRDefault="007149D5" w:rsidP="007839A2">
            <w:pPr>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851" w:type="dxa"/>
            <w:tcBorders>
              <w:left w:val="single" w:sz="4" w:space="0" w:color="000000"/>
              <w:bottom w:val="single" w:sz="4" w:space="0" w:color="000000"/>
            </w:tcBorders>
            <w:shd w:val="clear" w:color="auto" w:fill="auto"/>
            <w:vAlign w:val="center"/>
          </w:tcPr>
          <w:p w:rsidR="004C2BA8" w:rsidRPr="007149D5" w:rsidRDefault="007149D5" w:rsidP="007839A2">
            <w:pPr>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839" w:type="dxa"/>
            <w:tcBorders>
              <w:left w:val="single" w:sz="4" w:space="0" w:color="000000"/>
              <w:bottom w:val="single" w:sz="4" w:space="0" w:color="000000"/>
            </w:tcBorders>
            <w:shd w:val="clear" w:color="auto" w:fill="auto"/>
            <w:vAlign w:val="center"/>
          </w:tcPr>
          <w:p w:rsidR="004C2BA8" w:rsidRPr="007149D5" w:rsidRDefault="007149D5" w:rsidP="007839A2">
            <w:pPr>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850" w:type="dxa"/>
            <w:tcBorders>
              <w:left w:val="single" w:sz="4" w:space="0" w:color="000000"/>
              <w:bottom w:val="single" w:sz="4" w:space="0" w:color="000000"/>
            </w:tcBorders>
            <w:shd w:val="clear" w:color="auto" w:fill="auto"/>
            <w:vAlign w:val="center"/>
          </w:tcPr>
          <w:p w:rsidR="004C2BA8" w:rsidRPr="007149D5" w:rsidRDefault="007149D5" w:rsidP="007839A2">
            <w:pPr>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839" w:type="dxa"/>
            <w:tcBorders>
              <w:left w:val="single" w:sz="4" w:space="0" w:color="000000"/>
              <w:bottom w:val="single" w:sz="4" w:space="0" w:color="000000"/>
            </w:tcBorders>
            <w:shd w:val="clear" w:color="auto" w:fill="auto"/>
            <w:vAlign w:val="center"/>
          </w:tcPr>
          <w:p w:rsidR="004C2BA8" w:rsidRPr="007149D5" w:rsidRDefault="007149D5" w:rsidP="007839A2">
            <w:pPr>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0</w:t>
            </w:r>
          </w:p>
        </w:tc>
        <w:tc>
          <w:tcPr>
            <w:tcW w:w="797" w:type="dxa"/>
            <w:tcBorders>
              <w:left w:val="single" w:sz="4" w:space="0" w:color="000000"/>
              <w:bottom w:val="single" w:sz="4" w:space="0" w:color="000000"/>
              <w:right w:val="single" w:sz="4" w:space="0" w:color="auto"/>
            </w:tcBorders>
            <w:shd w:val="clear" w:color="auto" w:fill="auto"/>
            <w:vAlign w:val="center"/>
          </w:tcPr>
          <w:p w:rsidR="004C2BA8" w:rsidRPr="007149D5" w:rsidRDefault="004C2BA8" w:rsidP="007839A2">
            <w:pPr>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300</w:t>
            </w:r>
          </w:p>
        </w:tc>
      </w:tr>
      <w:tr w:rsidR="004C2BA8" w:rsidRPr="007149D5" w:rsidTr="007839A2">
        <w:trPr>
          <w:trHeight w:val="995"/>
          <w:jc w:val="center"/>
        </w:trPr>
        <w:tc>
          <w:tcPr>
            <w:tcW w:w="960" w:type="dxa"/>
            <w:tcBorders>
              <w:left w:val="single" w:sz="4" w:space="0" w:color="000000"/>
              <w:bottom w:val="single" w:sz="4" w:space="0" w:color="000000"/>
            </w:tcBorders>
            <w:shd w:val="clear" w:color="auto" w:fill="auto"/>
            <w:vAlign w:val="center"/>
          </w:tcPr>
          <w:p w:rsidR="004C2BA8" w:rsidRPr="007149D5" w:rsidRDefault="004C2BA8" w:rsidP="007839A2">
            <w:pPr>
              <w:spacing w:after="0" w:line="240" w:lineRule="auto"/>
              <w:jc w:val="center"/>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 xml:space="preserve">5. </w:t>
            </w:r>
          </w:p>
        </w:tc>
        <w:tc>
          <w:tcPr>
            <w:tcW w:w="2781" w:type="dxa"/>
            <w:tcBorders>
              <w:left w:val="single" w:sz="4" w:space="0" w:color="000000"/>
              <w:bottom w:val="single" w:sz="4" w:space="0" w:color="000000"/>
            </w:tcBorders>
            <w:shd w:val="clear" w:color="auto" w:fill="auto"/>
          </w:tcPr>
          <w:p w:rsidR="004C2BA8" w:rsidRPr="007149D5" w:rsidRDefault="004C2BA8" w:rsidP="007839A2">
            <w:pPr>
              <w:rPr>
                <w:rFonts w:ascii="Times New Roman" w:hAnsi="Times New Roman" w:cs="Times New Roman"/>
                <w:sz w:val="20"/>
                <w:szCs w:val="20"/>
              </w:rPr>
            </w:pPr>
            <w:r w:rsidRPr="007149D5">
              <w:rPr>
                <w:rFonts w:ascii="Times New Roman" w:hAnsi="Times New Roman" w:cs="Times New Roman"/>
                <w:sz w:val="20"/>
                <w:szCs w:val="20"/>
              </w:rPr>
              <w:t xml:space="preserve">Содержание и ремонт кладбищ </w:t>
            </w:r>
          </w:p>
        </w:tc>
        <w:tc>
          <w:tcPr>
            <w:tcW w:w="955" w:type="dxa"/>
            <w:gridSpan w:val="2"/>
            <w:tcBorders>
              <w:left w:val="single" w:sz="4" w:space="0" w:color="000000"/>
              <w:bottom w:val="single" w:sz="4" w:space="0" w:color="000000"/>
            </w:tcBorders>
            <w:shd w:val="clear" w:color="auto" w:fill="auto"/>
          </w:tcPr>
          <w:p w:rsidR="004C2BA8" w:rsidRPr="007149D5" w:rsidRDefault="004C2BA8" w:rsidP="007839A2">
            <w:pPr>
              <w:rPr>
                <w:sz w:val="20"/>
                <w:szCs w:val="20"/>
              </w:rPr>
            </w:pPr>
            <w:r w:rsidRPr="007149D5">
              <w:rPr>
                <w:rFonts w:ascii="Times New Roman" w:eastAsia="Times New Roman" w:hAnsi="Times New Roman"/>
                <w:color w:val="0D0D0D"/>
                <w:sz w:val="20"/>
                <w:szCs w:val="20"/>
              </w:rPr>
              <w:t xml:space="preserve">Республиканский бюджет  </w:t>
            </w:r>
          </w:p>
        </w:tc>
        <w:tc>
          <w:tcPr>
            <w:tcW w:w="840" w:type="dxa"/>
            <w:gridSpan w:val="2"/>
            <w:tcBorders>
              <w:left w:val="single" w:sz="4" w:space="0" w:color="000000"/>
              <w:bottom w:val="single" w:sz="4" w:space="0" w:color="000000"/>
            </w:tcBorders>
            <w:shd w:val="clear" w:color="auto" w:fill="auto"/>
            <w:vAlign w:val="center"/>
          </w:tcPr>
          <w:p w:rsidR="004C2BA8" w:rsidRPr="007149D5" w:rsidRDefault="007149D5" w:rsidP="007839A2">
            <w:pPr>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20</w:t>
            </w:r>
          </w:p>
        </w:tc>
        <w:tc>
          <w:tcPr>
            <w:tcW w:w="745" w:type="dxa"/>
            <w:tcBorders>
              <w:left w:val="single" w:sz="4" w:space="0" w:color="000000"/>
              <w:bottom w:val="single" w:sz="4" w:space="0" w:color="000000"/>
            </w:tcBorders>
            <w:shd w:val="clear" w:color="auto" w:fill="auto"/>
            <w:vAlign w:val="center"/>
          </w:tcPr>
          <w:p w:rsidR="004C2BA8" w:rsidRPr="007149D5" w:rsidRDefault="00F6388D" w:rsidP="007839A2">
            <w:pPr>
              <w:spacing w:after="0" w:line="240" w:lineRule="auto"/>
              <w:rPr>
                <w:rFonts w:ascii="Times New Roman" w:eastAsia="Times New Roman" w:hAnsi="Times New Roman"/>
                <w:color w:val="0D0D0D"/>
                <w:sz w:val="20"/>
                <w:szCs w:val="20"/>
              </w:rPr>
            </w:pPr>
            <w:r w:rsidRPr="007149D5">
              <w:rPr>
                <w:rFonts w:ascii="Times New Roman" w:eastAsia="Times New Roman" w:hAnsi="Times New Roman"/>
                <w:color w:val="0D0D0D"/>
                <w:sz w:val="20"/>
                <w:szCs w:val="20"/>
              </w:rPr>
              <w:t>50</w:t>
            </w:r>
          </w:p>
        </w:tc>
        <w:tc>
          <w:tcPr>
            <w:tcW w:w="831"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rPr>
            </w:pPr>
            <w:r w:rsidRPr="007149D5">
              <w:rPr>
                <w:rFonts w:ascii="Times New Roman" w:eastAsia="Times New Roman" w:hAnsi="Times New Roman"/>
                <w:color w:val="0D0D0D"/>
                <w:sz w:val="20"/>
                <w:szCs w:val="20"/>
              </w:rPr>
              <w:t>25</w:t>
            </w:r>
          </w:p>
        </w:tc>
        <w:tc>
          <w:tcPr>
            <w:tcW w:w="986"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rPr>
            </w:pPr>
            <w:r w:rsidRPr="007149D5">
              <w:rPr>
                <w:rFonts w:ascii="Times New Roman" w:eastAsia="Times New Roman" w:hAnsi="Times New Roman"/>
                <w:color w:val="0D0D0D"/>
                <w:sz w:val="20"/>
                <w:szCs w:val="20"/>
              </w:rPr>
              <w:t>25</w:t>
            </w:r>
          </w:p>
        </w:tc>
        <w:tc>
          <w:tcPr>
            <w:tcW w:w="993"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rPr>
            </w:pPr>
            <w:r w:rsidRPr="007149D5">
              <w:rPr>
                <w:rFonts w:ascii="Times New Roman" w:eastAsia="Times New Roman" w:hAnsi="Times New Roman"/>
                <w:color w:val="0D0D0D"/>
                <w:sz w:val="20"/>
                <w:szCs w:val="20"/>
              </w:rPr>
              <w:t>25</w:t>
            </w:r>
          </w:p>
        </w:tc>
        <w:tc>
          <w:tcPr>
            <w:tcW w:w="839" w:type="dxa"/>
            <w:tcBorders>
              <w:left w:val="single" w:sz="4" w:space="0" w:color="000000"/>
              <w:bottom w:val="single" w:sz="4" w:space="0" w:color="000000"/>
            </w:tcBorders>
            <w:shd w:val="clear" w:color="auto" w:fill="auto"/>
            <w:vAlign w:val="center"/>
          </w:tcPr>
          <w:p w:rsidR="004C2BA8" w:rsidRPr="007149D5" w:rsidRDefault="00F6388D" w:rsidP="007839A2">
            <w:pPr>
              <w:rPr>
                <w:sz w:val="20"/>
                <w:szCs w:val="20"/>
              </w:rPr>
            </w:pPr>
            <w:r w:rsidRPr="007149D5">
              <w:rPr>
                <w:rFonts w:ascii="Times New Roman" w:eastAsia="Times New Roman" w:hAnsi="Times New Roman"/>
                <w:color w:val="0D0D0D"/>
                <w:sz w:val="20"/>
                <w:szCs w:val="20"/>
              </w:rPr>
              <w:t>100</w:t>
            </w:r>
          </w:p>
        </w:tc>
        <w:tc>
          <w:tcPr>
            <w:tcW w:w="851"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rPr>
            </w:pPr>
            <w:r w:rsidRPr="007149D5">
              <w:rPr>
                <w:rFonts w:ascii="Times New Roman" w:eastAsia="Times New Roman" w:hAnsi="Times New Roman"/>
                <w:color w:val="0D0D0D"/>
                <w:sz w:val="20"/>
                <w:szCs w:val="20"/>
              </w:rPr>
              <w:t>25</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rPr>
            </w:pPr>
            <w:r w:rsidRPr="007149D5">
              <w:rPr>
                <w:rFonts w:ascii="Times New Roman" w:eastAsia="Times New Roman" w:hAnsi="Times New Roman"/>
                <w:color w:val="0D0D0D"/>
                <w:sz w:val="20"/>
                <w:szCs w:val="20"/>
              </w:rPr>
              <w:t>25</w:t>
            </w:r>
          </w:p>
        </w:tc>
        <w:tc>
          <w:tcPr>
            <w:tcW w:w="850"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rPr>
            </w:pPr>
            <w:r w:rsidRPr="007149D5">
              <w:rPr>
                <w:rFonts w:ascii="Times New Roman" w:eastAsia="Times New Roman" w:hAnsi="Times New Roman"/>
                <w:color w:val="0D0D0D"/>
                <w:sz w:val="20"/>
                <w:szCs w:val="20"/>
              </w:rPr>
              <w:t>25</w:t>
            </w:r>
          </w:p>
        </w:tc>
        <w:tc>
          <w:tcPr>
            <w:tcW w:w="839" w:type="dxa"/>
            <w:tcBorders>
              <w:left w:val="single" w:sz="4" w:space="0" w:color="000000"/>
              <w:bottom w:val="single" w:sz="4" w:space="0" w:color="000000"/>
            </w:tcBorders>
            <w:shd w:val="clear" w:color="auto" w:fill="auto"/>
            <w:vAlign w:val="center"/>
          </w:tcPr>
          <w:p w:rsidR="004C2BA8" w:rsidRPr="007149D5" w:rsidRDefault="004C2BA8" w:rsidP="007839A2">
            <w:pPr>
              <w:rPr>
                <w:sz w:val="20"/>
                <w:szCs w:val="20"/>
              </w:rPr>
            </w:pPr>
            <w:r w:rsidRPr="007149D5">
              <w:rPr>
                <w:rFonts w:ascii="Times New Roman" w:eastAsia="Times New Roman" w:hAnsi="Times New Roman"/>
                <w:color w:val="0D0D0D"/>
                <w:sz w:val="20"/>
                <w:szCs w:val="20"/>
              </w:rPr>
              <w:t>25</w:t>
            </w:r>
          </w:p>
        </w:tc>
        <w:tc>
          <w:tcPr>
            <w:tcW w:w="797" w:type="dxa"/>
            <w:tcBorders>
              <w:left w:val="single" w:sz="4" w:space="0" w:color="000000"/>
              <w:bottom w:val="single" w:sz="4" w:space="0" w:color="000000"/>
              <w:right w:val="single" w:sz="4" w:space="0" w:color="auto"/>
            </w:tcBorders>
            <w:shd w:val="clear" w:color="auto" w:fill="auto"/>
            <w:vAlign w:val="center"/>
          </w:tcPr>
          <w:p w:rsidR="004C2BA8" w:rsidRPr="007149D5" w:rsidRDefault="004C2BA8" w:rsidP="007839A2">
            <w:pPr>
              <w:rPr>
                <w:sz w:val="20"/>
                <w:szCs w:val="20"/>
              </w:rPr>
            </w:pPr>
            <w:r w:rsidRPr="007149D5">
              <w:rPr>
                <w:rFonts w:ascii="Times New Roman" w:eastAsia="Times New Roman" w:hAnsi="Times New Roman"/>
                <w:color w:val="0D0D0D"/>
                <w:sz w:val="20"/>
                <w:szCs w:val="20"/>
              </w:rPr>
              <w:t>25</w:t>
            </w:r>
          </w:p>
        </w:tc>
      </w:tr>
    </w:tbl>
    <w:p w:rsidR="008A0BD2" w:rsidRDefault="008A0BD2" w:rsidP="007149D5">
      <w:pPr>
        <w:spacing w:after="0" w:line="240" w:lineRule="auto"/>
        <w:jc w:val="both"/>
        <w:rPr>
          <w:rFonts w:ascii="Times New Roman" w:hAnsi="Times New Roman"/>
          <w:sz w:val="24"/>
          <w:szCs w:val="24"/>
        </w:rPr>
      </w:pPr>
    </w:p>
    <w:sectPr w:rsidR="008A0BD2" w:rsidSect="007839A2">
      <w:pgSz w:w="16838" w:h="11906" w:orient="landscape"/>
      <w:pgMar w:top="567" w:right="170" w:bottom="284" w:left="22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FB7" w:rsidRDefault="005A5FB7" w:rsidP="006508CC">
      <w:pPr>
        <w:spacing w:after="0" w:line="240" w:lineRule="auto"/>
      </w:pPr>
      <w:r>
        <w:separator/>
      </w:r>
    </w:p>
  </w:endnote>
  <w:endnote w:type="continuationSeparator" w:id="0">
    <w:p w:rsidR="005A5FB7" w:rsidRDefault="005A5FB7" w:rsidP="00650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Times Cyr Bash Normal">
    <w:altName w:val="Arial"/>
    <w:charset w:val="00"/>
    <w:family w:val="swiss"/>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FB7" w:rsidRDefault="005A5FB7" w:rsidP="006508CC">
      <w:pPr>
        <w:spacing w:after="0" w:line="240" w:lineRule="auto"/>
      </w:pPr>
      <w:r>
        <w:separator/>
      </w:r>
    </w:p>
  </w:footnote>
  <w:footnote w:type="continuationSeparator" w:id="0">
    <w:p w:rsidR="005A5FB7" w:rsidRDefault="005A5FB7" w:rsidP="006508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1429" w:hanging="360"/>
      </w:pPr>
      <w:rPr>
        <w:rFonts w:ascii="Wingdings" w:hAnsi="Wingdings" w:cs="Symbol"/>
      </w:rPr>
    </w:lvl>
  </w:abstractNum>
  <w:abstractNum w:abstractNumId="1">
    <w:nsid w:val="059E2F74"/>
    <w:multiLevelType w:val="hybridMultilevel"/>
    <w:tmpl w:val="185E50F6"/>
    <w:lvl w:ilvl="0" w:tplc="AC22482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nsid w:val="06A816E2"/>
    <w:multiLevelType w:val="hybridMultilevel"/>
    <w:tmpl w:val="6750C59C"/>
    <w:lvl w:ilvl="0" w:tplc="8098CEF8">
      <w:start w:val="1"/>
      <w:numFmt w:val="decimal"/>
      <w:lvlText w:val="%1."/>
      <w:lvlJc w:val="left"/>
      <w:pPr>
        <w:ind w:left="405"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A4B0A70"/>
    <w:multiLevelType w:val="multilevel"/>
    <w:tmpl w:val="03B811AE"/>
    <w:lvl w:ilvl="0">
      <w:start w:val="1"/>
      <w:numFmt w:val="decimal"/>
      <w:lvlText w:val="%1."/>
      <w:lvlJc w:val="left"/>
      <w:pPr>
        <w:ind w:left="660" w:hanging="360"/>
      </w:pPr>
      <w:rPr>
        <w:rFonts w:hint="default"/>
      </w:rPr>
    </w:lvl>
    <w:lvl w:ilvl="1">
      <w:start w:val="5"/>
      <w:numFmt w:val="decimal"/>
      <w:isLgl/>
      <w:lvlText w:val="%1.%2"/>
      <w:lvlJc w:val="left"/>
      <w:pPr>
        <w:ind w:left="660" w:hanging="36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1740" w:hanging="1440"/>
      </w:pPr>
      <w:rPr>
        <w:rFonts w:hint="default"/>
      </w:rPr>
    </w:lvl>
  </w:abstractNum>
  <w:abstractNum w:abstractNumId="4">
    <w:nsid w:val="2F1C0938"/>
    <w:multiLevelType w:val="hybridMultilevel"/>
    <w:tmpl w:val="ACD8822C"/>
    <w:lvl w:ilvl="0" w:tplc="B118955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BCF020C"/>
    <w:multiLevelType w:val="hybridMultilevel"/>
    <w:tmpl w:val="EC8C5B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73346571"/>
    <w:multiLevelType w:val="hybridMultilevel"/>
    <w:tmpl w:val="E4424E5A"/>
    <w:lvl w:ilvl="0" w:tplc="4BC06462">
      <w:start w:val="1"/>
      <w:numFmt w:val="decimal"/>
      <w:lvlText w:val="%1."/>
      <w:lvlJc w:val="left"/>
      <w:pPr>
        <w:tabs>
          <w:tab w:val="num" w:pos="360"/>
        </w:tabs>
        <w:ind w:left="360" w:hanging="360"/>
      </w:pPr>
      <w:rPr>
        <w:sz w:val="24"/>
        <w:szCs w:val="24"/>
      </w:rPr>
    </w:lvl>
    <w:lvl w:ilvl="1" w:tplc="6F36C64E">
      <w:numFmt w:val="none"/>
      <w:lvlText w:val=""/>
      <w:lvlJc w:val="left"/>
      <w:pPr>
        <w:tabs>
          <w:tab w:val="num" w:pos="360"/>
        </w:tabs>
        <w:ind w:left="0" w:firstLine="0"/>
      </w:pPr>
    </w:lvl>
    <w:lvl w:ilvl="2" w:tplc="2550B00E">
      <w:numFmt w:val="none"/>
      <w:lvlText w:val=""/>
      <w:lvlJc w:val="left"/>
      <w:pPr>
        <w:tabs>
          <w:tab w:val="num" w:pos="360"/>
        </w:tabs>
        <w:ind w:left="0" w:firstLine="0"/>
      </w:pPr>
    </w:lvl>
    <w:lvl w:ilvl="3" w:tplc="92F2B504">
      <w:numFmt w:val="none"/>
      <w:lvlText w:val=""/>
      <w:lvlJc w:val="left"/>
      <w:pPr>
        <w:tabs>
          <w:tab w:val="num" w:pos="360"/>
        </w:tabs>
        <w:ind w:left="0" w:firstLine="0"/>
      </w:pPr>
    </w:lvl>
    <w:lvl w:ilvl="4" w:tplc="E610B97E">
      <w:numFmt w:val="none"/>
      <w:lvlText w:val=""/>
      <w:lvlJc w:val="left"/>
      <w:pPr>
        <w:tabs>
          <w:tab w:val="num" w:pos="360"/>
        </w:tabs>
        <w:ind w:left="0" w:firstLine="0"/>
      </w:pPr>
    </w:lvl>
    <w:lvl w:ilvl="5" w:tplc="A25AC442">
      <w:numFmt w:val="none"/>
      <w:lvlText w:val=""/>
      <w:lvlJc w:val="left"/>
      <w:pPr>
        <w:tabs>
          <w:tab w:val="num" w:pos="360"/>
        </w:tabs>
        <w:ind w:left="0" w:firstLine="0"/>
      </w:pPr>
    </w:lvl>
    <w:lvl w:ilvl="6" w:tplc="D45C46C0">
      <w:numFmt w:val="none"/>
      <w:lvlText w:val=""/>
      <w:lvlJc w:val="left"/>
      <w:pPr>
        <w:tabs>
          <w:tab w:val="num" w:pos="360"/>
        </w:tabs>
        <w:ind w:left="0" w:firstLine="0"/>
      </w:pPr>
    </w:lvl>
    <w:lvl w:ilvl="7" w:tplc="B23091B8">
      <w:numFmt w:val="none"/>
      <w:lvlText w:val=""/>
      <w:lvlJc w:val="left"/>
      <w:pPr>
        <w:tabs>
          <w:tab w:val="num" w:pos="360"/>
        </w:tabs>
        <w:ind w:left="0" w:firstLine="0"/>
      </w:pPr>
    </w:lvl>
    <w:lvl w:ilvl="8" w:tplc="AE9C444A">
      <w:numFmt w:val="none"/>
      <w:lvlText w:val=""/>
      <w:lvlJc w:val="left"/>
      <w:pPr>
        <w:tabs>
          <w:tab w:val="num" w:pos="360"/>
        </w:tabs>
        <w:ind w:left="0" w:firstLine="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6A9"/>
    <w:rsid w:val="00006084"/>
    <w:rsid w:val="000071AD"/>
    <w:rsid w:val="00022B5C"/>
    <w:rsid w:val="0005351E"/>
    <w:rsid w:val="000653D5"/>
    <w:rsid w:val="000B0DB8"/>
    <w:rsid w:val="000B7B82"/>
    <w:rsid w:val="000C708D"/>
    <w:rsid w:val="000D2AB9"/>
    <w:rsid w:val="000F156F"/>
    <w:rsid w:val="000F16A9"/>
    <w:rsid w:val="00130143"/>
    <w:rsid w:val="00130A7E"/>
    <w:rsid w:val="00143FD7"/>
    <w:rsid w:val="00146652"/>
    <w:rsid w:val="001560F2"/>
    <w:rsid w:val="001A3E65"/>
    <w:rsid w:val="001A6CFD"/>
    <w:rsid w:val="001B6AB1"/>
    <w:rsid w:val="001E50D6"/>
    <w:rsid w:val="001F2E7E"/>
    <w:rsid w:val="002171F6"/>
    <w:rsid w:val="0022489D"/>
    <w:rsid w:val="00254B6A"/>
    <w:rsid w:val="00275CD0"/>
    <w:rsid w:val="00277735"/>
    <w:rsid w:val="00291EB8"/>
    <w:rsid w:val="00297B4F"/>
    <w:rsid w:val="002B3FBC"/>
    <w:rsid w:val="002C653C"/>
    <w:rsid w:val="002E5667"/>
    <w:rsid w:val="002F187A"/>
    <w:rsid w:val="00316393"/>
    <w:rsid w:val="0033416B"/>
    <w:rsid w:val="00336F40"/>
    <w:rsid w:val="00355A82"/>
    <w:rsid w:val="003563A2"/>
    <w:rsid w:val="00360256"/>
    <w:rsid w:val="00366126"/>
    <w:rsid w:val="0037310D"/>
    <w:rsid w:val="003B34E9"/>
    <w:rsid w:val="003C2841"/>
    <w:rsid w:val="003C4878"/>
    <w:rsid w:val="00412F38"/>
    <w:rsid w:val="00422411"/>
    <w:rsid w:val="0043380D"/>
    <w:rsid w:val="0045434D"/>
    <w:rsid w:val="004613C2"/>
    <w:rsid w:val="004C2BA8"/>
    <w:rsid w:val="004C6A49"/>
    <w:rsid w:val="004D5CDF"/>
    <w:rsid w:val="004F4512"/>
    <w:rsid w:val="005001FF"/>
    <w:rsid w:val="0050792A"/>
    <w:rsid w:val="005120DB"/>
    <w:rsid w:val="00531BD5"/>
    <w:rsid w:val="005373FD"/>
    <w:rsid w:val="00556FE2"/>
    <w:rsid w:val="005647A9"/>
    <w:rsid w:val="0058344A"/>
    <w:rsid w:val="005846D1"/>
    <w:rsid w:val="005A5290"/>
    <w:rsid w:val="005A5FB7"/>
    <w:rsid w:val="005B4132"/>
    <w:rsid w:val="005E1ABA"/>
    <w:rsid w:val="005E5F52"/>
    <w:rsid w:val="00601842"/>
    <w:rsid w:val="00605102"/>
    <w:rsid w:val="00606D92"/>
    <w:rsid w:val="00616834"/>
    <w:rsid w:val="006466DB"/>
    <w:rsid w:val="006508CC"/>
    <w:rsid w:val="00650A8D"/>
    <w:rsid w:val="00682F50"/>
    <w:rsid w:val="006E00F0"/>
    <w:rsid w:val="006E76C3"/>
    <w:rsid w:val="007149D5"/>
    <w:rsid w:val="00751517"/>
    <w:rsid w:val="00761234"/>
    <w:rsid w:val="00761E47"/>
    <w:rsid w:val="00764DCE"/>
    <w:rsid w:val="007839A2"/>
    <w:rsid w:val="0078414E"/>
    <w:rsid w:val="0079166F"/>
    <w:rsid w:val="007A5ED6"/>
    <w:rsid w:val="007B7638"/>
    <w:rsid w:val="007E2D72"/>
    <w:rsid w:val="00810554"/>
    <w:rsid w:val="00840C9C"/>
    <w:rsid w:val="008504DD"/>
    <w:rsid w:val="00851263"/>
    <w:rsid w:val="008565B7"/>
    <w:rsid w:val="00862A8E"/>
    <w:rsid w:val="0087202E"/>
    <w:rsid w:val="00894445"/>
    <w:rsid w:val="008A0BD2"/>
    <w:rsid w:val="008A1F38"/>
    <w:rsid w:val="008B06F8"/>
    <w:rsid w:val="008B0EB1"/>
    <w:rsid w:val="00924E41"/>
    <w:rsid w:val="00930C2A"/>
    <w:rsid w:val="009475DB"/>
    <w:rsid w:val="00976035"/>
    <w:rsid w:val="009B1814"/>
    <w:rsid w:val="00A325C9"/>
    <w:rsid w:val="00A36936"/>
    <w:rsid w:val="00A36BE4"/>
    <w:rsid w:val="00AA2D08"/>
    <w:rsid w:val="00AC57FC"/>
    <w:rsid w:val="00AD4B31"/>
    <w:rsid w:val="00AF60CE"/>
    <w:rsid w:val="00B20205"/>
    <w:rsid w:val="00B2042B"/>
    <w:rsid w:val="00B22B90"/>
    <w:rsid w:val="00B32F07"/>
    <w:rsid w:val="00B80C6E"/>
    <w:rsid w:val="00B80C95"/>
    <w:rsid w:val="00B82846"/>
    <w:rsid w:val="00BD754A"/>
    <w:rsid w:val="00BF4C4A"/>
    <w:rsid w:val="00C211CB"/>
    <w:rsid w:val="00C52F3A"/>
    <w:rsid w:val="00CA7EBF"/>
    <w:rsid w:val="00CE5559"/>
    <w:rsid w:val="00CE6760"/>
    <w:rsid w:val="00CF5FF8"/>
    <w:rsid w:val="00CF6929"/>
    <w:rsid w:val="00D47603"/>
    <w:rsid w:val="00D66AAE"/>
    <w:rsid w:val="00D7091F"/>
    <w:rsid w:val="00D83C66"/>
    <w:rsid w:val="00D84F07"/>
    <w:rsid w:val="00D939E0"/>
    <w:rsid w:val="00D97175"/>
    <w:rsid w:val="00DB6564"/>
    <w:rsid w:val="00DB69B8"/>
    <w:rsid w:val="00E1450B"/>
    <w:rsid w:val="00E32850"/>
    <w:rsid w:val="00E5261F"/>
    <w:rsid w:val="00E55E50"/>
    <w:rsid w:val="00E61810"/>
    <w:rsid w:val="00E80192"/>
    <w:rsid w:val="00EC6F2F"/>
    <w:rsid w:val="00EF7E5B"/>
    <w:rsid w:val="00F26B28"/>
    <w:rsid w:val="00F302EF"/>
    <w:rsid w:val="00F6388D"/>
    <w:rsid w:val="00FC232C"/>
    <w:rsid w:val="00FE3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D754A"/>
    <w:pPr>
      <w:keepNext/>
      <w:spacing w:after="0" w:line="240" w:lineRule="auto"/>
      <w:jc w:val="center"/>
      <w:outlineLvl w:val="0"/>
    </w:pPr>
    <w:rPr>
      <w:rFonts w:ascii="Times New Roman" w:eastAsia="Times New Roman" w:hAnsi="Times New Roman" w:cs="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16A9"/>
    <w:pPr>
      <w:spacing w:after="160" w:line="254" w:lineRule="auto"/>
      <w:ind w:left="720"/>
      <w:contextualSpacing/>
    </w:pPr>
    <w:rPr>
      <w:rFonts w:ascii="Calibri" w:eastAsia="Calibri" w:hAnsi="Calibri" w:cs="Times New Roman"/>
      <w:lang w:eastAsia="en-US"/>
    </w:rPr>
  </w:style>
  <w:style w:type="table" w:styleId="a4">
    <w:name w:val="Table Grid"/>
    <w:basedOn w:val="a1"/>
    <w:uiPriority w:val="59"/>
    <w:rsid w:val="000F16A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5">
    <w:name w:val="Hyperlink"/>
    <w:rsid w:val="004D5CDF"/>
    <w:rPr>
      <w:color w:val="0000FF"/>
      <w:u w:val="single"/>
    </w:rPr>
  </w:style>
  <w:style w:type="paragraph" w:styleId="a6">
    <w:name w:val="No Spacing"/>
    <w:qFormat/>
    <w:rsid w:val="004D5CDF"/>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customStyle="1" w:styleId="21">
    <w:name w:val="Основной текст с отступом 21"/>
    <w:basedOn w:val="a"/>
    <w:rsid w:val="004D5CDF"/>
    <w:pPr>
      <w:spacing w:after="120" w:line="480" w:lineRule="auto"/>
      <w:ind w:left="283"/>
    </w:pPr>
    <w:rPr>
      <w:rFonts w:ascii="Times New Roman" w:eastAsia="Times New Roman" w:hAnsi="Times New Roman" w:cs="Times New Roman"/>
      <w:sz w:val="24"/>
      <w:szCs w:val="24"/>
      <w:lang w:eastAsia="zh-CN"/>
    </w:rPr>
  </w:style>
  <w:style w:type="character" w:customStyle="1" w:styleId="apple-style-span">
    <w:name w:val="apple-style-span"/>
    <w:basedOn w:val="a0"/>
    <w:rsid w:val="006508CC"/>
  </w:style>
  <w:style w:type="paragraph" w:styleId="a7">
    <w:name w:val="header"/>
    <w:basedOn w:val="a"/>
    <w:link w:val="a8"/>
    <w:unhideWhenUsed/>
    <w:rsid w:val="006508CC"/>
    <w:pPr>
      <w:tabs>
        <w:tab w:val="center" w:pos="4677"/>
        <w:tab w:val="right" w:pos="9355"/>
      </w:tabs>
      <w:spacing w:after="0" w:line="240" w:lineRule="auto"/>
    </w:pPr>
  </w:style>
  <w:style w:type="character" w:customStyle="1" w:styleId="a8">
    <w:name w:val="Верхний колонтитул Знак"/>
    <w:basedOn w:val="a0"/>
    <w:link w:val="a7"/>
    <w:rsid w:val="006508CC"/>
  </w:style>
  <w:style w:type="paragraph" w:styleId="a9">
    <w:name w:val="footer"/>
    <w:basedOn w:val="a"/>
    <w:link w:val="aa"/>
    <w:uiPriority w:val="99"/>
    <w:semiHidden/>
    <w:unhideWhenUsed/>
    <w:rsid w:val="006508C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508CC"/>
  </w:style>
  <w:style w:type="paragraph" w:styleId="ab">
    <w:name w:val="Body Text"/>
    <w:basedOn w:val="a"/>
    <w:link w:val="ac"/>
    <w:rsid w:val="00E55E50"/>
    <w:pPr>
      <w:spacing w:after="120"/>
    </w:pPr>
    <w:rPr>
      <w:rFonts w:ascii="Calibri" w:eastAsia="Calibri" w:hAnsi="Calibri" w:cs="Times New Roman"/>
      <w:lang w:eastAsia="zh-CN"/>
    </w:rPr>
  </w:style>
  <w:style w:type="character" w:customStyle="1" w:styleId="ac">
    <w:name w:val="Основной текст Знак"/>
    <w:basedOn w:val="a0"/>
    <w:link w:val="ab"/>
    <w:rsid w:val="00E55E50"/>
    <w:rPr>
      <w:rFonts w:ascii="Calibri" w:eastAsia="Calibri" w:hAnsi="Calibri" w:cs="Times New Roman"/>
      <w:lang w:eastAsia="zh-CN"/>
    </w:rPr>
  </w:style>
  <w:style w:type="paragraph" w:customStyle="1" w:styleId="12Arial">
    <w:name w:val="Стиль Основной текст отчета 12 Arial"/>
    <w:basedOn w:val="ab"/>
    <w:rsid w:val="00E55E50"/>
    <w:pPr>
      <w:suppressAutoHyphens/>
      <w:spacing w:after="0" w:line="100" w:lineRule="atLeast"/>
      <w:ind w:firstLine="709"/>
      <w:jc w:val="both"/>
    </w:pPr>
    <w:rPr>
      <w:rFonts w:ascii="Times New Roman" w:eastAsia="Times New Roman" w:hAnsi="Times New Roman" w:cs="Arial"/>
      <w:color w:val="000000"/>
      <w:sz w:val="24"/>
      <w:szCs w:val="26"/>
    </w:rPr>
  </w:style>
  <w:style w:type="paragraph" w:styleId="ad">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uiPriority w:val="99"/>
    <w:rsid w:val="00764D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d"/>
    <w:locked/>
    <w:rsid w:val="00764DCE"/>
    <w:rPr>
      <w:rFonts w:ascii="Times New Roman" w:eastAsia="Times New Roman" w:hAnsi="Times New Roman" w:cs="Times New Roman"/>
      <w:sz w:val="24"/>
      <w:szCs w:val="24"/>
    </w:rPr>
  </w:style>
  <w:style w:type="paragraph" w:customStyle="1" w:styleId="11">
    <w:name w:val="Абзац списка1"/>
    <w:basedOn w:val="a"/>
    <w:uiPriority w:val="99"/>
    <w:qFormat/>
    <w:rsid w:val="00764DCE"/>
    <w:pPr>
      <w:ind w:left="720"/>
    </w:pPr>
    <w:rPr>
      <w:rFonts w:ascii="Calibri" w:eastAsia="Times New Roman" w:hAnsi="Calibri" w:cs="Calibri"/>
      <w:sz w:val="28"/>
      <w:szCs w:val="28"/>
      <w:lang w:eastAsia="en-US"/>
    </w:rPr>
  </w:style>
  <w:style w:type="paragraph" w:customStyle="1" w:styleId="S">
    <w:name w:val="S_Обычный в таблице"/>
    <w:basedOn w:val="a"/>
    <w:link w:val="S0"/>
    <w:rsid w:val="00764DCE"/>
    <w:pPr>
      <w:spacing w:after="0" w:line="360" w:lineRule="auto"/>
      <w:jc w:val="center"/>
    </w:pPr>
    <w:rPr>
      <w:rFonts w:ascii="Times New Roman" w:eastAsia="Times New Roman" w:hAnsi="Times New Roman" w:cs="Times New Roman"/>
      <w:sz w:val="24"/>
      <w:szCs w:val="24"/>
    </w:rPr>
  </w:style>
  <w:style w:type="character" w:customStyle="1" w:styleId="S0">
    <w:name w:val="S_Обычный в таблице Знак"/>
    <w:basedOn w:val="a0"/>
    <w:link w:val="S"/>
    <w:locked/>
    <w:rsid w:val="00764DCE"/>
    <w:rPr>
      <w:rFonts w:ascii="Times New Roman" w:eastAsia="Times New Roman" w:hAnsi="Times New Roman" w:cs="Times New Roman"/>
      <w:sz w:val="24"/>
      <w:szCs w:val="24"/>
    </w:rPr>
  </w:style>
  <w:style w:type="character" w:customStyle="1" w:styleId="12">
    <w:name w:val="Основной шрифт абзаца1"/>
    <w:rsid w:val="0045434D"/>
  </w:style>
  <w:style w:type="character" w:customStyle="1" w:styleId="WW8Num5z0">
    <w:name w:val="WW8Num5z0"/>
    <w:rsid w:val="00316393"/>
    <w:rPr>
      <w:rFonts w:ascii="Wingdings" w:hAnsi="Wingdings" w:cs="Wingdings"/>
    </w:rPr>
  </w:style>
  <w:style w:type="character" w:customStyle="1" w:styleId="10">
    <w:name w:val="Заголовок 1 Знак"/>
    <w:basedOn w:val="a0"/>
    <w:link w:val="1"/>
    <w:uiPriority w:val="99"/>
    <w:rsid w:val="00BD754A"/>
    <w:rPr>
      <w:rFonts w:ascii="Times New Roman" w:eastAsia="Times New Roman" w:hAnsi="Times New Roman" w:cs="Times New Roman"/>
      <w:sz w:val="26"/>
      <w:szCs w:val="26"/>
    </w:rPr>
  </w:style>
  <w:style w:type="paragraph" w:styleId="af">
    <w:name w:val="footnote text"/>
    <w:basedOn w:val="a"/>
    <w:link w:val="af0"/>
    <w:uiPriority w:val="99"/>
    <w:semiHidden/>
    <w:rsid w:val="00BD754A"/>
    <w:pPr>
      <w:widowControl w:val="0"/>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af0">
    <w:name w:val="Текст сноски Знак"/>
    <w:basedOn w:val="a0"/>
    <w:link w:val="af"/>
    <w:uiPriority w:val="99"/>
    <w:semiHidden/>
    <w:rsid w:val="00BD754A"/>
    <w:rPr>
      <w:rFonts w:ascii="Times New Roman" w:eastAsia="Times New Roman" w:hAnsi="Times New Roman" w:cs="Times New Roman"/>
      <w:sz w:val="20"/>
      <w:szCs w:val="20"/>
    </w:rPr>
  </w:style>
  <w:style w:type="paragraph" w:styleId="HTML">
    <w:name w:val="HTML Preformatted"/>
    <w:basedOn w:val="a"/>
    <w:link w:val="HTML0"/>
    <w:uiPriority w:val="99"/>
    <w:rsid w:val="00BD7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D754A"/>
    <w:rPr>
      <w:rFonts w:ascii="Courier New" w:eastAsia="Times New Roman" w:hAnsi="Courier New" w:cs="Courier New"/>
      <w:sz w:val="20"/>
      <w:szCs w:val="20"/>
    </w:rPr>
  </w:style>
  <w:style w:type="paragraph" w:customStyle="1" w:styleId="af1">
    <w:name w:val="Знак"/>
    <w:basedOn w:val="a"/>
    <w:rsid w:val="000C708D"/>
    <w:pPr>
      <w:keepLines/>
      <w:spacing w:after="160" w:line="240" w:lineRule="exact"/>
    </w:pPr>
    <w:rPr>
      <w:rFonts w:ascii="Verdana" w:eastAsia="MS Mincho" w:hAnsi="Verdana" w:cs="Franklin Gothic Book"/>
      <w:sz w:val="20"/>
      <w:szCs w:val="20"/>
      <w:lang w:val="en-US" w:eastAsia="en-US"/>
    </w:rPr>
  </w:style>
  <w:style w:type="paragraph" w:styleId="af2">
    <w:name w:val="Balloon Text"/>
    <w:basedOn w:val="a"/>
    <w:link w:val="af3"/>
    <w:uiPriority w:val="99"/>
    <w:semiHidden/>
    <w:unhideWhenUsed/>
    <w:rsid w:val="00761E47"/>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61E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D754A"/>
    <w:pPr>
      <w:keepNext/>
      <w:spacing w:after="0" w:line="240" w:lineRule="auto"/>
      <w:jc w:val="center"/>
      <w:outlineLvl w:val="0"/>
    </w:pPr>
    <w:rPr>
      <w:rFonts w:ascii="Times New Roman" w:eastAsia="Times New Roman" w:hAnsi="Times New Roman" w:cs="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16A9"/>
    <w:pPr>
      <w:spacing w:after="160" w:line="254" w:lineRule="auto"/>
      <w:ind w:left="720"/>
      <w:contextualSpacing/>
    </w:pPr>
    <w:rPr>
      <w:rFonts w:ascii="Calibri" w:eastAsia="Calibri" w:hAnsi="Calibri" w:cs="Times New Roman"/>
      <w:lang w:eastAsia="en-US"/>
    </w:rPr>
  </w:style>
  <w:style w:type="table" w:styleId="a4">
    <w:name w:val="Table Grid"/>
    <w:basedOn w:val="a1"/>
    <w:uiPriority w:val="59"/>
    <w:rsid w:val="000F16A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5">
    <w:name w:val="Hyperlink"/>
    <w:rsid w:val="004D5CDF"/>
    <w:rPr>
      <w:color w:val="0000FF"/>
      <w:u w:val="single"/>
    </w:rPr>
  </w:style>
  <w:style w:type="paragraph" w:styleId="a6">
    <w:name w:val="No Spacing"/>
    <w:qFormat/>
    <w:rsid w:val="004D5CDF"/>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customStyle="1" w:styleId="21">
    <w:name w:val="Основной текст с отступом 21"/>
    <w:basedOn w:val="a"/>
    <w:rsid w:val="004D5CDF"/>
    <w:pPr>
      <w:spacing w:after="120" w:line="480" w:lineRule="auto"/>
      <w:ind w:left="283"/>
    </w:pPr>
    <w:rPr>
      <w:rFonts w:ascii="Times New Roman" w:eastAsia="Times New Roman" w:hAnsi="Times New Roman" w:cs="Times New Roman"/>
      <w:sz w:val="24"/>
      <w:szCs w:val="24"/>
      <w:lang w:eastAsia="zh-CN"/>
    </w:rPr>
  </w:style>
  <w:style w:type="character" w:customStyle="1" w:styleId="apple-style-span">
    <w:name w:val="apple-style-span"/>
    <w:basedOn w:val="a0"/>
    <w:rsid w:val="006508CC"/>
  </w:style>
  <w:style w:type="paragraph" w:styleId="a7">
    <w:name w:val="header"/>
    <w:basedOn w:val="a"/>
    <w:link w:val="a8"/>
    <w:unhideWhenUsed/>
    <w:rsid w:val="006508CC"/>
    <w:pPr>
      <w:tabs>
        <w:tab w:val="center" w:pos="4677"/>
        <w:tab w:val="right" w:pos="9355"/>
      </w:tabs>
      <w:spacing w:after="0" w:line="240" w:lineRule="auto"/>
    </w:pPr>
  </w:style>
  <w:style w:type="character" w:customStyle="1" w:styleId="a8">
    <w:name w:val="Верхний колонтитул Знак"/>
    <w:basedOn w:val="a0"/>
    <w:link w:val="a7"/>
    <w:rsid w:val="006508CC"/>
  </w:style>
  <w:style w:type="paragraph" w:styleId="a9">
    <w:name w:val="footer"/>
    <w:basedOn w:val="a"/>
    <w:link w:val="aa"/>
    <w:uiPriority w:val="99"/>
    <w:semiHidden/>
    <w:unhideWhenUsed/>
    <w:rsid w:val="006508C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508CC"/>
  </w:style>
  <w:style w:type="paragraph" w:styleId="ab">
    <w:name w:val="Body Text"/>
    <w:basedOn w:val="a"/>
    <w:link w:val="ac"/>
    <w:rsid w:val="00E55E50"/>
    <w:pPr>
      <w:spacing w:after="120"/>
    </w:pPr>
    <w:rPr>
      <w:rFonts w:ascii="Calibri" w:eastAsia="Calibri" w:hAnsi="Calibri" w:cs="Times New Roman"/>
      <w:lang w:eastAsia="zh-CN"/>
    </w:rPr>
  </w:style>
  <w:style w:type="character" w:customStyle="1" w:styleId="ac">
    <w:name w:val="Основной текст Знак"/>
    <w:basedOn w:val="a0"/>
    <w:link w:val="ab"/>
    <w:rsid w:val="00E55E50"/>
    <w:rPr>
      <w:rFonts w:ascii="Calibri" w:eastAsia="Calibri" w:hAnsi="Calibri" w:cs="Times New Roman"/>
      <w:lang w:eastAsia="zh-CN"/>
    </w:rPr>
  </w:style>
  <w:style w:type="paragraph" w:customStyle="1" w:styleId="12Arial">
    <w:name w:val="Стиль Основной текст отчета 12 Arial"/>
    <w:basedOn w:val="ab"/>
    <w:rsid w:val="00E55E50"/>
    <w:pPr>
      <w:suppressAutoHyphens/>
      <w:spacing w:after="0" w:line="100" w:lineRule="atLeast"/>
      <w:ind w:firstLine="709"/>
      <w:jc w:val="both"/>
    </w:pPr>
    <w:rPr>
      <w:rFonts w:ascii="Times New Roman" w:eastAsia="Times New Roman" w:hAnsi="Times New Roman" w:cs="Arial"/>
      <w:color w:val="000000"/>
      <w:sz w:val="24"/>
      <w:szCs w:val="26"/>
    </w:rPr>
  </w:style>
  <w:style w:type="paragraph" w:styleId="ad">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uiPriority w:val="99"/>
    <w:rsid w:val="00764D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d"/>
    <w:locked/>
    <w:rsid w:val="00764DCE"/>
    <w:rPr>
      <w:rFonts w:ascii="Times New Roman" w:eastAsia="Times New Roman" w:hAnsi="Times New Roman" w:cs="Times New Roman"/>
      <w:sz w:val="24"/>
      <w:szCs w:val="24"/>
    </w:rPr>
  </w:style>
  <w:style w:type="paragraph" w:customStyle="1" w:styleId="11">
    <w:name w:val="Абзац списка1"/>
    <w:basedOn w:val="a"/>
    <w:uiPriority w:val="99"/>
    <w:qFormat/>
    <w:rsid w:val="00764DCE"/>
    <w:pPr>
      <w:ind w:left="720"/>
    </w:pPr>
    <w:rPr>
      <w:rFonts w:ascii="Calibri" w:eastAsia="Times New Roman" w:hAnsi="Calibri" w:cs="Calibri"/>
      <w:sz w:val="28"/>
      <w:szCs w:val="28"/>
      <w:lang w:eastAsia="en-US"/>
    </w:rPr>
  </w:style>
  <w:style w:type="paragraph" w:customStyle="1" w:styleId="S">
    <w:name w:val="S_Обычный в таблице"/>
    <w:basedOn w:val="a"/>
    <w:link w:val="S0"/>
    <w:rsid w:val="00764DCE"/>
    <w:pPr>
      <w:spacing w:after="0" w:line="360" w:lineRule="auto"/>
      <w:jc w:val="center"/>
    </w:pPr>
    <w:rPr>
      <w:rFonts w:ascii="Times New Roman" w:eastAsia="Times New Roman" w:hAnsi="Times New Roman" w:cs="Times New Roman"/>
      <w:sz w:val="24"/>
      <w:szCs w:val="24"/>
    </w:rPr>
  </w:style>
  <w:style w:type="character" w:customStyle="1" w:styleId="S0">
    <w:name w:val="S_Обычный в таблице Знак"/>
    <w:basedOn w:val="a0"/>
    <w:link w:val="S"/>
    <w:locked/>
    <w:rsid w:val="00764DCE"/>
    <w:rPr>
      <w:rFonts w:ascii="Times New Roman" w:eastAsia="Times New Roman" w:hAnsi="Times New Roman" w:cs="Times New Roman"/>
      <w:sz w:val="24"/>
      <w:szCs w:val="24"/>
    </w:rPr>
  </w:style>
  <w:style w:type="character" w:customStyle="1" w:styleId="12">
    <w:name w:val="Основной шрифт абзаца1"/>
    <w:rsid w:val="0045434D"/>
  </w:style>
  <w:style w:type="character" w:customStyle="1" w:styleId="WW8Num5z0">
    <w:name w:val="WW8Num5z0"/>
    <w:rsid w:val="00316393"/>
    <w:rPr>
      <w:rFonts w:ascii="Wingdings" w:hAnsi="Wingdings" w:cs="Wingdings"/>
    </w:rPr>
  </w:style>
  <w:style w:type="character" w:customStyle="1" w:styleId="10">
    <w:name w:val="Заголовок 1 Знак"/>
    <w:basedOn w:val="a0"/>
    <w:link w:val="1"/>
    <w:uiPriority w:val="99"/>
    <w:rsid w:val="00BD754A"/>
    <w:rPr>
      <w:rFonts w:ascii="Times New Roman" w:eastAsia="Times New Roman" w:hAnsi="Times New Roman" w:cs="Times New Roman"/>
      <w:sz w:val="26"/>
      <w:szCs w:val="26"/>
    </w:rPr>
  </w:style>
  <w:style w:type="paragraph" w:styleId="af">
    <w:name w:val="footnote text"/>
    <w:basedOn w:val="a"/>
    <w:link w:val="af0"/>
    <w:uiPriority w:val="99"/>
    <w:semiHidden/>
    <w:rsid w:val="00BD754A"/>
    <w:pPr>
      <w:widowControl w:val="0"/>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af0">
    <w:name w:val="Текст сноски Знак"/>
    <w:basedOn w:val="a0"/>
    <w:link w:val="af"/>
    <w:uiPriority w:val="99"/>
    <w:semiHidden/>
    <w:rsid w:val="00BD754A"/>
    <w:rPr>
      <w:rFonts w:ascii="Times New Roman" w:eastAsia="Times New Roman" w:hAnsi="Times New Roman" w:cs="Times New Roman"/>
      <w:sz w:val="20"/>
      <w:szCs w:val="20"/>
    </w:rPr>
  </w:style>
  <w:style w:type="paragraph" w:styleId="HTML">
    <w:name w:val="HTML Preformatted"/>
    <w:basedOn w:val="a"/>
    <w:link w:val="HTML0"/>
    <w:uiPriority w:val="99"/>
    <w:rsid w:val="00BD7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D754A"/>
    <w:rPr>
      <w:rFonts w:ascii="Courier New" w:eastAsia="Times New Roman" w:hAnsi="Courier New" w:cs="Courier New"/>
      <w:sz w:val="20"/>
      <w:szCs w:val="20"/>
    </w:rPr>
  </w:style>
  <w:style w:type="paragraph" w:customStyle="1" w:styleId="af1">
    <w:name w:val="Знак"/>
    <w:basedOn w:val="a"/>
    <w:rsid w:val="000C708D"/>
    <w:pPr>
      <w:keepLines/>
      <w:spacing w:after="160" w:line="240" w:lineRule="exact"/>
    </w:pPr>
    <w:rPr>
      <w:rFonts w:ascii="Verdana" w:eastAsia="MS Mincho" w:hAnsi="Verdana" w:cs="Franklin Gothic Book"/>
      <w:sz w:val="20"/>
      <w:szCs w:val="20"/>
      <w:lang w:val="en-US" w:eastAsia="en-US"/>
    </w:rPr>
  </w:style>
  <w:style w:type="paragraph" w:styleId="af2">
    <w:name w:val="Balloon Text"/>
    <w:basedOn w:val="a"/>
    <w:link w:val="af3"/>
    <w:uiPriority w:val="99"/>
    <w:semiHidden/>
    <w:unhideWhenUsed/>
    <w:rsid w:val="00761E47"/>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61E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2D545-8BB5-4905-BC11-6AB3F0CB3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5975</Words>
  <Characters>34064</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ishmurza</cp:lastModifiedBy>
  <cp:revision>2</cp:revision>
  <cp:lastPrinted>2017-07-07T05:33:00Z</cp:lastPrinted>
  <dcterms:created xsi:type="dcterms:W3CDTF">2019-04-03T10:48:00Z</dcterms:created>
  <dcterms:modified xsi:type="dcterms:W3CDTF">2019-04-03T10:48:00Z</dcterms:modified>
</cp:coreProperties>
</file>