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667DDE" w:rsidTr="00667DDE">
        <w:trPr>
          <w:trHeight w:val="226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67DDE" w:rsidRDefault="00667DD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667DDE" w:rsidRDefault="00667DD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667DDE" w:rsidRDefault="00667DD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МУНИЦИПАЛЬ РАЙОНЫНЫ*</w:t>
            </w:r>
          </w:p>
          <w:p w:rsidR="00667DDE" w:rsidRDefault="00667DD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667DDE" w:rsidRDefault="00667DD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667DDE" w:rsidRDefault="00667DDE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667DDE" w:rsidRDefault="00667D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67DDE" w:rsidRDefault="00667DDE">
            <w:pPr>
              <w:pStyle w:val="a7"/>
              <w:spacing w:line="276" w:lineRule="auto"/>
              <w:jc w:val="center"/>
              <w:rPr>
                <w:rFonts w:ascii="TimBashk" w:hAnsi="TimBashk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453655, </w:t>
            </w:r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 xml:space="preserve"> районы,</w:t>
            </w:r>
          </w:p>
          <w:p w:rsidR="00667DDE" w:rsidRDefault="00667D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 w:cs="Times New Roman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 w:cs="Times New Roman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,28</w:t>
            </w:r>
          </w:p>
          <w:p w:rsidR="00667DDE" w:rsidRDefault="00667D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8(34751) 4-26-38</w:t>
            </w:r>
          </w:p>
          <w:p w:rsidR="00667DDE" w:rsidRDefault="00667DDE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DDE" w:rsidRDefault="00A9136F">
            <w:pPr>
              <w:spacing w:line="240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7822630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67DDE" w:rsidRDefault="00667DDE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0"/>
                <w:lang w:eastAsia="en-US"/>
              </w:rPr>
            </w:pP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667DDE" w:rsidRDefault="00667DDE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667DDE" w:rsidRDefault="00667D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8(34751) 4-26-38</w:t>
            </w:r>
          </w:p>
          <w:p w:rsidR="00667DDE" w:rsidRDefault="00667DD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ishmur-sp@yandex.ru</w:t>
            </w:r>
          </w:p>
          <w:p w:rsidR="00667DDE" w:rsidRDefault="00667DDE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7DDE" w:rsidTr="00667DDE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7DDE" w:rsidRDefault="00667DDE">
            <w:pPr>
              <w:pStyle w:val="a5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667DDE" w:rsidRDefault="00667DDE" w:rsidP="00667DDE">
      <w:pPr>
        <w:pStyle w:val="a3"/>
        <w:jc w:val="center"/>
        <w:rPr>
          <w:rFonts w:ascii="TimBashk" w:hAnsi="TimBashk"/>
          <w:lang w:val="be-BY"/>
        </w:rPr>
      </w:pPr>
    </w:p>
    <w:p w:rsidR="00667DDE" w:rsidRDefault="00667DDE" w:rsidP="00667DDE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</w:t>
      </w:r>
      <w:r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й.                        № 5                            22 января 2018 г.</w:t>
      </w:r>
    </w:p>
    <w:p w:rsid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DE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перечня объектов для отбывания осужденными наказания в виде исправительных работ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Ишмурзинский</w:t>
      </w:r>
      <w:r w:rsidRPr="00667D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  </w:t>
      </w:r>
    </w:p>
    <w:p w:rsidR="00667DDE" w:rsidRP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DDE" w:rsidRPr="00667DDE" w:rsidRDefault="00667DDE" w:rsidP="00667DDE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DDE">
        <w:rPr>
          <w:rFonts w:ascii="Times New Roman" w:hAnsi="Times New Roman" w:cs="Times New Roman"/>
          <w:sz w:val="28"/>
          <w:szCs w:val="28"/>
        </w:rPr>
        <w:t xml:space="preserve">В соответствии со ст.50 УК РФ и ст. 39 УИК РФ, наказание в виде исправительных работ отбывается в местах, определяемых органами местного самоуправления по согласованию с </w:t>
      </w:r>
      <w:proofErr w:type="gramStart"/>
      <w:r w:rsidRPr="00667DDE">
        <w:rPr>
          <w:rFonts w:ascii="Times New Roman" w:hAnsi="Times New Roman" w:cs="Times New Roman"/>
          <w:sz w:val="28"/>
          <w:szCs w:val="28"/>
        </w:rPr>
        <w:t>уголовной-исправительными</w:t>
      </w:r>
      <w:proofErr w:type="gramEnd"/>
      <w:r w:rsidRPr="00667DDE">
        <w:rPr>
          <w:rFonts w:ascii="Times New Roman" w:hAnsi="Times New Roman" w:cs="Times New Roman"/>
          <w:sz w:val="28"/>
          <w:szCs w:val="28"/>
        </w:rPr>
        <w:t xml:space="preserve"> инспекциями.  В связи с необходимостью создания условий для отбывания наказания в виде исправительных работ и определения временного перечня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D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667DD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667DDE">
        <w:rPr>
          <w:rFonts w:ascii="Times New Roman" w:hAnsi="Times New Roman" w:cs="Times New Roman"/>
          <w:bCs/>
          <w:sz w:val="28"/>
          <w:szCs w:val="28"/>
        </w:rPr>
        <w:t xml:space="preserve"> района Баймакски</w:t>
      </w:r>
      <w:r>
        <w:rPr>
          <w:rFonts w:ascii="Times New Roman" w:hAnsi="Times New Roman" w:cs="Times New Roman"/>
          <w:bCs/>
          <w:sz w:val="28"/>
          <w:szCs w:val="28"/>
        </w:rPr>
        <w:t>й район Республики Башкортостан</w:t>
      </w:r>
    </w:p>
    <w:p w:rsidR="00667DDE" w:rsidRP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67DDE" w:rsidRPr="00667DDE" w:rsidRDefault="00667DDE" w:rsidP="00667D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DDE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для отбывания наказания в виде исправительных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667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67DDE" w:rsidRPr="00667DDE" w:rsidRDefault="00667DDE" w:rsidP="00667DDE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DDE">
        <w:rPr>
          <w:rFonts w:ascii="Times New Roman" w:hAnsi="Times New Roman" w:cs="Times New Roman"/>
          <w:sz w:val="28"/>
          <w:szCs w:val="28"/>
        </w:rPr>
        <w:t>2. Согласовать места отбывания исправительных работ в организациях приложение №1.</w:t>
      </w:r>
    </w:p>
    <w:p w:rsidR="00667DDE" w:rsidRPr="00667DDE" w:rsidRDefault="00667DDE" w:rsidP="00667D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DE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предприятий, организаций и </w:t>
      </w:r>
      <w:proofErr w:type="gramStart"/>
      <w:r w:rsidRPr="00667DD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667DDE">
        <w:rPr>
          <w:rFonts w:ascii="Times New Roman" w:hAnsi="Times New Roman" w:cs="Times New Roman"/>
          <w:sz w:val="28"/>
          <w:szCs w:val="28"/>
        </w:rPr>
        <w:t xml:space="preserve"> указанных в перечне предоставить фронт работ, подготовить конкретные рабочие места и задания, средства труда, обеспечить действие правил охраны труда и техники безопасности, производственной санитарии.</w:t>
      </w:r>
    </w:p>
    <w:p w:rsidR="00667DDE" w:rsidRPr="00667DDE" w:rsidRDefault="00667DDE" w:rsidP="00667D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DE">
        <w:rPr>
          <w:rFonts w:ascii="Times New Roman" w:hAnsi="Times New Roman" w:cs="Times New Roman"/>
          <w:sz w:val="28"/>
          <w:szCs w:val="28"/>
        </w:rPr>
        <w:lastRenderedPageBreak/>
        <w:t xml:space="preserve">4. Рекомендовать руководителям предприятий, организаций и </w:t>
      </w:r>
      <w:proofErr w:type="gramStart"/>
      <w:r w:rsidRPr="00667DD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667DDE">
        <w:rPr>
          <w:rFonts w:ascii="Times New Roman" w:hAnsi="Times New Roman" w:cs="Times New Roman"/>
          <w:sz w:val="28"/>
          <w:szCs w:val="28"/>
        </w:rPr>
        <w:t xml:space="preserve"> указанных в перечне, осуществлять контроль за выполнением осужденными определенных для них работ, уведомлять уголовно-исполнительную инспекцию об уклонении осужденных от отбывания наказания. </w:t>
      </w:r>
    </w:p>
    <w:p w:rsidR="00667DDE" w:rsidRPr="00667DDE" w:rsidRDefault="00667DDE" w:rsidP="00667D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DE">
        <w:rPr>
          <w:rFonts w:ascii="Times New Roman" w:hAnsi="Times New Roman" w:cs="Times New Roman"/>
          <w:sz w:val="28"/>
          <w:szCs w:val="28"/>
        </w:rPr>
        <w:t xml:space="preserve">5. 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постановления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Ишмурзинский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 «Об определении места отбывания наказаний в виде исправительных работ» №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9.03.2010 года, </w:t>
      </w:r>
      <w:r w:rsidR="00A9136F">
        <w:rPr>
          <w:rFonts w:ascii="Times New Roman" w:hAnsi="Times New Roman" w:cs="Times New Roman"/>
          <w:color w:val="000000"/>
          <w:sz w:val="28"/>
          <w:szCs w:val="28"/>
        </w:rPr>
        <w:t xml:space="preserve">№8 от  14.03.2014 г.,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24.06.2014 г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05.07</w:t>
      </w:r>
      <w:r w:rsidRPr="00667DDE">
        <w:rPr>
          <w:rFonts w:ascii="Times New Roman" w:hAnsi="Times New Roman" w:cs="Times New Roman"/>
          <w:color w:val="000000"/>
          <w:sz w:val="28"/>
          <w:szCs w:val="28"/>
        </w:rPr>
        <w:t xml:space="preserve">.2017 года  </w:t>
      </w:r>
    </w:p>
    <w:p w:rsidR="00667DDE" w:rsidRPr="00667DDE" w:rsidRDefault="00667DDE" w:rsidP="00667D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DDE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67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D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Pr="00667D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DDE" w:rsidRPr="00667DDE" w:rsidRDefault="00667DDE" w:rsidP="00667DDE">
      <w:pPr>
        <w:pStyle w:val="a8"/>
        <w:tabs>
          <w:tab w:val="num" w:pos="0"/>
          <w:tab w:val="left" w:pos="900"/>
          <w:tab w:val="left" w:pos="1080"/>
        </w:tabs>
        <w:jc w:val="both"/>
        <w:rPr>
          <w:szCs w:val="28"/>
        </w:rPr>
      </w:pPr>
      <w:r w:rsidRPr="00667DDE">
        <w:rPr>
          <w:szCs w:val="28"/>
        </w:rPr>
        <w:t xml:space="preserve"> </w:t>
      </w:r>
    </w:p>
    <w:p w:rsidR="00667DDE" w:rsidRPr="00667DDE" w:rsidRDefault="00667DDE" w:rsidP="00667DDE">
      <w:pPr>
        <w:pStyle w:val="a3"/>
        <w:tabs>
          <w:tab w:val="clear" w:pos="4677"/>
        </w:tabs>
        <w:ind w:hanging="300"/>
        <w:jc w:val="both"/>
        <w:rPr>
          <w:szCs w:val="28"/>
          <w:lang w:val="be-BY"/>
        </w:rPr>
      </w:pPr>
      <w:r w:rsidRPr="00667DDE">
        <w:rPr>
          <w:szCs w:val="28"/>
          <w:lang w:val="be-BY"/>
        </w:rPr>
        <w:t>Глава  сельского  поселения</w:t>
      </w:r>
    </w:p>
    <w:p w:rsidR="00667DDE" w:rsidRPr="00667DDE" w:rsidRDefault="00667DDE" w:rsidP="00667DDE">
      <w:pPr>
        <w:pStyle w:val="a3"/>
        <w:tabs>
          <w:tab w:val="clear" w:pos="4677"/>
        </w:tabs>
        <w:ind w:hanging="300"/>
        <w:jc w:val="both"/>
        <w:rPr>
          <w:szCs w:val="28"/>
          <w:lang w:val="be-BY"/>
        </w:rPr>
      </w:pPr>
      <w:r>
        <w:rPr>
          <w:szCs w:val="28"/>
          <w:lang w:val="be-BY"/>
        </w:rPr>
        <w:t>Ишмурзинский</w:t>
      </w:r>
      <w:r w:rsidRPr="00667DDE">
        <w:rPr>
          <w:szCs w:val="28"/>
          <w:lang w:val="be-BY"/>
        </w:rPr>
        <w:t xml:space="preserve">  сельсовет муниципального  района</w:t>
      </w:r>
    </w:p>
    <w:p w:rsidR="00667DDE" w:rsidRPr="00667DDE" w:rsidRDefault="00667DDE" w:rsidP="00667DDE">
      <w:pPr>
        <w:pStyle w:val="a3"/>
        <w:tabs>
          <w:tab w:val="clear" w:pos="4677"/>
        </w:tabs>
        <w:ind w:hanging="300"/>
        <w:jc w:val="both"/>
        <w:rPr>
          <w:szCs w:val="28"/>
          <w:lang w:val="be-BY"/>
        </w:rPr>
      </w:pPr>
      <w:r w:rsidRPr="00667DDE">
        <w:rPr>
          <w:szCs w:val="28"/>
          <w:lang w:val="be-BY"/>
        </w:rPr>
        <w:t>Баймакский  район Республики Башкортостан:                           Р.</w:t>
      </w:r>
      <w:r>
        <w:rPr>
          <w:szCs w:val="28"/>
          <w:lang w:val="be-BY"/>
        </w:rPr>
        <w:t xml:space="preserve"> М. Искужин</w:t>
      </w:r>
    </w:p>
    <w:p w:rsidR="00667DDE" w:rsidRPr="00667DDE" w:rsidRDefault="00667DDE" w:rsidP="00667DDE">
      <w:pPr>
        <w:pStyle w:val="a3"/>
        <w:tabs>
          <w:tab w:val="clear" w:pos="4677"/>
        </w:tabs>
        <w:ind w:hanging="300"/>
        <w:jc w:val="both"/>
        <w:rPr>
          <w:szCs w:val="28"/>
          <w:lang w:val="be-BY"/>
        </w:rPr>
      </w:pPr>
    </w:p>
    <w:p w:rsidR="00667DDE" w:rsidRPr="00667DDE" w:rsidRDefault="00667DDE" w:rsidP="00667DDE">
      <w:pPr>
        <w:pStyle w:val="a3"/>
        <w:tabs>
          <w:tab w:val="clear" w:pos="4677"/>
        </w:tabs>
        <w:ind w:hanging="300"/>
        <w:jc w:val="both"/>
        <w:rPr>
          <w:szCs w:val="28"/>
          <w:lang w:val="be-BY"/>
        </w:rPr>
      </w:pPr>
    </w:p>
    <w:p w:rsidR="00667DDE" w:rsidRPr="00667DDE" w:rsidRDefault="00667DDE" w:rsidP="00667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7008" w:rsidRDefault="00467008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Default="00667DDE"/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7DDE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УТВЕРЖДАЮ                                                                         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67DDE">
        <w:rPr>
          <w:rFonts w:ascii="Times New Roman" w:hAnsi="Times New Roman" w:cs="Times New Roman"/>
          <w:sz w:val="24"/>
          <w:szCs w:val="24"/>
        </w:rPr>
        <w:t>Начальник  филиала по                                                     Глава сельского поселения</w:t>
      </w:r>
      <w:proofErr w:type="gramEnd"/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67DDE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667DDE">
        <w:rPr>
          <w:rFonts w:ascii="Times New Roman" w:hAnsi="Times New Roman" w:cs="Times New Roman"/>
          <w:sz w:val="24"/>
          <w:szCs w:val="24"/>
        </w:rPr>
        <w:t xml:space="preserve"> району ФКУ УИИ                                      Ишмурзинский сельсовет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УФСИН России по Республике    </w:t>
      </w:r>
      <w:r w:rsidR="00A9136F">
        <w:rPr>
          <w:rFonts w:ascii="Times New Roman" w:hAnsi="Times New Roman" w:cs="Times New Roman"/>
          <w:sz w:val="24"/>
          <w:szCs w:val="24"/>
        </w:rPr>
        <w:t xml:space="preserve">   </w:t>
      </w:r>
      <w:r w:rsidRPr="00667DDE">
        <w:rPr>
          <w:rFonts w:ascii="Times New Roman" w:hAnsi="Times New Roman" w:cs="Times New Roman"/>
          <w:sz w:val="24"/>
          <w:szCs w:val="24"/>
        </w:rPr>
        <w:t xml:space="preserve">                                 МР Баймакский район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>Башкортостан                                                                     Республики Башкортостан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67D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7DDE">
        <w:rPr>
          <w:rFonts w:ascii="Times New Roman" w:hAnsi="Times New Roman" w:cs="Times New Roman"/>
          <w:sz w:val="24"/>
          <w:szCs w:val="24"/>
        </w:rPr>
        <w:t>/п-к внутренней службы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__________   </w:t>
      </w:r>
      <w:proofErr w:type="spellStart"/>
      <w:r w:rsidRPr="00667DDE">
        <w:rPr>
          <w:rFonts w:ascii="Times New Roman" w:hAnsi="Times New Roman" w:cs="Times New Roman"/>
          <w:sz w:val="24"/>
          <w:szCs w:val="24"/>
        </w:rPr>
        <w:t>З.Ф.Байзигитова</w:t>
      </w:r>
      <w:proofErr w:type="spellEnd"/>
      <w:r w:rsidRPr="00667DD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 </w:t>
      </w:r>
      <w:proofErr w:type="spellStart"/>
      <w:r w:rsidRPr="00667DDE">
        <w:rPr>
          <w:rFonts w:ascii="Times New Roman" w:hAnsi="Times New Roman" w:cs="Times New Roman"/>
          <w:sz w:val="24"/>
          <w:szCs w:val="24"/>
        </w:rPr>
        <w:t>Р.М.Искужин</w:t>
      </w:r>
      <w:proofErr w:type="spellEnd"/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7DDE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7D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DD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7DD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667D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DD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7DDE" w:rsidRPr="00667DDE" w:rsidRDefault="00667DDE" w:rsidP="00A9136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hAnsi="Times New Roman" w:cs="Times New Roman"/>
          <w:sz w:val="24"/>
          <w:szCs w:val="24"/>
        </w:rPr>
        <w:t>Распределение объектов прохождения наказания в виде исправительных работ на территории  сельского поселения Ишмурзинский сельсовет муниципального района  Баймакский район Республики Башкортостан</w:t>
      </w: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7DDE" w:rsidRPr="00667DDE" w:rsidRDefault="00667DDE" w:rsidP="00667DD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2379"/>
        <w:gridCol w:w="1551"/>
        <w:gridCol w:w="1754"/>
        <w:gridCol w:w="2268"/>
      </w:tblGrid>
      <w:tr w:rsidR="00A9136F" w:rsidRPr="00667DDE" w:rsidTr="00A9136F">
        <w:trPr>
          <w:trHeight w:val="540"/>
        </w:trPr>
        <w:tc>
          <w:tcPr>
            <w:tcW w:w="837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9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51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количество    рабочих мест</w:t>
            </w:r>
          </w:p>
        </w:tc>
        <w:tc>
          <w:tcPr>
            <w:tcW w:w="1754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руководителя</w:t>
            </w:r>
          </w:p>
        </w:tc>
        <w:tc>
          <w:tcPr>
            <w:tcW w:w="2268" w:type="dxa"/>
          </w:tcPr>
          <w:p w:rsidR="00A9136F" w:rsidRPr="00A9136F" w:rsidRDefault="00A9136F" w:rsidP="00A913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36F">
              <w:rPr>
                <w:rFonts w:ascii="Times New Roman" w:hAnsi="Times New Roman" w:cs="Times New Roman"/>
                <w:sz w:val="24"/>
                <w:lang w:val="be-BY"/>
              </w:rPr>
              <w:t>Подпись руководителя</w:t>
            </w:r>
          </w:p>
        </w:tc>
      </w:tr>
      <w:tr w:rsidR="00A9136F" w:rsidRPr="00667DDE" w:rsidTr="00A9136F">
        <w:trPr>
          <w:trHeight w:val="825"/>
        </w:trPr>
        <w:tc>
          <w:tcPr>
            <w:tcW w:w="837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Расулев</w:t>
            </w:r>
            <w:proofErr w:type="spellEnd"/>
            <w:r w:rsidRPr="00667DDE">
              <w:rPr>
                <w:rFonts w:ascii="Times New Roman" w:hAnsi="Times New Roman" w:cs="Times New Roman"/>
                <w:sz w:val="24"/>
                <w:szCs w:val="24"/>
              </w:rPr>
              <w:t xml:space="preserve"> Р.Г.»</w:t>
            </w:r>
          </w:p>
        </w:tc>
        <w:tc>
          <w:tcPr>
            <w:tcW w:w="1551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:rsidR="00A9136F" w:rsidRPr="00667DDE" w:rsidRDefault="00A9136F" w:rsidP="00667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DE" w:rsidRPr="00D45ECE" w:rsidRDefault="00667DDE" w:rsidP="00667DDE">
      <w:pPr>
        <w:rPr>
          <w:sz w:val="24"/>
          <w:szCs w:val="24"/>
        </w:rPr>
      </w:pPr>
    </w:p>
    <w:p w:rsidR="00667DDE" w:rsidRPr="00A9136F" w:rsidRDefault="00A9136F">
      <w:pPr>
        <w:rPr>
          <w:rFonts w:ascii="Times New Roman" w:hAnsi="Times New Roman" w:cs="Times New Roman"/>
          <w:sz w:val="24"/>
          <w:szCs w:val="24"/>
        </w:rPr>
      </w:pPr>
      <w:r w:rsidRPr="00A9136F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Г.М. </w:t>
      </w:r>
      <w:proofErr w:type="spellStart"/>
      <w:r w:rsidRPr="00A9136F">
        <w:rPr>
          <w:rFonts w:ascii="Times New Roman" w:hAnsi="Times New Roman" w:cs="Times New Roman"/>
          <w:sz w:val="24"/>
          <w:szCs w:val="24"/>
        </w:rPr>
        <w:t>Бутенбаева</w:t>
      </w:r>
      <w:bookmarkEnd w:id="0"/>
      <w:proofErr w:type="spellEnd"/>
    </w:p>
    <w:sectPr w:rsidR="00667DDE" w:rsidRPr="00A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D"/>
    <w:rsid w:val="00467008"/>
    <w:rsid w:val="00667DDE"/>
    <w:rsid w:val="00677ACD"/>
    <w:rsid w:val="00A9136F"/>
    <w:rsid w:val="00D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7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67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7D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67DD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667D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67DD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7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67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7D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67DD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667D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67DD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665B-1C0E-4692-84F3-4675D7C3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3</cp:revision>
  <cp:lastPrinted>2018-01-23T10:23:00Z</cp:lastPrinted>
  <dcterms:created xsi:type="dcterms:W3CDTF">2018-01-23T04:46:00Z</dcterms:created>
  <dcterms:modified xsi:type="dcterms:W3CDTF">2018-01-23T10:25:00Z</dcterms:modified>
</cp:coreProperties>
</file>