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0" w:rsidRDefault="00397C10" w:rsidP="0039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97C10" w:rsidRDefault="00397C10" w:rsidP="0039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 землепользования и застройки </w:t>
      </w:r>
      <w:r w:rsidR="00512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253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12530">
        <w:rPr>
          <w:rFonts w:ascii="Times New Roman" w:hAnsi="Times New Roman" w:cs="Times New Roman"/>
          <w:b/>
          <w:sz w:val="28"/>
          <w:szCs w:val="28"/>
        </w:rPr>
        <w:t xml:space="preserve">в новой редакции)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Ишмурзинский сельсовет муниципального района Баймакский район Республики Башкортостан </w:t>
      </w:r>
    </w:p>
    <w:p w:rsidR="00397C10" w:rsidRDefault="00397C1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12530">
        <w:rPr>
          <w:rFonts w:ascii="Times New Roman" w:hAnsi="Times New Roman" w:cs="Times New Roman"/>
          <w:sz w:val="28"/>
          <w:szCs w:val="28"/>
        </w:rPr>
        <w:t>26 ноября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7C10" w:rsidRDefault="00397C10" w:rsidP="005125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назначены решением главы сельского поселения Ишмурзинский сельсовет муниципального района Баймакский район Республики Башкортостан от </w:t>
      </w:r>
      <w:r w:rsidR="00512530">
        <w:rPr>
          <w:rFonts w:ascii="Times New Roman" w:hAnsi="Times New Roman" w:cs="Times New Roman"/>
          <w:sz w:val="28"/>
          <w:szCs w:val="28"/>
        </w:rPr>
        <w:t>11.09.2018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="00512530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530" w:rsidRPr="00031501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  <w:r w:rsidR="0051253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(в новой редакции) </w:t>
      </w:r>
      <w:r w:rsidR="00512530" w:rsidRPr="000315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2530">
        <w:rPr>
          <w:rFonts w:ascii="Times New Roman" w:hAnsi="Times New Roman" w:cs="Times New Roman"/>
          <w:sz w:val="28"/>
          <w:szCs w:val="28"/>
        </w:rPr>
        <w:t>Ишмурзинский</w:t>
      </w:r>
      <w:r w:rsidR="00512530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397C10" w:rsidRDefault="0051253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1501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Pr="00D73A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 Правил землепользования и застройки (в новой редакции)–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Pr="00D73AC5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397C10">
        <w:rPr>
          <w:rFonts w:ascii="Times New Roman" w:hAnsi="Times New Roman" w:cs="Times New Roman"/>
          <w:sz w:val="28"/>
          <w:szCs w:val="28"/>
        </w:rPr>
        <w:t xml:space="preserve"> Публичные слушания были проведены в форме собрания граждан:</w:t>
      </w:r>
    </w:p>
    <w:p w:rsidR="00397C10" w:rsidRDefault="00512530" w:rsidP="00397C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 ноября</w:t>
      </w:r>
      <w:r w:rsidR="00397C1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97C10">
        <w:rPr>
          <w:rFonts w:ascii="Times New Roman" w:hAnsi="Times New Roman" w:cs="Times New Roman"/>
          <w:bCs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397C10">
        <w:rPr>
          <w:rFonts w:ascii="Times New Roman" w:hAnsi="Times New Roman" w:cs="Times New Roman"/>
          <w:bCs/>
          <w:sz w:val="28"/>
          <w:szCs w:val="28"/>
        </w:rPr>
        <w:t xml:space="preserve">.00 ч. в </w:t>
      </w:r>
      <w:r w:rsidR="00397C10">
        <w:rPr>
          <w:rFonts w:ascii="Times New Roman" w:hAnsi="Times New Roman" w:cs="Times New Roman"/>
          <w:sz w:val="28"/>
          <w:szCs w:val="28"/>
        </w:rPr>
        <w:t xml:space="preserve">здании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397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1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97C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97C10"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 w:rsidR="00397C10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="00397C10">
        <w:rPr>
          <w:rFonts w:ascii="Times New Roman" w:hAnsi="Times New Roman" w:cs="Times New Roman"/>
          <w:bCs/>
          <w:sz w:val="28"/>
          <w:szCs w:val="28"/>
        </w:rPr>
        <w:t xml:space="preserve">РБ, Баймакский район,  </w:t>
      </w:r>
      <w:proofErr w:type="spellStart"/>
      <w:r w:rsidR="00397C10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397C10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397C10">
        <w:rPr>
          <w:rFonts w:ascii="Times New Roman" w:hAnsi="Times New Roman" w:cs="Times New Roman"/>
          <w:bCs/>
          <w:sz w:val="28"/>
          <w:szCs w:val="28"/>
        </w:rPr>
        <w:t>огачево</w:t>
      </w:r>
      <w:proofErr w:type="spellEnd"/>
      <w:r w:rsidR="00397C1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97C10">
        <w:rPr>
          <w:rFonts w:ascii="Times New Roman" w:hAnsi="Times New Roman" w:cs="Times New Roman"/>
          <w:bCs/>
          <w:sz w:val="28"/>
          <w:szCs w:val="28"/>
        </w:rPr>
        <w:t>ул.</w:t>
      </w:r>
      <w:r>
        <w:rPr>
          <w:rFonts w:ascii="Times New Roman" w:hAnsi="Times New Roman" w:cs="Times New Roman"/>
          <w:bCs/>
          <w:sz w:val="28"/>
          <w:szCs w:val="28"/>
        </w:rPr>
        <w:t>Молодежная</w:t>
      </w:r>
      <w:proofErr w:type="spellEnd"/>
      <w:r w:rsidR="00397C10">
        <w:rPr>
          <w:rFonts w:ascii="Times New Roman" w:hAnsi="Times New Roman" w:cs="Times New Roman"/>
          <w:bCs/>
          <w:sz w:val="28"/>
          <w:szCs w:val="28"/>
        </w:rPr>
        <w:t>, д.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</w:p>
    <w:p w:rsidR="00512530" w:rsidRDefault="00397C1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1</w:t>
      </w:r>
      <w:r w:rsidR="00512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97C10" w:rsidRDefault="00397C10" w:rsidP="0039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большинством голосов принято решени</w:t>
      </w:r>
      <w:r w:rsidR="005125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2530" w:rsidRPr="00D73AC5" w:rsidRDefault="00512530" w:rsidP="005125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C5">
        <w:rPr>
          <w:rFonts w:ascii="Times New Roman" w:hAnsi="Times New Roman" w:cs="Times New Roman"/>
          <w:sz w:val="28"/>
          <w:szCs w:val="28"/>
        </w:rPr>
        <w:t xml:space="preserve">1.Одобрить  Правила землепользования и застройки (в новой редакции) 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Pr="00D73A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AC5">
        <w:rPr>
          <w:rFonts w:ascii="Times New Roman" w:hAnsi="Times New Roman" w:cs="Times New Roman"/>
          <w:sz w:val="28"/>
          <w:szCs w:val="28"/>
        </w:rPr>
        <w:t>.</w:t>
      </w:r>
    </w:p>
    <w:p w:rsidR="00512530" w:rsidRPr="00031501" w:rsidRDefault="00512530" w:rsidP="00512530">
      <w:pPr>
        <w:jc w:val="both"/>
        <w:rPr>
          <w:rFonts w:ascii="Times New Roman" w:hAnsi="Times New Roman" w:cs="Times New Roman"/>
          <w:sz w:val="28"/>
          <w:szCs w:val="28"/>
        </w:rPr>
      </w:pPr>
      <w:r w:rsidRPr="00D73AC5">
        <w:rPr>
          <w:rFonts w:ascii="Times New Roman" w:hAnsi="Times New Roman" w:cs="Times New Roman"/>
          <w:sz w:val="28"/>
          <w:szCs w:val="28"/>
        </w:rPr>
        <w:t xml:space="preserve">2.Рекомендовать Главе 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Pr="00D73A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031501">
        <w:rPr>
          <w:rFonts w:ascii="Times New Roman" w:hAnsi="Times New Roman" w:cs="Times New Roman"/>
          <w:sz w:val="28"/>
          <w:szCs w:val="28"/>
        </w:rPr>
        <w:t xml:space="preserve">  согласиться с проектом  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(в новой редакции)</w:t>
      </w:r>
      <w:r w:rsidRPr="0003150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D73AC5">
        <w:rPr>
          <w:rFonts w:ascii="Times New Roman" w:hAnsi="Times New Roman" w:cs="Times New Roman"/>
          <w:sz w:val="28"/>
          <w:szCs w:val="28"/>
        </w:rPr>
        <w:t>»  и  направить</w:t>
      </w:r>
      <w:r>
        <w:rPr>
          <w:rFonts w:ascii="Times New Roman" w:hAnsi="Times New Roman" w:cs="Times New Roman"/>
          <w:sz w:val="28"/>
          <w:szCs w:val="28"/>
        </w:rPr>
        <w:t xml:space="preserve"> в Совет СП</w:t>
      </w:r>
      <w:r w:rsidRPr="00D73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>для утверждения</w:t>
      </w:r>
    </w:p>
    <w:p w:rsidR="006157AB" w:rsidRDefault="00512530" w:rsidP="00512530">
      <w:pPr>
        <w:jc w:val="both"/>
      </w:pPr>
      <w:r w:rsidRPr="00031501">
        <w:rPr>
          <w:rFonts w:ascii="Times New Roman" w:hAnsi="Times New Roman" w:cs="Times New Roman"/>
          <w:sz w:val="28"/>
          <w:szCs w:val="28"/>
        </w:rPr>
        <w:t>Председатель  публ</w:t>
      </w:r>
      <w:r>
        <w:rPr>
          <w:rFonts w:ascii="Times New Roman" w:hAnsi="Times New Roman" w:cs="Times New Roman"/>
          <w:sz w:val="28"/>
          <w:szCs w:val="28"/>
        </w:rPr>
        <w:t>ичных слушаний____________ З.М. Кашкаров</w:t>
      </w:r>
      <w:bookmarkStart w:id="0" w:name="_GoBack"/>
      <w:bookmarkEnd w:id="0"/>
    </w:p>
    <w:sectPr w:rsidR="006157AB" w:rsidSect="005125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5AD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8"/>
    <w:rsid w:val="00397C10"/>
    <w:rsid w:val="00415088"/>
    <w:rsid w:val="00512530"/>
    <w:rsid w:val="006157AB"/>
    <w:rsid w:val="0076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97C1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97C10"/>
    <w:rPr>
      <w:sz w:val="24"/>
      <w:szCs w:val="24"/>
    </w:rPr>
  </w:style>
  <w:style w:type="paragraph" w:styleId="a5">
    <w:name w:val="List Paragraph"/>
    <w:basedOn w:val="a"/>
    <w:uiPriority w:val="34"/>
    <w:qFormat/>
    <w:rsid w:val="00397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97C1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97C10"/>
    <w:rPr>
      <w:sz w:val="24"/>
      <w:szCs w:val="24"/>
    </w:rPr>
  </w:style>
  <w:style w:type="paragraph" w:styleId="a5">
    <w:name w:val="List Paragraph"/>
    <w:basedOn w:val="a"/>
    <w:uiPriority w:val="34"/>
    <w:qFormat/>
    <w:rsid w:val="0039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cp:lastPrinted>2018-11-28T05:17:00Z</cp:lastPrinted>
  <dcterms:created xsi:type="dcterms:W3CDTF">2018-11-28T05:18:00Z</dcterms:created>
  <dcterms:modified xsi:type="dcterms:W3CDTF">2018-11-28T05:18:00Z</dcterms:modified>
</cp:coreProperties>
</file>