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5D09E6" w:rsidTr="005D09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ауылы,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.Игишев урамы</w:t>
            </w:r>
            <w:r>
              <w:rPr>
                <w:sz w:val="20"/>
                <w:szCs w:val="20"/>
              </w:rPr>
              <w:t>,28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ishmur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9E6" w:rsidRDefault="003B31D5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3879413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D09E6" w:rsidRDefault="005D09E6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с.Ишмурзино, ул.С.Игишева</w:t>
            </w:r>
            <w:r>
              <w:rPr>
                <w:sz w:val="20"/>
                <w:szCs w:val="20"/>
              </w:rPr>
              <w:t>,28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D09E6" w:rsidRDefault="005D09E6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5D09E6" w:rsidRDefault="005D09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09E6" w:rsidTr="005D09E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09E6" w:rsidRDefault="005D09E6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D09E6" w:rsidRDefault="005D09E6" w:rsidP="005D09E6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5D09E6" w:rsidRDefault="005D09E6" w:rsidP="005D09E6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5D09E6" w:rsidRDefault="005D09E6" w:rsidP="005D09E6">
      <w:pPr>
        <w:rPr>
          <w:szCs w:val="28"/>
        </w:rPr>
      </w:pPr>
    </w:p>
    <w:p w:rsidR="005D09E6" w:rsidRDefault="000A145C" w:rsidP="005D09E6">
      <w:pPr>
        <w:jc w:val="center"/>
        <w:rPr>
          <w:szCs w:val="28"/>
        </w:rPr>
      </w:pPr>
      <w:r>
        <w:rPr>
          <w:szCs w:val="28"/>
        </w:rPr>
        <w:t>«1</w:t>
      </w:r>
      <w:r w:rsidR="003B31D5">
        <w:rPr>
          <w:szCs w:val="28"/>
        </w:rPr>
        <w:t>3</w:t>
      </w:r>
      <w:r w:rsidR="005D09E6">
        <w:rPr>
          <w:szCs w:val="28"/>
        </w:rPr>
        <w:t xml:space="preserve">» </w:t>
      </w:r>
      <w:r>
        <w:rPr>
          <w:szCs w:val="28"/>
        </w:rPr>
        <w:t>ноя</w:t>
      </w:r>
      <w:r w:rsidR="005D09E6">
        <w:rPr>
          <w:szCs w:val="28"/>
        </w:rPr>
        <w:t>брь  2019 й.                        №   2</w:t>
      </w:r>
      <w:r>
        <w:rPr>
          <w:szCs w:val="28"/>
        </w:rPr>
        <w:t>1</w:t>
      </w:r>
      <w:r w:rsidR="005D09E6">
        <w:rPr>
          <w:szCs w:val="28"/>
        </w:rPr>
        <w:t xml:space="preserve">                       «</w:t>
      </w:r>
      <w:r>
        <w:rPr>
          <w:szCs w:val="28"/>
        </w:rPr>
        <w:t>1</w:t>
      </w:r>
      <w:r w:rsidR="003B31D5">
        <w:rPr>
          <w:szCs w:val="28"/>
        </w:rPr>
        <w:t>3</w:t>
      </w:r>
      <w:bookmarkStart w:id="0" w:name="_GoBack"/>
      <w:bookmarkEnd w:id="0"/>
      <w:r w:rsidR="005D09E6">
        <w:rPr>
          <w:szCs w:val="28"/>
        </w:rPr>
        <w:t xml:space="preserve">» </w:t>
      </w:r>
      <w:r>
        <w:rPr>
          <w:szCs w:val="28"/>
        </w:rPr>
        <w:t>ноя</w:t>
      </w:r>
      <w:r w:rsidR="005D09E6">
        <w:rPr>
          <w:szCs w:val="28"/>
        </w:rPr>
        <w:t>бря 2019 г.</w:t>
      </w:r>
    </w:p>
    <w:p w:rsidR="00647775" w:rsidRDefault="00647775"/>
    <w:p w:rsidR="005D09E6" w:rsidRDefault="005D09E6"/>
    <w:p w:rsidR="005D09E6" w:rsidRPr="003F44BB" w:rsidRDefault="005D09E6" w:rsidP="005D09E6">
      <w:pPr>
        <w:jc w:val="center"/>
        <w:rPr>
          <w:sz w:val="26"/>
          <w:szCs w:val="26"/>
        </w:rPr>
      </w:pPr>
      <w:r w:rsidRPr="003F44BB">
        <w:rPr>
          <w:sz w:val="26"/>
          <w:szCs w:val="26"/>
        </w:rPr>
        <w:t>«</w:t>
      </w:r>
      <w:r w:rsidRPr="003F44BB">
        <w:rPr>
          <w:b/>
          <w:sz w:val="26"/>
          <w:szCs w:val="26"/>
        </w:rPr>
        <w:t>Об установлении налога на имущество физических лиц на территории сельского поселения Ишмурзинский сельсовет муниципального района Баймакский район Республики Башкортостан»</w:t>
      </w:r>
    </w:p>
    <w:p w:rsidR="005D09E6" w:rsidRDefault="005D09E6" w:rsidP="005D09E6">
      <w:pPr>
        <w:rPr>
          <w:sz w:val="26"/>
          <w:szCs w:val="26"/>
        </w:rPr>
      </w:pPr>
    </w:p>
    <w:p w:rsidR="005D09E6" w:rsidRPr="003F44BB" w:rsidRDefault="005D09E6" w:rsidP="005D09E6">
      <w:pPr>
        <w:rPr>
          <w:sz w:val="26"/>
          <w:szCs w:val="26"/>
        </w:rPr>
      </w:pPr>
    </w:p>
    <w:p w:rsidR="005D09E6" w:rsidRPr="003F44BB" w:rsidRDefault="005D09E6" w:rsidP="005D09E6">
      <w:pPr>
        <w:jc w:val="both"/>
        <w:rPr>
          <w:sz w:val="26"/>
          <w:szCs w:val="26"/>
        </w:rPr>
      </w:pPr>
      <w:r w:rsidRPr="003F44BB">
        <w:rPr>
          <w:sz w:val="26"/>
          <w:szCs w:val="26"/>
        </w:rPr>
        <w:tab/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от 03.08.2018 года №334-ФЗ «О внесении изменений в статью 52 части первой и часть вторую Налогового кодекса Российской Федерации»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 Ишмурзинский сельсовет муниципального района Баймакский район Республики Башкортостан, Совет сельского поселения Ишмурзинский сельсовет муниципального района Республики Башкортостан РЕШИЛ:</w:t>
      </w:r>
    </w:p>
    <w:p w:rsidR="005D09E6" w:rsidRPr="003F44BB" w:rsidRDefault="005D09E6" w:rsidP="005D09E6">
      <w:pPr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>1.Ввести на территории сельского поселения Ишмурзинский сельсовет муниципального района Баймакский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5D09E6" w:rsidRPr="003F44BB" w:rsidRDefault="005D09E6" w:rsidP="005D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jc w:val="both"/>
        <w:rPr>
          <w:sz w:val="26"/>
          <w:szCs w:val="26"/>
        </w:rPr>
      </w:pPr>
      <w:r w:rsidRPr="003F44BB">
        <w:rPr>
          <w:sz w:val="26"/>
          <w:szCs w:val="26"/>
        </w:rPr>
        <w:tab/>
        <w:t>2. Установить следующие налоговые ставки по налогу:</w:t>
      </w:r>
      <w:r w:rsidRPr="003F44BB">
        <w:rPr>
          <w:sz w:val="26"/>
          <w:szCs w:val="26"/>
        </w:rPr>
        <w:tab/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>2.1. 0,3 процента в отношении жилых домов, частей жилых домов;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2.2. 0,3 процента в отношении квартир, комнат, частей квартир; 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2.3.  0,3 процента в отношении объектов незавершенного строительства в случае, если проектируем назначением таких объектов является жилой дом; 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lastRenderedPageBreak/>
        <w:t xml:space="preserve">2.4. 0,3 процента в отношении единых недвижимых комплексов, в состав которых входит хотя бы один жилой дом; 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2.5. 0,3 процента в отношении гаражей и машино-мест, в том числе расположенных в объектах налогообложения, указанных в подпункте </w:t>
      </w:r>
      <w:hyperlink r:id="rId7" w:history="1">
        <w:r w:rsidRPr="003F44BB">
          <w:rPr>
            <w:sz w:val="26"/>
            <w:szCs w:val="26"/>
          </w:rPr>
          <w:t>2.7.</w:t>
        </w:r>
      </w:hyperlink>
      <w:r w:rsidRPr="003F44BB">
        <w:rPr>
          <w:sz w:val="26"/>
          <w:szCs w:val="26"/>
        </w:rPr>
        <w:t xml:space="preserve"> настоящего пункта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5D09E6" w:rsidRPr="003F44BB" w:rsidRDefault="005D09E6" w:rsidP="005D0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2.8. 2 процента в отношении объектов налогообложения, кадастровая стоимость каждого из которых превышает 300 миллионов рублей; </w:t>
      </w:r>
    </w:p>
    <w:p w:rsidR="005D09E6" w:rsidRPr="003F44BB" w:rsidRDefault="005D09E6" w:rsidP="005D09E6">
      <w:pPr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>2.9. 0,5 процента в отношении прочих объектов налогообложения.</w:t>
      </w:r>
    </w:p>
    <w:p w:rsidR="005D09E6" w:rsidRPr="003F44BB" w:rsidRDefault="005D09E6" w:rsidP="005D09E6">
      <w:pPr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>3. Признать утратившим силу решение Совета сельского поселения Ишмурзинский сельсовет муниципального района Баймакский район Республики Башкортостан: от 22 ноября 2017 года №94 «Об установлении налога на имущество физических лиц».</w:t>
      </w:r>
    </w:p>
    <w:p w:rsidR="005D09E6" w:rsidRPr="003F44BB" w:rsidRDefault="005D09E6" w:rsidP="005D09E6">
      <w:pPr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 xml:space="preserve">4. Настоящее решение вступает в силу с 01 января 2020 года, не ранее чем по истечении одного месяца со дня его официального опубликования. </w:t>
      </w:r>
    </w:p>
    <w:p w:rsidR="005D09E6" w:rsidRPr="003F44BB" w:rsidRDefault="005D09E6" w:rsidP="005D09E6">
      <w:pPr>
        <w:ind w:firstLine="708"/>
        <w:jc w:val="both"/>
        <w:rPr>
          <w:sz w:val="26"/>
          <w:szCs w:val="26"/>
        </w:rPr>
      </w:pPr>
      <w:r w:rsidRPr="003F44BB">
        <w:rPr>
          <w:sz w:val="26"/>
          <w:szCs w:val="26"/>
        </w:rPr>
        <w:t>5. Настоящее решение опубликовать на информационном стенде Администрации сельского поселения Ишмурзинский сельсовет муниципального района Баймакский район Республики Башкортостан по адресу: 453655, Республика Башкортостан, с.Ишмурзино, ул.С.Игишева,28 и на сайте Администрации сельского поселения Ишмурзинский сельсовет муниципального района Баймакский район Республики Башкортостан не позднее 30 ноября 2019 года.</w:t>
      </w:r>
    </w:p>
    <w:p w:rsidR="005D09E6" w:rsidRPr="003F44BB" w:rsidRDefault="005D09E6" w:rsidP="005D09E6">
      <w:pPr>
        <w:ind w:firstLine="708"/>
        <w:rPr>
          <w:sz w:val="26"/>
          <w:szCs w:val="26"/>
        </w:rPr>
      </w:pPr>
    </w:p>
    <w:p w:rsidR="005D09E6" w:rsidRPr="003F44BB" w:rsidRDefault="005D09E6" w:rsidP="005D09E6">
      <w:pPr>
        <w:ind w:firstLine="708"/>
        <w:rPr>
          <w:sz w:val="26"/>
          <w:szCs w:val="26"/>
        </w:rPr>
      </w:pPr>
    </w:p>
    <w:p w:rsidR="005D09E6" w:rsidRDefault="005D09E6" w:rsidP="005D09E6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5D09E6" w:rsidRPr="003F44BB" w:rsidRDefault="005D09E6" w:rsidP="005D09E6">
      <w:pPr>
        <w:ind w:firstLine="708"/>
        <w:rPr>
          <w:sz w:val="26"/>
          <w:szCs w:val="26"/>
        </w:rPr>
      </w:pPr>
      <w:r w:rsidRPr="003F44BB">
        <w:rPr>
          <w:sz w:val="26"/>
          <w:szCs w:val="26"/>
        </w:rPr>
        <w:t xml:space="preserve">Ишмурзинский сельсовет                                        З.М. Кашкаров </w:t>
      </w:r>
    </w:p>
    <w:p w:rsidR="005D09E6" w:rsidRPr="003F44BB" w:rsidRDefault="005D09E6" w:rsidP="005D09E6">
      <w:pPr>
        <w:ind w:firstLine="708"/>
        <w:rPr>
          <w:sz w:val="26"/>
          <w:szCs w:val="26"/>
        </w:rPr>
      </w:pPr>
    </w:p>
    <w:p w:rsidR="005D09E6" w:rsidRPr="003F44BB" w:rsidRDefault="005D09E6" w:rsidP="005D09E6"/>
    <w:p w:rsidR="005D09E6" w:rsidRPr="003F44BB" w:rsidRDefault="005D09E6" w:rsidP="005D09E6"/>
    <w:p w:rsidR="005D09E6" w:rsidRPr="003F44BB" w:rsidRDefault="005D09E6" w:rsidP="005D09E6"/>
    <w:p w:rsidR="005D09E6" w:rsidRDefault="005D09E6"/>
    <w:sectPr w:rsidR="005D09E6" w:rsidSect="005D09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E6"/>
    <w:rsid w:val="000A145C"/>
    <w:rsid w:val="003B31D5"/>
    <w:rsid w:val="005D09E6"/>
    <w:rsid w:val="006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D0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D09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5D09E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5D09E6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D0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D09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5D09E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5D09E6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3</cp:revision>
  <cp:lastPrinted>2019-12-04T10:25:00Z</cp:lastPrinted>
  <dcterms:created xsi:type="dcterms:W3CDTF">2019-12-04T04:11:00Z</dcterms:created>
  <dcterms:modified xsi:type="dcterms:W3CDTF">2019-12-25T10:49:00Z</dcterms:modified>
</cp:coreProperties>
</file>