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D02464" w:rsidTr="00697B9E">
        <w:trPr>
          <w:trHeight w:val="1969"/>
        </w:trPr>
        <w:tc>
          <w:tcPr>
            <w:tcW w:w="4537" w:type="dxa"/>
            <w:tcBorders>
              <w:top w:val="nil"/>
              <w:left w:val="nil"/>
              <w:bottom w:val="nil"/>
              <w:right w:val="nil"/>
            </w:tcBorders>
            <w:shd w:val="clear" w:color="auto" w:fill="auto"/>
          </w:tcPr>
          <w:p w:rsidR="00D02464" w:rsidRPr="005D0A36" w:rsidRDefault="00D02464" w:rsidP="00697B9E">
            <w:pPr>
              <w:pStyle w:val="af"/>
              <w:jc w:val="center"/>
              <w:rPr>
                <w:rFonts w:ascii="TimBashk" w:hAnsi="TimBashk"/>
                <w:sz w:val="20"/>
                <w:szCs w:val="20"/>
              </w:rPr>
            </w:pPr>
            <w:r w:rsidRPr="005D0A36">
              <w:rPr>
                <w:rFonts w:ascii="TimBashk" w:hAnsi="TimBashk"/>
                <w:sz w:val="20"/>
                <w:szCs w:val="20"/>
              </w:rPr>
              <w:t>БАШ</w:t>
            </w:r>
            <w:proofErr w:type="gramStart"/>
            <w:r w:rsidRPr="005D0A36">
              <w:rPr>
                <w:rFonts w:ascii="TimBashk" w:hAnsi="TimBashk"/>
                <w:sz w:val="20"/>
                <w:szCs w:val="20"/>
              </w:rPr>
              <w:t>?О</w:t>
            </w:r>
            <w:proofErr w:type="gramEnd"/>
            <w:r w:rsidRPr="005D0A36">
              <w:rPr>
                <w:rFonts w:ascii="TimBashk" w:hAnsi="TimBashk"/>
                <w:sz w:val="20"/>
                <w:szCs w:val="20"/>
              </w:rPr>
              <w:t>РТОСТАН РЕСПУБЛИКА№Ы</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БАЙМА? РАЙОНЫ</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МУНИЦИПАЛЬ РАЙОНЫНЫ*</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ИШМЫР</w:t>
            </w:r>
            <w:proofErr w:type="gramStart"/>
            <w:r w:rsidRPr="005D0A36">
              <w:rPr>
                <w:rFonts w:ascii="TimBashk" w:hAnsi="TimBashk"/>
                <w:sz w:val="20"/>
                <w:szCs w:val="20"/>
              </w:rPr>
              <w:t>:А</w:t>
            </w:r>
            <w:proofErr w:type="gramEnd"/>
            <w:r w:rsidRPr="005D0A36">
              <w:rPr>
                <w:rFonts w:ascii="TimBashk" w:hAnsi="TimBashk"/>
                <w:sz w:val="20"/>
                <w:szCs w:val="20"/>
              </w:rPr>
              <w:t xml:space="preserve">  АУЫЛ  СОВЕТЫ</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АУЫЛ БИ</w:t>
            </w:r>
            <w:proofErr w:type="gramStart"/>
            <w:r w:rsidRPr="005D0A36">
              <w:rPr>
                <w:rFonts w:ascii="TimBashk" w:hAnsi="TimBashk"/>
                <w:sz w:val="20"/>
                <w:szCs w:val="20"/>
              </w:rPr>
              <w:t>Л»</w:t>
            </w:r>
            <w:proofErr w:type="gramEnd"/>
            <w:r w:rsidRPr="005D0A36">
              <w:rPr>
                <w:rFonts w:ascii="TimBashk" w:hAnsi="TimBashk"/>
                <w:sz w:val="20"/>
                <w:szCs w:val="20"/>
              </w:rPr>
              <w:t>М»№Е</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ХАКИМИ</w:t>
            </w:r>
            <w:proofErr w:type="gramStart"/>
            <w:r w:rsidRPr="005D0A36">
              <w:rPr>
                <w:rFonts w:ascii="TimBashk" w:hAnsi="TimBashk"/>
                <w:sz w:val="20"/>
                <w:szCs w:val="20"/>
              </w:rPr>
              <w:t>»Т</w:t>
            </w:r>
            <w:proofErr w:type="gramEnd"/>
            <w:r w:rsidRPr="005D0A36">
              <w:rPr>
                <w:rFonts w:ascii="TimBashk" w:hAnsi="TimBashk"/>
                <w:sz w:val="20"/>
                <w:szCs w:val="20"/>
              </w:rPr>
              <w:t>Е</w:t>
            </w:r>
          </w:p>
          <w:p w:rsidR="00D02464" w:rsidRPr="005D0A36" w:rsidRDefault="00D02464" w:rsidP="00697B9E">
            <w:pPr>
              <w:pStyle w:val="af"/>
              <w:jc w:val="center"/>
              <w:rPr>
                <w:rFonts w:ascii="TimBashk" w:hAnsi="TimBashk"/>
                <w:sz w:val="20"/>
                <w:szCs w:val="20"/>
              </w:rPr>
            </w:pPr>
          </w:p>
          <w:p w:rsidR="00D02464" w:rsidRPr="005D0A36" w:rsidRDefault="00D02464" w:rsidP="00697B9E">
            <w:pPr>
              <w:pStyle w:val="af"/>
              <w:jc w:val="center"/>
              <w:rPr>
                <w:rFonts w:ascii="TimBashk" w:hAnsi="TimBashk"/>
                <w:sz w:val="20"/>
                <w:szCs w:val="20"/>
              </w:rPr>
            </w:pPr>
            <w:r w:rsidRPr="005D0A36">
              <w:rPr>
                <w:rFonts w:ascii="Times New Roman" w:hAnsi="Times New Roman"/>
                <w:sz w:val="20"/>
                <w:szCs w:val="20"/>
              </w:rPr>
              <w:t>453655</w:t>
            </w:r>
            <w:r w:rsidRPr="005D0A36">
              <w:rPr>
                <w:rFonts w:ascii="TimBashk" w:hAnsi="TimBashk"/>
                <w:sz w:val="20"/>
                <w:szCs w:val="20"/>
              </w:rPr>
              <w:t>, Байма</w:t>
            </w:r>
            <w:proofErr w:type="gramStart"/>
            <w:r w:rsidRPr="005D0A36">
              <w:rPr>
                <w:rFonts w:ascii="TimBashk" w:hAnsi="TimBashk"/>
                <w:sz w:val="20"/>
                <w:szCs w:val="20"/>
              </w:rPr>
              <w:t>7</w:t>
            </w:r>
            <w:proofErr w:type="gramEnd"/>
            <w:r w:rsidRPr="005D0A36">
              <w:rPr>
                <w:rFonts w:ascii="TimBashk" w:hAnsi="TimBashk"/>
                <w:sz w:val="20"/>
                <w:szCs w:val="20"/>
              </w:rPr>
              <w:t xml:space="preserve"> районы,</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 xml:space="preserve">Ишмыр6а  </w:t>
            </w:r>
            <w:proofErr w:type="spellStart"/>
            <w:r w:rsidRPr="005D0A36">
              <w:rPr>
                <w:rFonts w:ascii="TimBashk" w:hAnsi="TimBashk"/>
                <w:sz w:val="20"/>
                <w:szCs w:val="20"/>
              </w:rPr>
              <w:t>ауылы</w:t>
            </w:r>
            <w:proofErr w:type="spellEnd"/>
            <w:r w:rsidRPr="005D0A36">
              <w:rPr>
                <w:rFonts w:ascii="TimBashk" w:hAnsi="TimBashk"/>
                <w:sz w:val="20"/>
                <w:szCs w:val="20"/>
              </w:rPr>
              <w:t xml:space="preserve">, </w:t>
            </w:r>
            <w:r w:rsidRPr="005D0A36">
              <w:rPr>
                <w:rFonts w:ascii="TimBashk" w:hAnsi="TimBashk"/>
                <w:sz w:val="20"/>
                <w:szCs w:val="20"/>
                <w:lang w:val="en-US"/>
              </w:rPr>
              <w:t>C</w:t>
            </w:r>
            <w:r w:rsidRPr="005D0A36">
              <w:rPr>
                <w:rFonts w:ascii="TimBashk" w:hAnsi="TimBashk"/>
                <w:sz w:val="20"/>
                <w:szCs w:val="20"/>
              </w:rPr>
              <w:t>.</w:t>
            </w:r>
            <w:proofErr w:type="spellStart"/>
            <w:r w:rsidRPr="005D0A36">
              <w:rPr>
                <w:rFonts w:ascii="TimBashk" w:hAnsi="TimBashk"/>
                <w:sz w:val="20"/>
                <w:szCs w:val="20"/>
              </w:rPr>
              <w:t>Игишев</w:t>
            </w:r>
            <w:proofErr w:type="spellEnd"/>
            <w:r w:rsidRPr="005D0A36">
              <w:rPr>
                <w:rFonts w:ascii="TimBashk" w:hAnsi="TimBashk"/>
                <w:sz w:val="20"/>
                <w:szCs w:val="20"/>
              </w:rPr>
              <w:t xml:space="preserve"> урамы,28</w:t>
            </w:r>
          </w:p>
          <w:p w:rsidR="00D02464" w:rsidRPr="005D0A36" w:rsidRDefault="00D02464" w:rsidP="00697B9E">
            <w:pPr>
              <w:pStyle w:val="af"/>
              <w:jc w:val="center"/>
              <w:rPr>
                <w:rFonts w:ascii="Times New Roman" w:hAnsi="Times New Roman"/>
                <w:sz w:val="20"/>
                <w:szCs w:val="20"/>
                <w:lang w:val="be-BY"/>
              </w:rPr>
            </w:pPr>
            <w:r w:rsidRPr="005D0A36">
              <w:rPr>
                <w:rFonts w:ascii="Times New Roman" w:hAnsi="Times New Roman"/>
                <w:sz w:val="20"/>
                <w:szCs w:val="20"/>
                <w:lang w:val="be-BY"/>
              </w:rPr>
              <w:t>Тел. 8(34751) 4-26-38</w:t>
            </w:r>
          </w:p>
          <w:p w:rsidR="00D02464" w:rsidRPr="005D0A36" w:rsidRDefault="00D02464" w:rsidP="00697B9E">
            <w:pPr>
              <w:pStyle w:val="af"/>
              <w:jc w:val="center"/>
              <w:rPr>
                <w:rFonts w:ascii="TimBashk" w:hAnsi="TimBashk"/>
                <w:sz w:val="20"/>
                <w:szCs w:val="20"/>
              </w:rPr>
            </w:pPr>
            <w:proofErr w:type="spellStart"/>
            <w:r w:rsidRPr="005D0A36">
              <w:rPr>
                <w:rFonts w:ascii="Times New Roman" w:hAnsi="Times New Roman"/>
                <w:sz w:val="20"/>
                <w:szCs w:val="20"/>
                <w:lang w:val="en-US"/>
              </w:rPr>
              <w:t>ishmur</w:t>
            </w:r>
            <w:proofErr w:type="spellEnd"/>
            <w:r w:rsidRPr="005D0A36">
              <w:rPr>
                <w:rFonts w:ascii="Times New Roman" w:hAnsi="Times New Roman"/>
                <w:sz w:val="20"/>
                <w:szCs w:val="20"/>
              </w:rPr>
              <w:t>-</w:t>
            </w:r>
            <w:proofErr w:type="spellStart"/>
            <w:r w:rsidRPr="005D0A36">
              <w:rPr>
                <w:rFonts w:ascii="Times New Roman" w:hAnsi="Times New Roman"/>
                <w:sz w:val="20"/>
                <w:szCs w:val="20"/>
                <w:lang w:val="en-US"/>
              </w:rPr>
              <w:t>sp</w:t>
            </w:r>
            <w:proofErr w:type="spellEnd"/>
            <w:r w:rsidRPr="005D0A36">
              <w:rPr>
                <w:rFonts w:ascii="Times New Roman" w:hAnsi="Times New Roman"/>
                <w:sz w:val="20"/>
                <w:szCs w:val="20"/>
              </w:rPr>
              <w:t>@</w:t>
            </w:r>
            <w:proofErr w:type="spellStart"/>
            <w:r w:rsidRPr="005D0A36">
              <w:rPr>
                <w:rFonts w:ascii="Times New Roman" w:hAnsi="Times New Roman"/>
                <w:sz w:val="20"/>
                <w:szCs w:val="20"/>
                <w:lang w:val="en-US"/>
              </w:rPr>
              <w:t>yandex</w:t>
            </w:r>
            <w:proofErr w:type="spellEnd"/>
            <w:r w:rsidRPr="005D0A36">
              <w:rPr>
                <w:rFonts w:ascii="Times New Roman" w:hAnsi="Times New Roman"/>
                <w:sz w:val="20"/>
                <w:szCs w:val="20"/>
              </w:rPr>
              <w:t>.</w:t>
            </w:r>
            <w:proofErr w:type="spellStart"/>
            <w:r w:rsidRPr="005D0A36">
              <w:rPr>
                <w:rFonts w:ascii="Times New Roman" w:hAnsi="Times New Roman"/>
                <w:sz w:val="20"/>
                <w:szCs w:val="20"/>
                <w:lang w:val="en-US"/>
              </w:rPr>
              <w:t>ru</w:t>
            </w:r>
            <w:proofErr w:type="spellEnd"/>
          </w:p>
        </w:tc>
        <w:tc>
          <w:tcPr>
            <w:tcW w:w="1276" w:type="dxa"/>
            <w:tcBorders>
              <w:top w:val="nil"/>
              <w:left w:val="nil"/>
              <w:bottom w:val="nil"/>
              <w:right w:val="nil"/>
            </w:tcBorders>
            <w:shd w:val="clear" w:color="auto" w:fill="auto"/>
          </w:tcPr>
          <w:p w:rsidR="00D02464" w:rsidRPr="005D0A36" w:rsidRDefault="00697B9E" w:rsidP="00697B9E">
            <w:pPr>
              <w:pStyle w:val="af"/>
              <w:jc w:val="center"/>
              <w:rPr>
                <w:rFonts w:ascii="TimBashk" w:hAnsi="TimBashk"/>
                <w:sz w:val="20"/>
                <w:szCs w:val="20"/>
                <w:lang w:val="be-BY"/>
              </w:rPr>
            </w:pPr>
            <w:r>
              <w:rPr>
                <w:rFonts w:ascii="TimBashk" w:hAnsi="TimBashk"/>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8240;mso-position-horizontal-relative:text;mso-position-vertical-relative:text">
                  <v:imagedata r:id="rId9" o:title=""/>
                </v:shape>
                <o:OLEObject Type="Embed" ProgID="MSPhotoEd.3" ShapeID="_x0000_s1026" DrawAspect="Content" ObjectID="_1648543729" r:id="rId10"/>
              </w:pict>
            </w:r>
          </w:p>
        </w:tc>
        <w:tc>
          <w:tcPr>
            <w:tcW w:w="4191" w:type="dxa"/>
            <w:tcBorders>
              <w:top w:val="nil"/>
              <w:left w:val="nil"/>
              <w:bottom w:val="nil"/>
              <w:right w:val="nil"/>
            </w:tcBorders>
            <w:shd w:val="clear" w:color="auto" w:fill="auto"/>
          </w:tcPr>
          <w:p w:rsidR="00D02464" w:rsidRPr="005D0A36" w:rsidRDefault="00D02464" w:rsidP="00697B9E">
            <w:pPr>
              <w:pStyle w:val="af"/>
              <w:jc w:val="center"/>
              <w:rPr>
                <w:rFonts w:ascii="TimBashk" w:hAnsi="TimBashk"/>
                <w:sz w:val="20"/>
                <w:szCs w:val="20"/>
              </w:rPr>
            </w:pPr>
            <w:r w:rsidRPr="005D0A36">
              <w:rPr>
                <w:rFonts w:ascii="TimBashk" w:hAnsi="TimBashk"/>
                <w:sz w:val="20"/>
                <w:szCs w:val="20"/>
              </w:rPr>
              <w:t>РЕСПУБЛИКА БАШКОРТОСТАН</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АДМИНИСТРАЦИЯ</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СЕЛЬСКОГО ПОСЕЛЕНИЯ</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ИШМУРЗИНСКИЙ СЕЛЬСОВЕТ</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МУНИЦИПАЛЬНОГО РАЙОНА</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БАЙМАКСКИЙ РАЙОН</w:t>
            </w:r>
          </w:p>
          <w:p w:rsidR="00D02464" w:rsidRPr="005D0A36" w:rsidRDefault="00D02464" w:rsidP="00697B9E">
            <w:pPr>
              <w:pStyle w:val="af"/>
              <w:jc w:val="center"/>
              <w:rPr>
                <w:rFonts w:ascii="TimBashk" w:hAnsi="TimBashk"/>
                <w:sz w:val="20"/>
                <w:szCs w:val="20"/>
              </w:rPr>
            </w:pPr>
          </w:p>
          <w:p w:rsidR="00D02464" w:rsidRPr="005D0A36" w:rsidRDefault="00D02464" w:rsidP="00697B9E">
            <w:pPr>
              <w:pStyle w:val="af"/>
              <w:jc w:val="center"/>
              <w:rPr>
                <w:rFonts w:ascii="TimBashk" w:hAnsi="TimBashk"/>
                <w:sz w:val="20"/>
                <w:szCs w:val="20"/>
              </w:rPr>
            </w:pPr>
            <w:r w:rsidRPr="005D0A36">
              <w:rPr>
                <w:rFonts w:ascii="Times New Roman" w:hAnsi="Times New Roman"/>
                <w:sz w:val="20"/>
                <w:szCs w:val="20"/>
              </w:rPr>
              <w:t xml:space="preserve">453655 </w:t>
            </w:r>
            <w:r w:rsidRPr="005D0A36">
              <w:rPr>
                <w:rFonts w:ascii="TimBashk" w:hAnsi="TimBashk"/>
                <w:sz w:val="20"/>
                <w:szCs w:val="20"/>
              </w:rPr>
              <w:t>, Баймакский  район,</w:t>
            </w:r>
          </w:p>
          <w:p w:rsidR="00D02464" w:rsidRPr="005D0A36" w:rsidRDefault="00D02464" w:rsidP="00697B9E">
            <w:pPr>
              <w:pStyle w:val="af"/>
              <w:jc w:val="center"/>
              <w:rPr>
                <w:rFonts w:ascii="TimBashk" w:hAnsi="TimBashk"/>
                <w:sz w:val="20"/>
                <w:szCs w:val="20"/>
              </w:rPr>
            </w:pPr>
            <w:r w:rsidRPr="005D0A36">
              <w:rPr>
                <w:rFonts w:ascii="TimBashk" w:hAnsi="TimBashk"/>
                <w:sz w:val="20"/>
                <w:szCs w:val="20"/>
              </w:rPr>
              <w:t>с.Ишмурзино, ул.С.Игишева,28</w:t>
            </w:r>
          </w:p>
          <w:p w:rsidR="00D02464" w:rsidRPr="005D0A36" w:rsidRDefault="00D02464" w:rsidP="00697B9E">
            <w:pPr>
              <w:pStyle w:val="af"/>
              <w:jc w:val="center"/>
              <w:rPr>
                <w:rFonts w:ascii="Times New Roman" w:hAnsi="Times New Roman"/>
                <w:sz w:val="20"/>
                <w:szCs w:val="20"/>
                <w:lang w:val="be-BY"/>
              </w:rPr>
            </w:pPr>
            <w:r w:rsidRPr="005D0A36">
              <w:rPr>
                <w:rFonts w:ascii="Times New Roman" w:hAnsi="Times New Roman"/>
                <w:sz w:val="20"/>
                <w:szCs w:val="20"/>
                <w:lang w:val="be-BY"/>
              </w:rPr>
              <w:t>Тел. 8(34751) 4-26-38</w:t>
            </w:r>
          </w:p>
          <w:p w:rsidR="00D02464" w:rsidRPr="005D0A36" w:rsidRDefault="00D02464" w:rsidP="00697B9E">
            <w:pPr>
              <w:pStyle w:val="af"/>
              <w:jc w:val="center"/>
              <w:rPr>
                <w:rFonts w:ascii="Times New Roman" w:hAnsi="Times New Roman"/>
                <w:sz w:val="20"/>
                <w:szCs w:val="20"/>
                <w:lang w:val="be-BY"/>
              </w:rPr>
            </w:pPr>
            <w:r w:rsidRPr="005D0A36">
              <w:rPr>
                <w:rFonts w:ascii="Times New Roman" w:hAnsi="Times New Roman"/>
                <w:sz w:val="20"/>
                <w:szCs w:val="20"/>
                <w:lang w:val="en-US"/>
              </w:rPr>
              <w:t>ishmur-sp@yandex.ru</w:t>
            </w:r>
          </w:p>
          <w:p w:rsidR="00D02464" w:rsidRPr="005D0A36" w:rsidRDefault="00D02464" w:rsidP="00697B9E">
            <w:pPr>
              <w:pStyle w:val="af"/>
              <w:jc w:val="center"/>
              <w:rPr>
                <w:rFonts w:ascii="TimBashk" w:hAnsi="TimBashk"/>
                <w:b/>
                <w:sz w:val="20"/>
                <w:szCs w:val="20"/>
              </w:rPr>
            </w:pPr>
          </w:p>
        </w:tc>
      </w:tr>
      <w:tr w:rsidR="00D02464" w:rsidTr="00697B9E">
        <w:trPr>
          <w:trHeight w:val="284"/>
        </w:trPr>
        <w:tc>
          <w:tcPr>
            <w:tcW w:w="10004" w:type="dxa"/>
            <w:gridSpan w:val="3"/>
            <w:tcBorders>
              <w:top w:val="nil"/>
              <w:left w:val="nil"/>
              <w:bottom w:val="double" w:sz="12" w:space="0" w:color="auto"/>
              <w:right w:val="nil"/>
            </w:tcBorders>
            <w:shd w:val="clear" w:color="auto" w:fill="auto"/>
          </w:tcPr>
          <w:p w:rsidR="00D02464" w:rsidRPr="005D0A36" w:rsidRDefault="00D02464" w:rsidP="00697B9E">
            <w:pPr>
              <w:pStyle w:val="af5"/>
              <w:ind w:left="119" w:firstLine="57"/>
              <w:jc w:val="center"/>
              <w:rPr>
                <w:sz w:val="20"/>
              </w:rPr>
            </w:pPr>
            <w:r w:rsidRPr="005D0A36">
              <w:rPr>
                <w:sz w:val="20"/>
              </w:rPr>
              <w:t>ИНН 0254002114    КПП 025401001     ОГРН 1020201544032</w:t>
            </w:r>
          </w:p>
        </w:tc>
      </w:tr>
    </w:tbl>
    <w:p w:rsidR="00D02464" w:rsidRDefault="00D02464" w:rsidP="00D02464">
      <w:pPr>
        <w:pStyle w:val="af0"/>
      </w:pPr>
    </w:p>
    <w:p w:rsidR="00D02464" w:rsidRPr="00DA2FD9" w:rsidRDefault="00D02464" w:rsidP="00D02464">
      <w:pPr>
        <w:pStyle w:val="af0"/>
        <w:jc w:val="center"/>
        <w:rPr>
          <w:rFonts w:ascii="TimBashk" w:hAnsi="TimBashk"/>
          <w:lang w:val="be-BY"/>
        </w:rPr>
      </w:pPr>
      <w:r w:rsidRPr="00DA2FD9">
        <w:rPr>
          <w:rFonts w:ascii="TimBashk" w:hAnsi="TimBashk"/>
          <w:lang w:val="be-BY"/>
        </w:rPr>
        <w:t>?АРАР</w:t>
      </w:r>
      <w:r w:rsidRPr="00DA2FD9">
        <w:rPr>
          <w:rFonts w:ascii="TimBashk" w:hAnsi="TimBashk"/>
          <w:lang w:val="be-BY"/>
        </w:rPr>
        <w:tab/>
        <w:t xml:space="preserve">                                                           </w:t>
      </w:r>
      <w:r w:rsidRPr="00DA2FD9">
        <w:rPr>
          <w:rFonts w:ascii="TimBashk" w:hAnsi="TimBashk"/>
          <w:caps/>
          <w:lang w:val="be-BY"/>
        </w:rPr>
        <w:t>ПОСТАНОВЛЕНИЕ</w:t>
      </w:r>
    </w:p>
    <w:p w:rsidR="00D02464" w:rsidRPr="00DA2FD9" w:rsidRDefault="00D02464" w:rsidP="00D02464">
      <w:pPr>
        <w:jc w:val="center"/>
      </w:pPr>
    </w:p>
    <w:p w:rsidR="00D02464" w:rsidRPr="00DA2FD9" w:rsidRDefault="00D02464" w:rsidP="00D02464">
      <w:pPr>
        <w:pStyle w:val="2"/>
        <w:spacing w:after="100" w:line="240" w:lineRule="atLeast"/>
        <w:jc w:val="center"/>
        <w:rPr>
          <w:rFonts w:ascii="Times New Roman" w:hAnsi="Times New Roman" w:cs="Times New Roman"/>
          <w:i w:val="0"/>
        </w:rPr>
      </w:pPr>
      <w:r w:rsidRPr="00DA2FD9">
        <w:rPr>
          <w:rFonts w:ascii="Times New Roman" w:hAnsi="Times New Roman" w:cs="Times New Roman"/>
          <w:i w:val="0"/>
        </w:rPr>
        <w:t xml:space="preserve">«14» апрель 2020 й.            </w:t>
      </w:r>
      <w:r w:rsidR="00DA2FD9">
        <w:rPr>
          <w:rFonts w:ascii="Times New Roman" w:hAnsi="Times New Roman" w:cs="Times New Roman"/>
          <w:i w:val="0"/>
        </w:rPr>
        <w:t xml:space="preserve">   </w:t>
      </w:r>
      <w:r w:rsidRPr="00DA2FD9">
        <w:rPr>
          <w:rFonts w:ascii="Times New Roman" w:hAnsi="Times New Roman" w:cs="Times New Roman"/>
          <w:i w:val="0"/>
        </w:rPr>
        <w:t xml:space="preserve">        № 20</w:t>
      </w:r>
      <w:r w:rsidR="00DA2FD9">
        <w:rPr>
          <w:rFonts w:ascii="Times New Roman" w:hAnsi="Times New Roman" w:cs="Times New Roman"/>
          <w:i w:val="0"/>
        </w:rPr>
        <w:t xml:space="preserve">   </w:t>
      </w:r>
      <w:r w:rsidRPr="00DA2FD9">
        <w:rPr>
          <w:rFonts w:ascii="Times New Roman" w:hAnsi="Times New Roman" w:cs="Times New Roman"/>
          <w:i w:val="0"/>
        </w:rPr>
        <w:t xml:space="preserve">                         «14» апреля 2020 г.</w:t>
      </w:r>
    </w:p>
    <w:p w:rsidR="00D02464" w:rsidRPr="00D02464" w:rsidRDefault="00D02464" w:rsidP="00D02464">
      <w:pPr>
        <w:rPr>
          <w:lang w:eastAsia="ar-SA"/>
        </w:rPr>
      </w:pPr>
    </w:p>
    <w:p w:rsidR="006E0C59" w:rsidRPr="00CF335A" w:rsidRDefault="006E0C59" w:rsidP="00E414C7">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E414C7">
        <w:rPr>
          <w:rFonts w:ascii="Times New Roman" w:hAnsi="Times New Roman" w:cs="Times New Roman"/>
          <w:sz w:val="28"/>
          <w:szCs w:val="28"/>
        </w:rPr>
        <w:t xml:space="preserve">сельского поселения </w:t>
      </w:r>
      <w:r w:rsidR="00D02464">
        <w:rPr>
          <w:rFonts w:ascii="Times New Roman" w:hAnsi="Times New Roman" w:cs="Times New Roman"/>
          <w:sz w:val="28"/>
          <w:szCs w:val="28"/>
        </w:rPr>
        <w:t>Ишмурзинский</w:t>
      </w:r>
      <w:r w:rsidR="00E414C7">
        <w:rPr>
          <w:rFonts w:ascii="Times New Roman" w:hAnsi="Times New Roman" w:cs="Times New Roman"/>
          <w:sz w:val="28"/>
          <w:szCs w:val="28"/>
        </w:rPr>
        <w:t xml:space="preserve"> сельсовет муниципального района Баймакский район </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25350C">
      <w:pPr>
        <w:widowControl w:val="0"/>
        <w:tabs>
          <w:tab w:val="left" w:pos="567"/>
        </w:tabs>
        <w:spacing w:after="0" w:line="240" w:lineRule="auto"/>
        <w:ind w:firstLine="709"/>
        <w:contextualSpacing/>
        <w:jc w:val="both"/>
        <w:rPr>
          <w:bCs/>
        </w:rPr>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25350C" w:rsidRPr="0025350C">
        <w:rPr>
          <w:bCs/>
        </w:rPr>
        <w:t xml:space="preserve">сельского поселения </w:t>
      </w:r>
      <w:r w:rsidR="00D02464">
        <w:rPr>
          <w:bCs/>
        </w:rPr>
        <w:t>Ишмурзинский</w:t>
      </w:r>
      <w:r w:rsidR="0025350C" w:rsidRPr="0025350C">
        <w:rPr>
          <w:bCs/>
        </w:rPr>
        <w:t xml:space="preserve"> сельсовет муниципального района Баймакский район </w:t>
      </w:r>
      <w:r w:rsidR="0025350C">
        <w:rPr>
          <w:bCs/>
        </w:rPr>
        <w:t xml:space="preserve"> </w:t>
      </w:r>
      <w:r w:rsidR="0025350C" w:rsidRPr="0025350C">
        <w:rPr>
          <w:bCs/>
        </w:rPr>
        <w:t>Республики Башкортостан</w:t>
      </w:r>
    </w:p>
    <w:p w:rsidR="00697B9E" w:rsidRPr="00697B9E" w:rsidRDefault="00697B9E" w:rsidP="00697B9E">
      <w:pPr>
        <w:pStyle w:val="2"/>
        <w:spacing w:after="100" w:line="240" w:lineRule="atLeast"/>
        <w:jc w:val="both"/>
        <w:rPr>
          <w:rFonts w:ascii="Times New Roman" w:hAnsi="Times New Roman" w:cs="Times New Roman"/>
          <w:b w:val="0"/>
          <w:i w:val="0"/>
        </w:rPr>
      </w:pPr>
      <w:r>
        <w:rPr>
          <w:rFonts w:ascii="Times New Roman" w:hAnsi="Times New Roman" w:cs="Times New Roman"/>
          <w:b w:val="0"/>
          <w:i w:val="0"/>
        </w:rPr>
        <w:t xml:space="preserve">       </w:t>
      </w:r>
      <w:r w:rsidR="006E0C59" w:rsidRPr="00697B9E">
        <w:rPr>
          <w:rFonts w:ascii="Times New Roman" w:hAnsi="Times New Roman" w:cs="Times New Roman"/>
          <w:b w:val="0"/>
          <w:i w:val="0"/>
        </w:rPr>
        <w:t xml:space="preserve">2. </w:t>
      </w:r>
      <w:r w:rsidRPr="00697B9E">
        <w:rPr>
          <w:rFonts w:ascii="Times New Roman" w:hAnsi="Times New Roman" w:cs="Times New Roman"/>
          <w:b w:val="0"/>
          <w:i w:val="0"/>
        </w:rPr>
        <w:t>Постановление Администрации сельского поселения Ишмурзинский сельсовет муниципального района Баймакский район Республики Башкортостан № 35 от 03.09.2012 года «Об утверждении административного регламента по предоставлению муниципальной услуги «Подготовка и выдача ордера (разрешения) на производство земляных работ» на территории сельского поселения Ишмурзинский сельсовет муниципального района Баймакский район Республики Башкортостан»</w:t>
      </w:r>
      <w:r>
        <w:rPr>
          <w:rFonts w:ascii="Times New Roman" w:hAnsi="Times New Roman" w:cs="Times New Roman"/>
          <w:b w:val="0"/>
          <w:i w:val="0"/>
        </w:rPr>
        <w:t xml:space="preserve"> признать утратившим силу.</w:t>
      </w:r>
    </w:p>
    <w:p w:rsidR="00697B9E" w:rsidRDefault="00697B9E" w:rsidP="008E266D">
      <w:pPr>
        <w:spacing w:after="0" w:line="240" w:lineRule="auto"/>
        <w:ind w:firstLine="709"/>
        <w:jc w:val="both"/>
      </w:pPr>
    </w:p>
    <w:p w:rsidR="006E0C59" w:rsidRPr="00CF335A" w:rsidRDefault="00697B9E" w:rsidP="008E266D">
      <w:pPr>
        <w:spacing w:after="0" w:line="240" w:lineRule="auto"/>
        <w:ind w:firstLine="709"/>
        <w:jc w:val="both"/>
      </w:pPr>
      <w:r>
        <w:t xml:space="preserve">3. </w:t>
      </w:r>
      <w:r w:rsidR="006E0C59" w:rsidRPr="00CF335A">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CF335A" w:rsidRDefault="00697B9E" w:rsidP="008E266D">
      <w:pPr>
        <w:autoSpaceDE w:val="0"/>
        <w:autoSpaceDN w:val="0"/>
        <w:adjustRightInd w:val="0"/>
        <w:spacing w:after="0" w:line="240" w:lineRule="auto"/>
        <w:ind w:firstLine="709"/>
        <w:jc w:val="both"/>
      </w:pPr>
      <w:r>
        <w:lastRenderedPageBreak/>
        <w:t>4</w:t>
      </w:r>
      <w:r w:rsidR="006E0C59" w:rsidRPr="00CF335A">
        <w:t xml:space="preserve">. </w:t>
      </w:r>
      <w:bookmarkStart w:id="0" w:name="_GoBack"/>
      <w:r w:rsidR="00653725" w:rsidRPr="00653725">
        <w:t xml:space="preserve">Настоящее Постановление опубликовать на информационном стенде Администрации сельского поселения Ишмурзинский сельсовет по адресу: РБ, Баймакский район, с. </w:t>
      </w:r>
      <w:proofErr w:type="spellStart"/>
      <w:r w:rsidR="00653725" w:rsidRPr="00653725">
        <w:t>Ишмурзино</w:t>
      </w:r>
      <w:proofErr w:type="spellEnd"/>
      <w:r w:rsidR="00653725" w:rsidRPr="00653725">
        <w:t xml:space="preserve">, ул. </w:t>
      </w:r>
      <w:proofErr w:type="spellStart"/>
      <w:r w:rsidR="00653725" w:rsidRPr="00653725">
        <w:t>С.Игишева</w:t>
      </w:r>
      <w:proofErr w:type="spellEnd"/>
      <w:r w:rsidR="00653725" w:rsidRPr="00653725">
        <w:t xml:space="preserve">, д.28  и на официальном сайте </w:t>
      </w:r>
      <w:hyperlink r:id="rId11" w:history="1">
        <w:r w:rsidR="00653725" w:rsidRPr="00653725">
          <w:rPr>
            <w:rStyle w:val="a4"/>
          </w:rPr>
          <w:t>http://</w:t>
        </w:r>
        <w:proofErr w:type="spellStart"/>
        <w:r w:rsidR="00653725" w:rsidRPr="00653725">
          <w:rPr>
            <w:rStyle w:val="a4"/>
            <w:lang w:val="en-US"/>
          </w:rPr>
          <w:t>ishmurza</w:t>
        </w:r>
        <w:proofErr w:type="spellEnd"/>
        <w:r w:rsidR="00653725" w:rsidRPr="00653725">
          <w:rPr>
            <w:rStyle w:val="a4"/>
          </w:rPr>
          <w:t>.</w:t>
        </w:r>
        <w:proofErr w:type="spellStart"/>
        <w:r w:rsidR="00653725" w:rsidRPr="00653725">
          <w:rPr>
            <w:rStyle w:val="a4"/>
          </w:rPr>
          <w:t>ru</w:t>
        </w:r>
        <w:proofErr w:type="spellEnd"/>
        <w:r w:rsidR="00653725" w:rsidRPr="00653725">
          <w:rPr>
            <w:rStyle w:val="a4"/>
          </w:rPr>
          <w:t>/</w:t>
        </w:r>
      </w:hyperlink>
      <w:bookmarkEnd w:id="0"/>
      <w:r w:rsidR="00653725" w:rsidRPr="00BD4A5E">
        <w:rPr>
          <w:rStyle w:val="a4"/>
          <w:sz w:val="26"/>
        </w:rPr>
        <w:t>.</w:t>
      </w:r>
    </w:p>
    <w:p w:rsidR="00EA4D21" w:rsidRPr="00CF335A" w:rsidRDefault="00697B9E" w:rsidP="00EA4D21">
      <w:pPr>
        <w:autoSpaceDE w:val="0"/>
        <w:autoSpaceDN w:val="0"/>
        <w:adjustRightInd w:val="0"/>
        <w:spacing w:after="0" w:line="240" w:lineRule="auto"/>
        <w:ind w:firstLine="709"/>
        <w:jc w:val="both"/>
      </w:pPr>
      <w:r>
        <w:t>5</w:t>
      </w:r>
      <w:r w:rsidR="00EA4D21" w:rsidRPr="00CF335A">
        <w:t xml:space="preserve">. </w:t>
      </w:r>
      <w:proofErr w:type="gramStart"/>
      <w:r w:rsidR="00EA4D21" w:rsidRPr="00CF335A">
        <w:t>Контроль за</w:t>
      </w:r>
      <w:proofErr w:type="gramEnd"/>
      <w:r w:rsidR="00EA4D21" w:rsidRPr="00CF335A">
        <w:t xml:space="preserve"> исполнением настоящего постановления возложить на </w:t>
      </w:r>
      <w:r w:rsidR="0025350C">
        <w:t xml:space="preserve">землеустроителя сельского поселения </w:t>
      </w:r>
    </w:p>
    <w:p w:rsidR="006E0C59" w:rsidRPr="00CF335A" w:rsidRDefault="006E0C59" w:rsidP="008E266D">
      <w:pPr>
        <w:spacing w:after="0" w:line="240" w:lineRule="auto"/>
        <w:ind w:firstLine="851"/>
        <w:jc w:val="both"/>
      </w:pPr>
    </w:p>
    <w:p w:rsidR="006E0C59" w:rsidRPr="0025350C" w:rsidRDefault="0025350C" w:rsidP="008E266D">
      <w:pPr>
        <w:autoSpaceDE w:val="0"/>
        <w:autoSpaceDN w:val="0"/>
        <w:adjustRightInd w:val="0"/>
        <w:spacing w:after="0" w:line="240" w:lineRule="auto"/>
        <w:ind w:firstLine="709"/>
        <w:outlineLvl w:val="0"/>
        <w:rPr>
          <w:bCs/>
        </w:rPr>
      </w:pPr>
      <w:r w:rsidRPr="0025350C">
        <w:rPr>
          <w:bCs/>
        </w:rPr>
        <w:t xml:space="preserve">Глава сельского поселения                                </w:t>
      </w:r>
      <w:r w:rsidR="00D02464">
        <w:rPr>
          <w:bCs/>
        </w:rPr>
        <w:t>З.М. Кашкаров</w:t>
      </w:r>
      <w:r w:rsidRPr="0025350C">
        <w:rPr>
          <w:bCs/>
        </w:rPr>
        <w:t xml:space="preserve"> </w:t>
      </w:r>
    </w:p>
    <w:p w:rsidR="0025350C" w:rsidRPr="0025350C" w:rsidRDefault="00D02464" w:rsidP="008E266D">
      <w:pPr>
        <w:autoSpaceDE w:val="0"/>
        <w:autoSpaceDN w:val="0"/>
        <w:adjustRightInd w:val="0"/>
        <w:spacing w:after="0" w:line="240" w:lineRule="auto"/>
        <w:ind w:firstLine="709"/>
        <w:outlineLvl w:val="0"/>
        <w:rPr>
          <w:bCs/>
        </w:rPr>
      </w:pPr>
      <w:r>
        <w:rPr>
          <w:bCs/>
        </w:rPr>
        <w:t>Ишмурзинский</w:t>
      </w:r>
      <w:r w:rsidR="0025350C" w:rsidRPr="0025350C">
        <w:rPr>
          <w:bCs/>
        </w:rPr>
        <w:t xml:space="preserve"> сельсовет </w:t>
      </w: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25350C" w:rsidRPr="00CF335A" w:rsidRDefault="0025350C"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tabs>
          <w:tab w:val="left" w:pos="7425"/>
        </w:tabs>
        <w:spacing w:after="0" w:line="240" w:lineRule="auto"/>
        <w:jc w:val="right"/>
        <w:rPr>
          <w:b/>
        </w:rPr>
      </w:pPr>
      <w:r w:rsidRPr="00CF335A">
        <w:rPr>
          <w:b/>
        </w:rPr>
        <w:t>Утвержден</w:t>
      </w:r>
    </w:p>
    <w:p w:rsidR="0087605E" w:rsidRPr="00CF335A" w:rsidRDefault="0087605E" w:rsidP="00276374">
      <w:pPr>
        <w:widowControl w:val="0"/>
        <w:autoSpaceDE w:val="0"/>
        <w:autoSpaceDN w:val="0"/>
        <w:adjustRightInd w:val="0"/>
        <w:spacing w:after="0" w:line="240" w:lineRule="auto"/>
        <w:ind w:left="3540"/>
        <w:rPr>
          <w:b/>
        </w:rPr>
      </w:pPr>
      <w:r w:rsidRPr="00CF335A">
        <w:rPr>
          <w:b/>
        </w:rPr>
        <w:t xml:space="preserve">Постановлением </w:t>
      </w:r>
    </w:p>
    <w:p w:rsidR="0087605E" w:rsidRDefault="0087605E" w:rsidP="00276374">
      <w:pPr>
        <w:widowControl w:val="0"/>
        <w:autoSpaceDE w:val="0"/>
        <w:autoSpaceDN w:val="0"/>
        <w:adjustRightInd w:val="0"/>
        <w:spacing w:after="0" w:line="240" w:lineRule="auto"/>
        <w:ind w:left="3540"/>
        <w:rPr>
          <w:b/>
        </w:rPr>
      </w:pPr>
      <w:r w:rsidRPr="00CF335A">
        <w:rPr>
          <w:b/>
        </w:rPr>
        <w:t>Администрации</w:t>
      </w:r>
      <w:r w:rsidR="00276374">
        <w:rPr>
          <w:b/>
        </w:rPr>
        <w:t xml:space="preserve"> сельского поселения </w:t>
      </w:r>
    </w:p>
    <w:p w:rsidR="00276374" w:rsidRDefault="00D02464" w:rsidP="00276374">
      <w:pPr>
        <w:widowControl w:val="0"/>
        <w:autoSpaceDE w:val="0"/>
        <w:autoSpaceDN w:val="0"/>
        <w:adjustRightInd w:val="0"/>
        <w:spacing w:after="0" w:line="240" w:lineRule="auto"/>
        <w:ind w:left="3540"/>
        <w:rPr>
          <w:b/>
        </w:rPr>
      </w:pPr>
      <w:r>
        <w:rPr>
          <w:b/>
        </w:rPr>
        <w:t>Ишмурзинский</w:t>
      </w:r>
      <w:r w:rsidR="00276374">
        <w:rPr>
          <w:b/>
        </w:rPr>
        <w:t xml:space="preserve"> сельсовет </w:t>
      </w:r>
    </w:p>
    <w:p w:rsidR="00276374" w:rsidRPr="00CF335A" w:rsidRDefault="00276374" w:rsidP="00276374">
      <w:pPr>
        <w:widowControl w:val="0"/>
        <w:autoSpaceDE w:val="0"/>
        <w:autoSpaceDN w:val="0"/>
        <w:adjustRightInd w:val="0"/>
        <w:spacing w:after="0" w:line="240" w:lineRule="auto"/>
        <w:ind w:left="3540"/>
        <w:rPr>
          <w:b/>
        </w:rPr>
      </w:pPr>
      <w:r>
        <w:rPr>
          <w:b/>
        </w:rPr>
        <w:t xml:space="preserve">Муниципального района Баймакский район </w:t>
      </w:r>
    </w:p>
    <w:p w:rsidR="0087605E" w:rsidRPr="00CF335A" w:rsidRDefault="0087605E" w:rsidP="00276374">
      <w:pPr>
        <w:widowControl w:val="0"/>
        <w:autoSpaceDE w:val="0"/>
        <w:autoSpaceDN w:val="0"/>
        <w:adjustRightInd w:val="0"/>
        <w:spacing w:after="0" w:line="240" w:lineRule="auto"/>
        <w:ind w:left="3540"/>
        <w:rPr>
          <w:b/>
        </w:rPr>
      </w:pPr>
      <w:r w:rsidRPr="00CF335A">
        <w:rPr>
          <w:b/>
        </w:rPr>
        <w:t xml:space="preserve">от </w:t>
      </w:r>
      <w:r w:rsidR="00276374">
        <w:rPr>
          <w:b/>
        </w:rPr>
        <w:t>14.04.20</w:t>
      </w:r>
      <w:r w:rsidRPr="00CF335A">
        <w:rPr>
          <w:b/>
        </w:rPr>
        <w:t>20</w:t>
      </w:r>
      <w:r w:rsidR="00276374">
        <w:rPr>
          <w:b/>
        </w:rPr>
        <w:t xml:space="preserve"> </w:t>
      </w:r>
      <w:r w:rsidRPr="00CF335A">
        <w:rPr>
          <w:b/>
        </w:rPr>
        <w:t xml:space="preserve">года № </w:t>
      </w:r>
      <w:r w:rsidR="00276374">
        <w:rPr>
          <w:b/>
        </w:rPr>
        <w:t>2</w:t>
      </w:r>
      <w:r w:rsidR="00D02464">
        <w:rPr>
          <w:b/>
        </w:rPr>
        <w:t>0</w:t>
      </w:r>
      <w:r w:rsidR="00276374">
        <w:rPr>
          <w:b/>
        </w:rPr>
        <w:t xml:space="preserve"> </w:t>
      </w:r>
    </w:p>
    <w:p w:rsidR="0087605E" w:rsidRPr="00CF335A" w:rsidRDefault="0087605E" w:rsidP="0087605E">
      <w:pPr>
        <w:widowControl w:val="0"/>
        <w:spacing w:after="0" w:line="240" w:lineRule="auto"/>
        <w:contextualSpacing/>
        <w:jc w:val="center"/>
        <w:rPr>
          <w:b/>
        </w:rPr>
      </w:pPr>
    </w:p>
    <w:p w:rsidR="0087605E" w:rsidRPr="00CF335A" w:rsidRDefault="0087605E" w:rsidP="00276374">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276374">
        <w:rPr>
          <w:b/>
          <w:bCs/>
        </w:rPr>
        <w:t xml:space="preserve">сельском поселении </w:t>
      </w:r>
      <w:r w:rsidR="00D02464">
        <w:rPr>
          <w:b/>
          <w:bCs/>
        </w:rPr>
        <w:t>Ишмурзинский</w:t>
      </w:r>
      <w:r w:rsidR="00276374">
        <w:rPr>
          <w:b/>
          <w:bCs/>
        </w:rPr>
        <w:t xml:space="preserve"> сельсовет муниципального район Баймакский район Республики Башкортостан </w:t>
      </w: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00276374" w:rsidRPr="00276374">
        <w:t xml:space="preserve">в сельском поселении </w:t>
      </w:r>
      <w:r w:rsidR="00D02464">
        <w:t>Ишмурзинский</w:t>
      </w:r>
      <w:r w:rsidR="00276374" w:rsidRPr="00276374">
        <w:t xml:space="preserve"> сельсовет муниципального район Баймакский район Республики Башкортостан </w:t>
      </w:r>
      <w:r w:rsidRPr="00CF335A">
        <w:t xml:space="preserve">(далее – </w:t>
      </w:r>
      <w:r w:rsidR="00EA4D21" w:rsidRPr="00CF335A">
        <w:t>А</w:t>
      </w:r>
      <w:r w:rsidRPr="00CF335A">
        <w:t>дминистративный регламент).</w:t>
      </w:r>
      <w:proofErr w:type="gramEnd"/>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lastRenderedPageBreak/>
        <w:t xml:space="preserve">о месте нахождения и графике работы </w:t>
      </w:r>
      <w:r w:rsidRPr="00CF335A">
        <w:rPr>
          <w:rFonts w:eastAsia="Calibri"/>
        </w:rPr>
        <w:t xml:space="preserve">Администрации </w:t>
      </w:r>
      <w:r w:rsidR="00BC7E14">
        <w:rPr>
          <w:rFonts w:eastAsia="Calibri"/>
        </w:rPr>
        <w:t xml:space="preserve">сельского поселения </w:t>
      </w:r>
      <w:r w:rsidR="00D02464">
        <w:rPr>
          <w:rFonts w:eastAsia="Calibri"/>
        </w:rPr>
        <w:t>Ишмурзинский</w:t>
      </w:r>
      <w:r w:rsidR="00BC7E14">
        <w:rPr>
          <w:rFonts w:eastAsia="Calibri"/>
        </w:rPr>
        <w:t xml:space="preserve"> сельсовет муниципального района Баймакски</w:t>
      </w:r>
      <w:r w:rsidR="00D02464">
        <w:rPr>
          <w:rFonts w:eastAsia="Calibri"/>
        </w:rPr>
        <w:t>й район Республики Башкортостан</w:t>
      </w:r>
      <w:r w:rsidR="00BC7E14">
        <w:rPr>
          <w:rFonts w:eastAsia="Calibri"/>
          <w:sz w:val="24"/>
          <w:szCs w:val="24"/>
        </w:rPr>
        <w:t>,</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w:t>
      </w:r>
      <w:hyperlink r:id="rId12" w:history="1">
        <w:r w:rsidR="00D02464" w:rsidRPr="00261A9E">
          <w:rPr>
            <w:rStyle w:val="a4"/>
          </w:rPr>
          <w:t>http://</w:t>
        </w:r>
        <w:proofErr w:type="spellStart"/>
        <w:r w:rsidR="00D02464" w:rsidRPr="00261A9E">
          <w:rPr>
            <w:rStyle w:val="a4"/>
            <w:lang w:val="en-US"/>
          </w:rPr>
          <w:t>ishmurza</w:t>
        </w:r>
        <w:proofErr w:type="spellEnd"/>
        <w:r w:rsidR="00D02464" w:rsidRPr="00261A9E">
          <w:rPr>
            <w:rStyle w:val="a4"/>
          </w:rPr>
          <w:t>.</w:t>
        </w:r>
        <w:proofErr w:type="spellStart"/>
        <w:r w:rsidR="00D02464" w:rsidRPr="00261A9E">
          <w:rPr>
            <w:rStyle w:val="a4"/>
          </w:rPr>
          <w:t>ru</w:t>
        </w:r>
        <w:proofErr w:type="spellEnd"/>
        <w:r w:rsidR="00D02464" w:rsidRPr="00261A9E">
          <w:rPr>
            <w:rStyle w:val="a4"/>
          </w:rPr>
          <w:t>/</w:t>
        </w:r>
      </w:hyperlink>
      <w:r w:rsidRPr="00CF335A">
        <w:t>;</w:t>
      </w:r>
      <w:r w:rsidR="00BC7E14" w:rsidRPr="00BC7E14">
        <w:rPr>
          <w:rFonts w:eastAsia="Calibri"/>
        </w:rPr>
        <w:t xml:space="preserve"> </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lastRenderedPageBreak/>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CF335A">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о месте нахождения и графике работы государственных и муниципальных органов и организаций, обращение в которые необходимо </w:t>
      </w:r>
      <w:r w:rsidRPr="00CF335A">
        <w:lastRenderedPageBreak/>
        <w:t>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CF335A">
        <w:lastRenderedPageBreak/>
        <w:t>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E414C7">
        <w:rPr>
          <w:rFonts w:eastAsia="Calibri"/>
        </w:rPr>
        <w:t xml:space="preserve">сельского поселения </w:t>
      </w:r>
      <w:r w:rsidR="00D02464">
        <w:rPr>
          <w:rFonts w:eastAsia="Calibri"/>
        </w:rPr>
        <w:t>Ишмурзинский</w:t>
      </w:r>
      <w:r w:rsidR="00E414C7">
        <w:rPr>
          <w:rFonts w:eastAsia="Calibri"/>
        </w:rPr>
        <w:t xml:space="preserve"> сельсовет муниципального района Баймакский район Республики Башкортостан </w:t>
      </w:r>
      <w:r w:rsidRPr="00CF335A">
        <w:rPr>
          <w:rFonts w:eastAsia="Calibri"/>
        </w:rPr>
        <w:t xml:space="preserve"> </w:t>
      </w:r>
      <w:r w:rsidRPr="00E414C7">
        <w:rPr>
          <w:rFonts w:eastAsia="Calibri"/>
        </w:rPr>
        <w:t>в лице</w:t>
      </w:r>
      <w:r w:rsidRPr="00CF335A">
        <w:rPr>
          <w:rFonts w:eastAsia="Calibri"/>
        </w:rPr>
        <w:t xml:space="preserve"> </w:t>
      </w:r>
      <w:r w:rsidR="00E414C7">
        <w:rPr>
          <w:rFonts w:eastAsia="Calibri"/>
        </w:rPr>
        <w:t xml:space="preserve">Администрации  сельского поселения </w:t>
      </w:r>
      <w:r w:rsidR="00D02464">
        <w:rPr>
          <w:rFonts w:eastAsia="Calibri"/>
        </w:rPr>
        <w:t>Ишмурзинский</w:t>
      </w:r>
      <w:r w:rsidR="00E414C7">
        <w:rPr>
          <w:rFonts w:eastAsia="Calibri"/>
        </w:rPr>
        <w:t xml:space="preserve"> сельсовет муниципального района Баймакский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lastRenderedPageBreak/>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E414C7"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3"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w:t>
      </w:r>
      <w:r w:rsidR="00E414C7">
        <w:t>п</w:t>
      </w:r>
      <w:r w:rsidRPr="00CF335A">
        <w:t>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 xml:space="preserve">документы, подтверждающие получение согласия лиц, не являющихся заявителем, или их законных представителей на обработку </w:t>
      </w:r>
      <w:r w:rsidR="00CF02A5" w:rsidRPr="00CF335A">
        <w:lastRenderedPageBreak/>
        <w:t>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гарантийное письмо заявителя на имя главы Администрации</w:t>
      </w:r>
      <w:r w:rsidR="00E414C7">
        <w:rPr>
          <w:rFonts w:eastAsia="Calibri"/>
        </w:rPr>
        <w:t xml:space="preserve">  сельского поселения </w:t>
      </w:r>
      <w:r w:rsidR="00D02464">
        <w:rPr>
          <w:rFonts w:eastAsia="Calibri"/>
        </w:rPr>
        <w:t>Ишмурзинский</w:t>
      </w:r>
      <w:r w:rsidR="00E414C7">
        <w:rPr>
          <w:rFonts w:eastAsia="Calibri"/>
        </w:rPr>
        <w:t xml:space="preserve"> сельсовет муниципального района Баймакский район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гарантийное письмо заявителя на имя главы Администрации</w:t>
      </w:r>
      <w:r w:rsidR="00E414C7">
        <w:rPr>
          <w:rFonts w:eastAsia="Calibri"/>
        </w:rPr>
        <w:t xml:space="preserve">  сельского поселения </w:t>
      </w:r>
      <w:r w:rsidR="00D02464">
        <w:rPr>
          <w:rFonts w:eastAsia="Calibri"/>
        </w:rPr>
        <w:t>Ишмурзинский</w:t>
      </w:r>
      <w:r w:rsidR="00E414C7">
        <w:rPr>
          <w:rFonts w:eastAsia="Calibri"/>
        </w:rPr>
        <w:t xml:space="preserve"> сельсовет муниципального района Баймакский </w:t>
      </w:r>
      <w:r w:rsidR="00E414C7">
        <w:rPr>
          <w:rFonts w:eastAsia="Calibri"/>
        </w:rPr>
        <w:lastRenderedPageBreak/>
        <w:t>район Республики Башкортостан</w:t>
      </w:r>
      <w:r w:rsidR="00E414C7"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lastRenderedPageBreak/>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lastRenderedPageBreak/>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4" w:history="1">
        <w:r w:rsidRPr="00CF335A">
          <w:t>пункт</w:t>
        </w:r>
        <w:r w:rsidR="007E2BC8" w:rsidRPr="00CF335A">
          <w:t xml:space="preserve">ами </w:t>
        </w:r>
        <w:r w:rsidR="007E2BC8" w:rsidRPr="00CF335A">
          <w:lastRenderedPageBreak/>
          <w:t>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BC7E14" w:rsidRPr="00BC7E14">
        <w:t xml:space="preserve">Администрации сельского поселения </w:t>
      </w:r>
      <w:r w:rsidR="00D02464">
        <w:t>Ишмурзинский</w:t>
      </w:r>
      <w:r w:rsidR="00BC7E14" w:rsidRPr="00BC7E14">
        <w:t xml:space="preserve"> сельсовет муниципального района Баймакский район Республики Башкортостан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w:t>
      </w:r>
      <w:r w:rsidR="00AB1086" w:rsidRPr="00CF335A">
        <w:lastRenderedPageBreak/>
        <w:t xml:space="preserve">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E414C7" w:rsidRDefault="00E414C7" w:rsidP="004E00C0">
      <w:pPr>
        <w:autoSpaceDE w:val="0"/>
        <w:autoSpaceDN w:val="0"/>
        <w:adjustRightInd w:val="0"/>
        <w:spacing w:after="0" w:line="240" w:lineRule="auto"/>
        <w:jc w:val="center"/>
        <w:rPr>
          <w:b/>
        </w:rPr>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lastRenderedPageBreak/>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0C5D0A" w:rsidRPr="00CF335A" w:rsidRDefault="000C5D0A">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CF335A">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D1403F" w:rsidRPr="00CF335A" w:rsidRDefault="00D1403F">
      <w:pPr>
        <w:autoSpaceDE w:val="0"/>
        <w:autoSpaceDN w:val="0"/>
        <w:adjustRightInd w:val="0"/>
        <w:spacing w:after="0" w:line="240" w:lineRule="auto"/>
        <w:jc w:val="center"/>
        <w:rPr>
          <w:b/>
          <w:bCs/>
        </w:rPr>
      </w:pPr>
      <w:r w:rsidRPr="00CF335A">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CF335A">
        <w:rPr>
          <w:b/>
          <w:bCs/>
        </w:rPr>
        <w:lastRenderedPageBreak/>
        <w:t>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 xml:space="preserve">3.1 Предоставление муниципальной услуги включает в себя следующие </w:t>
      </w:r>
      <w:r w:rsidRPr="00CF335A">
        <w:lastRenderedPageBreak/>
        <w:t>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CF335A">
        <w:lastRenderedPageBreak/>
        <w:t>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направляется в виде электронного </w:t>
      </w:r>
      <w:r w:rsidRPr="00CF335A">
        <w:lastRenderedPageBreak/>
        <w:t>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 xml:space="preserve">ое </w:t>
      </w:r>
      <w:r w:rsidR="006C432D" w:rsidRPr="00CF335A">
        <w:lastRenderedPageBreak/>
        <w:t>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w:t>
      </w:r>
      <w:r w:rsidR="003C0DA8" w:rsidRPr="00CF335A">
        <w:lastRenderedPageBreak/>
        <w:t>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w:t>
      </w:r>
      <w:r w:rsidRPr="00CF335A">
        <w:lastRenderedPageBreak/>
        <w:t>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lastRenderedPageBreak/>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lastRenderedPageBreak/>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5"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CF335A">
          <w:rPr>
            <w:rStyle w:val="a4"/>
            <w:color w:val="auto"/>
          </w:rPr>
          <w:t>статьей 11.2</w:t>
        </w:r>
      </w:hyperlink>
      <w:r w:rsidRPr="00CF335A">
        <w:t xml:space="preserve"> Федерального закона №210-ФЗ и в порядке, установленном </w:t>
      </w:r>
      <w:hyperlink r:id="rId17"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w:t>
      </w:r>
      <w:r w:rsidRPr="00CF335A">
        <w:lastRenderedPageBreak/>
        <w:t xml:space="preserve">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lastRenderedPageBreak/>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8"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CF335A">
          <w:rPr>
            <w:rStyle w:val="a4"/>
            <w:color w:val="auto"/>
          </w:rPr>
          <w:t>Постановлением</w:t>
        </w:r>
      </w:hyperlink>
      <w:r w:rsidRPr="00CF335A">
        <w:t xml:space="preserve"> № 797.</w:t>
      </w: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lastRenderedPageBreak/>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697B9E" w:rsidP="00E5221A">
      <w:pPr>
        <w:spacing w:after="0" w:line="240" w:lineRule="auto"/>
        <w:ind w:firstLine="709"/>
        <w:jc w:val="both"/>
      </w:pPr>
      <w:hyperlink r:id="rId21"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 xml:space="preserve">представленных заявителем самостоятельно и (или) по </w:t>
      </w:r>
      <w:r w:rsidR="00E5221A" w:rsidRPr="00CF335A">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E414C7" w:rsidRDefault="00E414C7">
      <w:pPr>
        <w:autoSpaceDE w:val="0"/>
        <w:autoSpaceDN w:val="0"/>
        <w:adjustRightInd w:val="0"/>
        <w:spacing w:after="0" w:line="240" w:lineRule="auto"/>
        <w:jc w:val="center"/>
        <w:outlineLvl w:val="0"/>
        <w:rPr>
          <w:b/>
        </w:rPr>
      </w:pPr>
    </w:p>
    <w:p w:rsidR="00E414C7" w:rsidRDefault="00E414C7">
      <w:pPr>
        <w:autoSpaceDE w:val="0"/>
        <w:autoSpaceDN w:val="0"/>
        <w:adjustRightInd w:val="0"/>
        <w:spacing w:after="0" w:line="240" w:lineRule="auto"/>
        <w:jc w:val="center"/>
        <w:outlineLvl w:val="0"/>
        <w:rPr>
          <w:b/>
        </w:rPr>
      </w:pPr>
    </w:p>
    <w:p w:rsidR="00DE6F88" w:rsidRPr="00CF335A" w:rsidRDefault="00DE6F88">
      <w:pPr>
        <w:autoSpaceDE w:val="0"/>
        <w:autoSpaceDN w:val="0"/>
        <w:adjustRightInd w:val="0"/>
        <w:spacing w:after="0" w:line="240" w:lineRule="auto"/>
        <w:jc w:val="center"/>
        <w:outlineLvl w:val="0"/>
        <w:rPr>
          <w:b/>
        </w:rPr>
      </w:pPr>
      <w:r w:rsidRPr="00CF335A">
        <w:rPr>
          <w:b/>
        </w:rPr>
        <w:lastRenderedPageBreak/>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CF335A">
          <w:rPr>
            <w:rStyle w:val="a4"/>
            <w:bCs/>
            <w:color w:val="auto"/>
            <w:u w:val="none"/>
          </w:rPr>
          <w:t>частью 1.1 статьи 16</w:t>
        </w:r>
      </w:hyperlink>
      <w:r w:rsidRPr="00CF335A">
        <w:rPr>
          <w:bCs/>
        </w:rPr>
        <w:t xml:space="preserve"> Федерального закона № 210-ФЗ (далее – привлекаемая </w:t>
      </w:r>
      <w:r w:rsidRPr="00CF335A">
        <w:rPr>
          <w:bCs/>
        </w:rPr>
        <w:lastRenderedPageBreak/>
        <w:t xml:space="preserve">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CF335A">
          <w:rPr>
            <w:rStyle w:val="a4"/>
            <w:color w:val="auto"/>
            <w:u w:val="none"/>
          </w:rPr>
          <w:t>статьями 11.1</w:t>
        </w:r>
      </w:hyperlink>
      <w:r w:rsidRPr="00CF335A">
        <w:t xml:space="preserve"> и </w:t>
      </w:r>
      <w:hyperlink r:id="rId24"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 xml:space="preserve">Жалоба на решения и действия (бездействие) руководителя Администрации рассматривается непосредственно руководителем </w:t>
      </w:r>
      <w:r w:rsidRPr="00CF335A">
        <w:lastRenderedPageBreak/>
        <w:t>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w:t>
      </w:r>
      <w:r w:rsidRPr="00CF335A">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9"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rPr>
          <w:sz w:val="20"/>
          <w:szCs w:val="20"/>
        </w:rPr>
      </w:pPr>
      <w:r w:rsidRPr="00CF335A">
        <w:t>5.6.1. официального сайта Админист</w:t>
      </w:r>
      <w:r w:rsidR="00276374">
        <w:t xml:space="preserve">рации (Уполномоченного органа) </w:t>
      </w:r>
      <w:r w:rsidR="00276374" w:rsidRPr="00276374">
        <w:t xml:space="preserve"> </w:t>
      </w:r>
      <w:hyperlink r:id="rId30" w:history="1">
        <w:r w:rsidR="00276374" w:rsidRPr="00276374">
          <w:rPr>
            <w:color w:val="0000FF"/>
            <w:u w:val="single"/>
          </w:rPr>
          <w:t>http://admtubin.ru/</w:t>
        </w:r>
      </w:hyperlink>
      <w:r w:rsidRPr="00CF335A">
        <w:t>;</w:t>
      </w:r>
      <w:r w:rsidR="00276374" w:rsidRPr="00276374">
        <w:rPr>
          <w:rFonts w:eastAsia="Calibri"/>
        </w:rPr>
        <w:t xml:space="preserve"> </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При подаче жалобы в электронном виде документы, указанные в </w:t>
      </w:r>
      <w:hyperlink r:id="rId31"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При удовлетворении жалобы Администрация (Уполномоченный орган), многофункциональный центр, учредитель многофункционального </w:t>
      </w:r>
      <w:r w:rsidRPr="00CF335A">
        <w:lastRenderedPageBreak/>
        <w:t>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32"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lastRenderedPageBreak/>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276374" w:rsidRDefault="00276374" w:rsidP="00A87295">
      <w:pPr>
        <w:widowControl w:val="0"/>
        <w:tabs>
          <w:tab w:val="left" w:pos="567"/>
        </w:tabs>
        <w:spacing w:after="0" w:line="240" w:lineRule="auto"/>
        <w:ind w:left="5103"/>
        <w:contextualSpacing/>
        <w:jc w:val="right"/>
        <w:rPr>
          <w:b/>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E414C7">
      <w:headerReference w:type="default" r:id="rId36"/>
      <w:headerReference w:type="first" r:id="rId37"/>
      <w:pgSz w:w="11905" w:h="16838"/>
      <w:pgMar w:top="1134" w:right="851" w:bottom="567"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73" w:rsidRDefault="00805373" w:rsidP="007753F7">
      <w:pPr>
        <w:spacing w:after="0" w:line="240" w:lineRule="auto"/>
      </w:pPr>
      <w:r>
        <w:separator/>
      </w:r>
    </w:p>
  </w:endnote>
  <w:endnote w:type="continuationSeparator" w:id="0">
    <w:p w:rsidR="00805373" w:rsidRDefault="0080537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73" w:rsidRDefault="00805373" w:rsidP="007753F7">
      <w:pPr>
        <w:spacing w:after="0" w:line="240" w:lineRule="auto"/>
      </w:pPr>
      <w:r>
        <w:separator/>
      </w:r>
    </w:p>
  </w:footnote>
  <w:footnote w:type="continuationSeparator" w:id="0">
    <w:p w:rsidR="00805373" w:rsidRDefault="00805373" w:rsidP="007753F7">
      <w:pPr>
        <w:spacing w:after="0" w:line="240" w:lineRule="auto"/>
      </w:pPr>
      <w:r>
        <w:continuationSeparator/>
      </w:r>
    </w:p>
  </w:footnote>
  <w:footnote w:id="1">
    <w:p w:rsidR="00697B9E" w:rsidRDefault="00697B9E"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697B9E" w:rsidRDefault="00697B9E" w:rsidP="00E64D94">
      <w:pPr>
        <w:pStyle w:val="ac"/>
      </w:pPr>
    </w:p>
  </w:footnote>
  <w:footnote w:id="3">
    <w:p w:rsidR="00697B9E" w:rsidRDefault="00697B9E" w:rsidP="001D623B">
      <w:pPr>
        <w:pStyle w:val="ac"/>
      </w:pPr>
    </w:p>
    <w:p w:rsidR="00697B9E" w:rsidRDefault="00697B9E" w:rsidP="00E64D94">
      <w:pPr>
        <w:pStyle w:val="ac"/>
      </w:pPr>
    </w:p>
  </w:footnote>
  <w:footnote w:id="4">
    <w:p w:rsidR="00697B9E" w:rsidRPr="00AE2514" w:rsidRDefault="00697B9E"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97B9E" w:rsidRDefault="00697B9E"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697B9E" w:rsidRDefault="00697B9E">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653725">
          <w:rPr>
            <w:noProof/>
            <w:sz w:val="24"/>
            <w:szCs w:val="24"/>
          </w:rPr>
          <w:t>2</w:t>
        </w:r>
        <w:r w:rsidRPr="00EF41F1">
          <w:rPr>
            <w:sz w:val="24"/>
            <w:szCs w:val="24"/>
          </w:rPr>
          <w:fldChar w:fldCharType="end"/>
        </w:r>
      </w:p>
    </w:sdtContent>
  </w:sdt>
  <w:p w:rsidR="00697B9E" w:rsidRDefault="00697B9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Content>
      <w:p w:rsidR="00697B9E" w:rsidRDefault="00697B9E">
        <w:pPr>
          <w:pStyle w:val="af0"/>
          <w:jc w:val="center"/>
        </w:pPr>
        <w:r>
          <w:fldChar w:fldCharType="begin"/>
        </w:r>
        <w:r>
          <w:instrText>PAGE   \* MERGEFORMAT</w:instrText>
        </w:r>
        <w:r>
          <w:fldChar w:fldCharType="separate"/>
        </w:r>
        <w:r w:rsidR="00653725">
          <w:rPr>
            <w:noProof/>
          </w:rPr>
          <w:t>1</w:t>
        </w:r>
        <w:r>
          <w:fldChar w:fldCharType="end"/>
        </w:r>
      </w:p>
    </w:sdtContent>
  </w:sdt>
  <w:p w:rsidR="00697B9E" w:rsidRDefault="00697B9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090"/>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5350C"/>
    <w:rsid w:val="0026066D"/>
    <w:rsid w:val="002626C7"/>
    <w:rsid w:val="00276374"/>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53725"/>
    <w:rsid w:val="006648C5"/>
    <w:rsid w:val="00667368"/>
    <w:rsid w:val="00671BCF"/>
    <w:rsid w:val="00693FE2"/>
    <w:rsid w:val="00697293"/>
    <w:rsid w:val="00697B9E"/>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373"/>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516E2"/>
    <w:rsid w:val="00B83F7F"/>
    <w:rsid w:val="00B83FFC"/>
    <w:rsid w:val="00B91EEF"/>
    <w:rsid w:val="00B978A4"/>
    <w:rsid w:val="00BA4289"/>
    <w:rsid w:val="00BA51C9"/>
    <w:rsid w:val="00BA537D"/>
    <w:rsid w:val="00BB68A9"/>
    <w:rsid w:val="00BC7E14"/>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464"/>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2FD9"/>
    <w:rsid w:val="00DA5D63"/>
    <w:rsid w:val="00DD7901"/>
    <w:rsid w:val="00DE1085"/>
    <w:rsid w:val="00DE2509"/>
    <w:rsid w:val="00DE57DC"/>
    <w:rsid w:val="00DE6F88"/>
    <w:rsid w:val="00DE758A"/>
    <w:rsid w:val="00DF5F4F"/>
    <w:rsid w:val="00E05FAF"/>
    <w:rsid w:val="00E25A3A"/>
    <w:rsid w:val="00E3305A"/>
    <w:rsid w:val="00E414C7"/>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02464"/>
    <w:pPr>
      <w:keepNext/>
      <w:spacing w:before="240" w:after="60" w:line="240" w:lineRule="auto"/>
      <w:outlineLvl w:val="1"/>
    </w:pPr>
    <w:rPr>
      <w:rFonts w:ascii="Arial" w:eastAsia="Times New Roman" w:hAnsi="Arial" w:cs="Arial"/>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20">
    <w:name w:val="Заголовок 2 Знак"/>
    <w:basedOn w:val="a0"/>
    <w:link w:val="2"/>
    <w:rsid w:val="00D02464"/>
    <w:rPr>
      <w:rFonts w:ascii="Arial" w:eastAsia="Times New Roman" w:hAnsi="Arial" w:cs="Arial"/>
      <w:b/>
      <w:bCs/>
      <w:i/>
      <w:iCs/>
      <w:lang w:eastAsia="ar-SA"/>
    </w:rPr>
  </w:style>
  <w:style w:type="paragraph" w:styleId="af5">
    <w:name w:val="Body Text"/>
    <w:basedOn w:val="a"/>
    <w:link w:val="af6"/>
    <w:rsid w:val="00D02464"/>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D02464"/>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02464"/>
    <w:pPr>
      <w:keepNext/>
      <w:spacing w:before="240" w:after="60" w:line="240" w:lineRule="auto"/>
      <w:outlineLvl w:val="1"/>
    </w:pPr>
    <w:rPr>
      <w:rFonts w:ascii="Arial" w:eastAsia="Times New Roman" w:hAnsi="Arial" w:cs="Arial"/>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20">
    <w:name w:val="Заголовок 2 Знак"/>
    <w:basedOn w:val="a0"/>
    <w:link w:val="2"/>
    <w:rsid w:val="00D02464"/>
    <w:rPr>
      <w:rFonts w:ascii="Arial" w:eastAsia="Times New Roman" w:hAnsi="Arial" w:cs="Arial"/>
      <w:b/>
      <w:bCs/>
      <w:i/>
      <w:iCs/>
      <w:lang w:eastAsia="ar-SA"/>
    </w:rPr>
  </w:style>
  <w:style w:type="paragraph" w:styleId="af5">
    <w:name w:val="Body Text"/>
    <w:basedOn w:val="a"/>
    <w:link w:val="af6"/>
    <w:rsid w:val="00D02464"/>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D02464"/>
    <w:rPr>
      <w:rFonts w:eastAsia="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62773827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http://admmeryas.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meryas.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admtubin.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7068-E8F1-41A3-BB4D-A8176010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19042</Words>
  <Characters>108543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ishmurza</cp:lastModifiedBy>
  <cp:revision>5</cp:revision>
  <cp:lastPrinted>2018-09-19T07:25:00Z</cp:lastPrinted>
  <dcterms:created xsi:type="dcterms:W3CDTF">2020-04-15T04:19:00Z</dcterms:created>
  <dcterms:modified xsi:type="dcterms:W3CDTF">2020-04-16T07:02:00Z</dcterms:modified>
</cp:coreProperties>
</file>