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к месячному отчету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об исполнении 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>бюджета</w:t>
      </w:r>
    </w:p>
    <w:p w:rsidR="00162F15" w:rsidRPr="008132F1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за</w:t>
      </w:r>
      <w:r w:rsidR="004E2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6603">
        <w:rPr>
          <w:rFonts w:ascii="Times New Roman" w:hAnsi="Times New Roman" w:cs="Times New Roman"/>
          <w:b/>
          <w:sz w:val="24"/>
          <w:szCs w:val="24"/>
        </w:rPr>
        <w:t>11</w:t>
      </w:r>
      <w:r w:rsidR="00217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511" w:rsidRPr="008132F1">
        <w:rPr>
          <w:rFonts w:ascii="Times New Roman" w:hAnsi="Times New Roman" w:cs="Times New Roman"/>
          <w:b/>
          <w:sz w:val="24"/>
          <w:szCs w:val="24"/>
        </w:rPr>
        <w:t>месяц</w:t>
      </w:r>
      <w:r w:rsidR="00CC0314">
        <w:rPr>
          <w:rFonts w:ascii="Times New Roman" w:hAnsi="Times New Roman" w:cs="Times New Roman"/>
          <w:b/>
          <w:sz w:val="24"/>
          <w:szCs w:val="24"/>
        </w:rPr>
        <w:t>ев</w:t>
      </w:r>
      <w:r w:rsidR="00787669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20</w:t>
      </w:r>
      <w:r w:rsidR="002130C6">
        <w:rPr>
          <w:rFonts w:ascii="Times New Roman" w:hAnsi="Times New Roman" w:cs="Times New Roman"/>
          <w:b/>
          <w:sz w:val="24"/>
          <w:szCs w:val="24"/>
        </w:rPr>
        <w:t>20</w:t>
      </w:r>
      <w:r w:rsidRPr="008132F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C7E9F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BC7E9F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C7E9F" w:rsidRPr="008132F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по состоянию на 1 </w:t>
      </w:r>
      <w:r w:rsidR="00746603">
        <w:rPr>
          <w:rFonts w:ascii="Times New Roman" w:hAnsi="Times New Roman" w:cs="Times New Roman"/>
          <w:sz w:val="24"/>
          <w:szCs w:val="24"/>
        </w:rPr>
        <w:t>декабря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847F7A">
        <w:rPr>
          <w:rFonts w:ascii="Times New Roman" w:hAnsi="Times New Roman" w:cs="Times New Roman"/>
          <w:sz w:val="24"/>
          <w:szCs w:val="24"/>
        </w:rPr>
        <w:t>20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бюджета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C7E9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876710">
        <w:rPr>
          <w:rFonts w:ascii="Times New Roman" w:hAnsi="Times New Roman" w:cs="Times New Roman"/>
          <w:sz w:val="24"/>
          <w:szCs w:val="24"/>
        </w:rPr>
        <w:t>Ишмурзинский</w:t>
      </w:r>
      <w:proofErr w:type="spellEnd"/>
      <w:r w:rsidR="00BC7E9F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BC7E9F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C7E9F" w:rsidRPr="008132F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746603">
        <w:rPr>
          <w:rFonts w:ascii="Times New Roman" w:hAnsi="Times New Roman" w:cs="Times New Roman"/>
          <w:sz w:val="24"/>
          <w:szCs w:val="24"/>
        </w:rPr>
        <w:t>3 665 807,</w:t>
      </w:r>
      <w:proofErr w:type="gramStart"/>
      <w:r w:rsidR="00746603">
        <w:rPr>
          <w:rFonts w:ascii="Times New Roman" w:hAnsi="Times New Roman" w:cs="Times New Roman"/>
          <w:sz w:val="24"/>
          <w:szCs w:val="24"/>
        </w:rPr>
        <w:t>38</w:t>
      </w:r>
      <w:r w:rsidR="00BC7E9F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</w:t>
      </w:r>
      <w:proofErr w:type="gramEnd"/>
      <w:r w:rsidR="00746603">
        <w:rPr>
          <w:rFonts w:ascii="Times New Roman" w:hAnsi="Times New Roman" w:cs="Times New Roman"/>
          <w:sz w:val="24"/>
          <w:szCs w:val="24"/>
        </w:rPr>
        <w:t xml:space="preserve"> (95,17</w:t>
      </w:r>
      <w:r w:rsidR="00167A56">
        <w:rPr>
          <w:rFonts w:ascii="Times New Roman" w:hAnsi="Times New Roman" w:cs="Times New Roman"/>
          <w:sz w:val="24"/>
          <w:szCs w:val="24"/>
        </w:rPr>
        <w:t>%</w:t>
      </w:r>
      <w:r w:rsidR="00167A56" w:rsidRPr="00167A56">
        <w:rPr>
          <w:rFonts w:ascii="Times New Roman" w:hAnsi="Times New Roman" w:cs="Times New Roman"/>
          <w:sz w:val="24"/>
          <w:szCs w:val="24"/>
        </w:rPr>
        <w:t xml:space="preserve"> </w:t>
      </w:r>
      <w:r w:rsidR="00167A56">
        <w:rPr>
          <w:rFonts w:ascii="Times New Roman" w:hAnsi="Times New Roman" w:cs="Times New Roman"/>
          <w:sz w:val="24"/>
          <w:szCs w:val="24"/>
        </w:rPr>
        <w:t>исполнения к плану на год)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из них налоговые и неналоговые доходы составили </w:t>
      </w:r>
      <w:r w:rsidR="00746603">
        <w:rPr>
          <w:rFonts w:ascii="Times New Roman" w:hAnsi="Times New Roman" w:cs="Times New Roman"/>
          <w:sz w:val="24"/>
          <w:szCs w:val="24"/>
        </w:rPr>
        <w:t>843</w:t>
      </w:r>
      <w:r w:rsidR="00775B9B">
        <w:rPr>
          <w:rFonts w:ascii="Times New Roman" w:hAnsi="Times New Roman" w:cs="Times New Roman"/>
          <w:sz w:val="24"/>
          <w:szCs w:val="24"/>
        </w:rPr>
        <w:t xml:space="preserve"> </w:t>
      </w:r>
      <w:r w:rsidR="00746603">
        <w:rPr>
          <w:rFonts w:ascii="Times New Roman" w:hAnsi="Times New Roman" w:cs="Times New Roman"/>
          <w:sz w:val="24"/>
          <w:szCs w:val="24"/>
        </w:rPr>
        <w:t>670,38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746603">
        <w:rPr>
          <w:rFonts w:ascii="Times New Roman" w:hAnsi="Times New Roman" w:cs="Times New Roman"/>
          <w:sz w:val="24"/>
          <w:szCs w:val="24"/>
        </w:rPr>
        <w:t>81,92</w:t>
      </w:r>
      <w:r w:rsidR="00CC0314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 к годовому плану</w:t>
      </w:r>
      <w:r w:rsidR="00BC7E9F">
        <w:rPr>
          <w:rFonts w:ascii="Times New Roman" w:hAnsi="Times New Roman" w:cs="Times New Roman"/>
          <w:sz w:val="24"/>
          <w:szCs w:val="24"/>
        </w:rPr>
        <w:t xml:space="preserve">. </w:t>
      </w:r>
      <w:r w:rsidRPr="008132F1">
        <w:rPr>
          <w:rFonts w:ascii="Times New Roman" w:hAnsi="Times New Roman" w:cs="Times New Roman"/>
          <w:sz w:val="24"/>
          <w:szCs w:val="24"/>
        </w:rPr>
        <w:t xml:space="preserve">Основными источниками доходов являются: </w:t>
      </w:r>
      <w:r w:rsidR="003A0A3B">
        <w:rPr>
          <w:rFonts w:ascii="Times New Roman" w:hAnsi="Times New Roman" w:cs="Times New Roman"/>
          <w:sz w:val="24"/>
          <w:szCs w:val="24"/>
        </w:rPr>
        <w:t>З</w:t>
      </w:r>
      <w:r w:rsidR="003A0A3B" w:rsidRPr="008132F1">
        <w:rPr>
          <w:rFonts w:ascii="Times New Roman" w:hAnsi="Times New Roman" w:cs="Times New Roman"/>
          <w:sz w:val="24"/>
          <w:szCs w:val="24"/>
        </w:rPr>
        <w:t xml:space="preserve">емельный налог – </w:t>
      </w:r>
      <w:r w:rsidR="00746603">
        <w:rPr>
          <w:rFonts w:ascii="Times New Roman" w:hAnsi="Times New Roman" w:cs="Times New Roman"/>
          <w:sz w:val="24"/>
          <w:szCs w:val="24"/>
        </w:rPr>
        <w:t>241 282,62</w:t>
      </w:r>
      <w:r w:rsidR="003A0A3B">
        <w:rPr>
          <w:rFonts w:ascii="Times New Roman" w:hAnsi="Times New Roman" w:cs="Times New Roman"/>
          <w:sz w:val="24"/>
          <w:szCs w:val="24"/>
        </w:rPr>
        <w:t xml:space="preserve"> </w:t>
      </w:r>
      <w:r w:rsidR="003A0A3B" w:rsidRPr="008132F1">
        <w:rPr>
          <w:rFonts w:ascii="Times New Roman" w:hAnsi="Times New Roman" w:cs="Times New Roman"/>
          <w:sz w:val="24"/>
          <w:szCs w:val="24"/>
        </w:rPr>
        <w:t>рублей (</w:t>
      </w:r>
      <w:r w:rsidR="00746603">
        <w:rPr>
          <w:rFonts w:ascii="Times New Roman" w:hAnsi="Times New Roman" w:cs="Times New Roman"/>
          <w:sz w:val="24"/>
          <w:szCs w:val="24"/>
        </w:rPr>
        <w:t>118,86</w:t>
      </w:r>
      <w:proofErr w:type="gramStart"/>
      <w:r w:rsidR="003A0A3B" w:rsidRPr="008132F1">
        <w:rPr>
          <w:rFonts w:ascii="Times New Roman" w:hAnsi="Times New Roman" w:cs="Times New Roman"/>
          <w:sz w:val="24"/>
          <w:szCs w:val="24"/>
        </w:rPr>
        <w:t>%</w:t>
      </w:r>
      <w:r w:rsidR="00227D99" w:rsidRPr="00227D99">
        <w:rPr>
          <w:rFonts w:ascii="Times New Roman" w:hAnsi="Times New Roman" w:cs="Times New Roman"/>
          <w:sz w:val="24"/>
          <w:szCs w:val="24"/>
        </w:rPr>
        <w:t xml:space="preserve"> </w:t>
      </w:r>
      <w:r w:rsidR="00D471E5">
        <w:rPr>
          <w:rFonts w:ascii="Times New Roman" w:hAnsi="Times New Roman" w:cs="Times New Roman"/>
          <w:sz w:val="24"/>
          <w:szCs w:val="24"/>
        </w:rPr>
        <w:t xml:space="preserve"> исполнения</w:t>
      </w:r>
      <w:proofErr w:type="gramEnd"/>
      <w:r w:rsidR="00D471E5">
        <w:rPr>
          <w:rFonts w:ascii="Times New Roman" w:hAnsi="Times New Roman" w:cs="Times New Roman"/>
          <w:sz w:val="24"/>
          <w:szCs w:val="24"/>
        </w:rPr>
        <w:t xml:space="preserve"> к плану на год), </w:t>
      </w:r>
      <w:r w:rsidR="003A0A3B">
        <w:rPr>
          <w:rFonts w:ascii="Times New Roman" w:hAnsi="Times New Roman" w:cs="Times New Roman"/>
          <w:sz w:val="24"/>
          <w:szCs w:val="24"/>
        </w:rPr>
        <w:t xml:space="preserve"> Н</w:t>
      </w:r>
      <w:r w:rsidR="003A0A3B" w:rsidRPr="008132F1">
        <w:rPr>
          <w:rFonts w:ascii="Times New Roman" w:hAnsi="Times New Roman" w:cs="Times New Roman"/>
          <w:sz w:val="24"/>
          <w:szCs w:val="24"/>
        </w:rPr>
        <w:t xml:space="preserve">алог на доходы физических лиц – </w:t>
      </w:r>
      <w:r w:rsidR="00240F00">
        <w:rPr>
          <w:rFonts w:ascii="Times New Roman" w:hAnsi="Times New Roman" w:cs="Times New Roman"/>
          <w:sz w:val="24"/>
          <w:szCs w:val="24"/>
        </w:rPr>
        <w:t xml:space="preserve"> </w:t>
      </w:r>
      <w:r w:rsidR="00746603">
        <w:rPr>
          <w:rFonts w:ascii="Times New Roman" w:hAnsi="Times New Roman" w:cs="Times New Roman"/>
          <w:sz w:val="24"/>
          <w:szCs w:val="24"/>
        </w:rPr>
        <w:t>54 751,72</w:t>
      </w:r>
      <w:r w:rsidR="003A0A3B" w:rsidRPr="008132F1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3A0A3B">
        <w:rPr>
          <w:rFonts w:ascii="Times New Roman" w:hAnsi="Times New Roman" w:cs="Times New Roman"/>
          <w:sz w:val="24"/>
          <w:szCs w:val="24"/>
        </w:rPr>
        <w:t xml:space="preserve"> </w:t>
      </w:r>
      <w:r w:rsidR="003A0A3B" w:rsidRPr="008132F1">
        <w:rPr>
          <w:rFonts w:ascii="Times New Roman" w:hAnsi="Times New Roman" w:cs="Times New Roman"/>
          <w:sz w:val="24"/>
          <w:szCs w:val="24"/>
        </w:rPr>
        <w:t>(</w:t>
      </w:r>
      <w:r w:rsidR="00746603">
        <w:rPr>
          <w:rFonts w:ascii="Times New Roman" w:hAnsi="Times New Roman" w:cs="Times New Roman"/>
          <w:sz w:val="24"/>
          <w:szCs w:val="24"/>
        </w:rPr>
        <w:t>219,01</w:t>
      </w:r>
      <w:r w:rsidR="003A0A3B">
        <w:rPr>
          <w:rFonts w:ascii="Times New Roman" w:hAnsi="Times New Roman" w:cs="Times New Roman"/>
          <w:sz w:val="24"/>
          <w:szCs w:val="24"/>
        </w:rPr>
        <w:t>%), Н</w:t>
      </w:r>
      <w:r w:rsidR="003A0A3B" w:rsidRPr="008132F1">
        <w:rPr>
          <w:rFonts w:ascii="Times New Roman" w:hAnsi="Times New Roman" w:cs="Times New Roman"/>
          <w:sz w:val="24"/>
          <w:szCs w:val="24"/>
        </w:rPr>
        <w:t xml:space="preserve">алог на имущество – </w:t>
      </w:r>
      <w:r w:rsidR="00746603">
        <w:rPr>
          <w:rFonts w:ascii="Times New Roman" w:hAnsi="Times New Roman" w:cs="Times New Roman"/>
          <w:sz w:val="24"/>
          <w:szCs w:val="24"/>
        </w:rPr>
        <w:t>77862,90</w:t>
      </w:r>
      <w:r w:rsidR="003A0A3B">
        <w:rPr>
          <w:rFonts w:ascii="Times New Roman" w:hAnsi="Times New Roman" w:cs="Times New Roman"/>
          <w:sz w:val="24"/>
          <w:szCs w:val="24"/>
        </w:rPr>
        <w:t xml:space="preserve"> </w:t>
      </w:r>
      <w:r w:rsidR="003A0A3B" w:rsidRPr="008132F1">
        <w:rPr>
          <w:rFonts w:ascii="Times New Roman" w:hAnsi="Times New Roman" w:cs="Times New Roman"/>
          <w:sz w:val="24"/>
          <w:szCs w:val="24"/>
        </w:rPr>
        <w:t>рублей (</w:t>
      </w:r>
      <w:r w:rsidR="00746603">
        <w:rPr>
          <w:rFonts w:ascii="Times New Roman" w:hAnsi="Times New Roman" w:cs="Times New Roman"/>
          <w:sz w:val="24"/>
          <w:szCs w:val="24"/>
        </w:rPr>
        <w:t>222,47</w:t>
      </w:r>
      <w:r w:rsidR="00227D99">
        <w:rPr>
          <w:rFonts w:ascii="Times New Roman" w:hAnsi="Times New Roman" w:cs="Times New Roman"/>
          <w:sz w:val="24"/>
          <w:szCs w:val="24"/>
        </w:rPr>
        <w:t>%</w:t>
      </w:r>
      <w:r w:rsidR="00D471E5" w:rsidRPr="00D471E5">
        <w:rPr>
          <w:rFonts w:ascii="Times New Roman" w:hAnsi="Times New Roman" w:cs="Times New Roman"/>
          <w:sz w:val="24"/>
          <w:szCs w:val="24"/>
        </w:rPr>
        <w:t xml:space="preserve"> </w:t>
      </w:r>
      <w:r w:rsidR="00D471E5">
        <w:rPr>
          <w:rFonts w:ascii="Times New Roman" w:hAnsi="Times New Roman" w:cs="Times New Roman"/>
          <w:sz w:val="24"/>
          <w:szCs w:val="24"/>
        </w:rPr>
        <w:t>исполнения к плану на год</w:t>
      </w:r>
      <w:r w:rsidR="00227D99">
        <w:rPr>
          <w:rFonts w:ascii="Times New Roman" w:hAnsi="Times New Roman" w:cs="Times New Roman"/>
          <w:sz w:val="24"/>
          <w:szCs w:val="24"/>
        </w:rPr>
        <w:t xml:space="preserve">), </w:t>
      </w:r>
      <w:r w:rsidR="003A0A3B">
        <w:rPr>
          <w:rFonts w:ascii="Times New Roman" w:hAnsi="Times New Roman" w:cs="Times New Roman"/>
          <w:sz w:val="24"/>
          <w:szCs w:val="24"/>
        </w:rPr>
        <w:t>Е</w:t>
      </w:r>
      <w:r w:rsidR="009B205D">
        <w:rPr>
          <w:rFonts w:ascii="Times New Roman" w:hAnsi="Times New Roman" w:cs="Times New Roman"/>
          <w:sz w:val="24"/>
          <w:szCs w:val="24"/>
        </w:rPr>
        <w:t>диный сельскохозяйст</w:t>
      </w:r>
      <w:r w:rsidR="00876710">
        <w:rPr>
          <w:rFonts w:ascii="Times New Roman" w:hAnsi="Times New Roman" w:cs="Times New Roman"/>
          <w:sz w:val="24"/>
          <w:szCs w:val="24"/>
        </w:rPr>
        <w:t xml:space="preserve">венный налог составил </w:t>
      </w:r>
      <w:r w:rsidR="00746603">
        <w:rPr>
          <w:rFonts w:ascii="Times New Roman" w:hAnsi="Times New Roman" w:cs="Times New Roman"/>
          <w:sz w:val="24"/>
          <w:szCs w:val="24"/>
        </w:rPr>
        <w:t>6141,90</w:t>
      </w:r>
      <w:r w:rsidR="009B205D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9B205D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775B9B">
        <w:rPr>
          <w:rFonts w:ascii="Times New Roman" w:hAnsi="Times New Roman" w:cs="Times New Roman"/>
          <w:sz w:val="24"/>
          <w:szCs w:val="24"/>
        </w:rPr>
        <w:t>(68,24</w:t>
      </w:r>
      <w:r w:rsidR="003A0A3B">
        <w:rPr>
          <w:rFonts w:ascii="Times New Roman" w:hAnsi="Times New Roman" w:cs="Times New Roman"/>
          <w:sz w:val="24"/>
          <w:szCs w:val="24"/>
        </w:rPr>
        <w:t>% исполнения к плану на год).</w:t>
      </w:r>
    </w:p>
    <w:p w:rsidR="00815DEA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775B9B">
        <w:rPr>
          <w:rFonts w:ascii="Times New Roman" w:hAnsi="Times New Roman" w:cs="Times New Roman"/>
          <w:sz w:val="24"/>
          <w:szCs w:val="24"/>
        </w:rPr>
        <w:t>2</w:t>
      </w:r>
      <w:r w:rsidR="00C853B7">
        <w:rPr>
          <w:rFonts w:ascii="Times New Roman" w:hAnsi="Times New Roman" w:cs="Times New Roman"/>
          <w:sz w:val="24"/>
          <w:szCs w:val="24"/>
        </w:rPr>
        <w:t>822</w:t>
      </w:r>
      <w:bookmarkStart w:id="0" w:name="_GoBack"/>
      <w:bookmarkEnd w:id="0"/>
      <w:r w:rsidR="00775B9B">
        <w:rPr>
          <w:rFonts w:ascii="Times New Roman" w:hAnsi="Times New Roman" w:cs="Times New Roman"/>
          <w:sz w:val="24"/>
          <w:szCs w:val="24"/>
        </w:rPr>
        <w:t>137,00</w:t>
      </w:r>
      <w:r w:rsidR="00440A82">
        <w:rPr>
          <w:rFonts w:ascii="Times New Roman" w:hAnsi="Times New Roman" w:cs="Times New Roman"/>
          <w:sz w:val="24"/>
          <w:szCs w:val="24"/>
        </w:rPr>
        <w:t xml:space="preserve"> рублей, что составляет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775B9B">
        <w:rPr>
          <w:rFonts w:ascii="Times New Roman" w:hAnsi="Times New Roman" w:cs="Times New Roman"/>
          <w:sz w:val="24"/>
          <w:szCs w:val="24"/>
        </w:rPr>
        <w:t>100</w:t>
      </w:r>
      <w:r w:rsidR="00EF14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32F1">
        <w:rPr>
          <w:rFonts w:ascii="Times New Roman" w:hAnsi="Times New Roman" w:cs="Times New Roman"/>
          <w:sz w:val="24"/>
          <w:szCs w:val="24"/>
        </w:rPr>
        <w:t xml:space="preserve">% </w:t>
      </w:r>
      <w:r w:rsidR="00440A82">
        <w:rPr>
          <w:rFonts w:ascii="Times New Roman" w:hAnsi="Times New Roman" w:cs="Times New Roman"/>
          <w:sz w:val="24"/>
          <w:szCs w:val="24"/>
        </w:rPr>
        <w:t xml:space="preserve"> исполнения</w:t>
      </w:r>
      <w:proofErr w:type="gramEnd"/>
      <w:r w:rsidR="00440A82">
        <w:rPr>
          <w:rFonts w:ascii="Times New Roman" w:hAnsi="Times New Roman" w:cs="Times New Roman"/>
          <w:sz w:val="24"/>
          <w:szCs w:val="24"/>
        </w:rPr>
        <w:t xml:space="preserve"> к плану на год.</w:t>
      </w:r>
    </w:p>
    <w:p w:rsidR="005027F3" w:rsidRPr="008132F1" w:rsidRDefault="005027F3" w:rsidP="00A47CC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026C9A" w:rsidRPr="008132F1">
        <w:rPr>
          <w:rFonts w:ascii="Times New Roman" w:hAnsi="Times New Roman" w:cs="Times New Roman"/>
          <w:sz w:val="24"/>
          <w:szCs w:val="24"/>
        </w:rPr>
        <w:t xml:space="preserve">за </w:t>
      </w:r>
      <w:r w:rsidR="00525C8C" w:rsidRPr="008132F1">
        <w:rPr>
          <w:rFonts w:ascii="Times New Roman" w:hAnsi="Times New Roman" w:cs="Times New Roman"/>
          <w:sz w:val="24"/>
          <w:szCs w:val="24"/>
        </w:rPr>
        <w:t>январь</w:t>
      </w:r>
      <w:r w:rsidR="00716809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E675FB">
        <w:rPr>
          <w:rFonts w:ascii="Times New Roman" w:hAnsi="Times New Roman" w:cs="Times New Roman"/>
          <w:sz w:val="24"/>
          <w:szCs w:val="24"/>
        </w:rPr>
        <w:t>–</w:t>
      </w:r>
      <w:r w:rsidR="00716809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775B9B">
        <w:rPr>
          <w:rFonts w:ascii="Times New Roman" w:hAnsi="Times New Roman" w:cs="Times New Roman"/>
          <w:sz w:val="24"/>
          <w:szCs w:val="24"/>
        </w:rPr>
        <w:t>ноябрь</w:t>
      </w:r>
      <w:r w:rsidR="00D20124" w:rsidRPr="008132F1">
        <w:rPr>
          <w:rFonts w:ascii="Times New Roman" w:hAnsi="Times New Roman" w:cs="Times New Roman"/>
          <w:sz w:val="24"/>
          <w:szCs w:val="24"/>
        </w:rPr>
        <w:t xml:space="preserve"> месяц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DE5A14">
        <w:rPr>
          <w:rFonts w:ascii="Times New Roman" w:hAnsi="Times New Roman" w:cs="Times New Roman"/>
          <w:sz w:val="24"/>
          <w:szCs w:val="24"/>
        </w:rPr>
        <w:t>20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775B9B">
        <w:rPr>
          <w:rFonts w:ascii="Times New Roman" w:hAnsi="Times New Roman" w:cs="Times New Roman"/>
          <w:sz w:val="24"/>
          <w:szCs w:val="24"/>
        </w:rPr>
        <w:t>2 764 664,88</w:t>
      </w:r>
      <w:r w:rsidR="00064B5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рублей. Выполнение годового плана составило </w:t>
      </w:r>
      <w:r w:rsidR="00775B9B">
        <w:rPr>
          <w:rFonts w:ascii="Times New Roman" w:hAnsi="Times New Roman" w:cs="Times New Roman"/>
          <w:sz w:val="24"/>
          <w:szCs w:val="24"/>
        </w:rPr>
        <w:t>71,77</w:t>
      </w:r>
      <w:r w:rsidR="00815DEA">
        <w:rPr>
          <w:rFonts w:ascii="Times New Roman" w:hAnsi="Times New Roman" w:cs="Times New Roman"/>
          <w:sz w:val="24"/>
          <w:szCs w:val="24"/>
        </w:rPr>
        <w:t>%. В отраслевой</w:t>
      </w:r>
      <w:r w:rsidRPr="008132F1">
        <w:rPr>
          <w:rFonts w:ascii="Times New Roman" w:hAnsi="Times New Roman" w:cs="Times New Roman"/>
          <w:sz w:val="24"/>
          <w:szCs w:val="24"/>
        </w:rPr>
        <w:t xml:space="preserve"> структуре расходов наибольший удельный вес занимает</w:t>
      </w:r>
      <w:r w:rsidR="00815DEA">
        <w:rPr>
          <w:rFonts w:ascii="Times New Roman" w:hAnsi="Times New Roman" w:cs="Times New Roman"/>
          <w:sz w:val="24"/>
          <w:szCs w:val="24"/>
        </w:rPr>
        <w:t xml:space="preserve"> </w:t>
      </w:r>
      <w:r w:rsidR="0009499C">
        <w:rPr>
          <w:rFonts w:ascii="Times New Roman" w:hAnsi="Times New Roman" w:cs="Times New Roman"/>
          <w:sz w:val="24"/>
          <w:szCs w:val="24"/>
        </w:rPr>
        <w:t>Охрана окружающей среды – 259142,78 рублей -95,12% исполнения к плану на год,</w:t>
      </w:r>
      <w:r w:rsidR="003100F9">
        <w:rPr>
          <w:rFonts w:ascii="Times New Roman" w:hAnsi="Times New Roman" w:cs="Times New Roman"/>
          <w:sz w:val="24"/>
          <w:szCs w:val="24"/>
        </w:rPr>
        <w:t xml:space="preserve"> </w:t>
      </w:r>
      <w:r w:rsidR="0009499C">
        <w:rPr>
          <w:rFonts w:ascii="Times New Roman" w:hAnsi="Times New Roman" w:cs="Times New Roman"/>
          <w:sz w:val="24"/>
          <w:szCs w:val="24"/>
        </w:rPr>
        <w:t xml:space="preserve">на </w:t>
      </w:r>
      <w:r w:rsidR="003100F9">
        <w:rPr>
          <w:rFonts w:ascii="Times New Roman" w:hAnsi="Times New Roman" w:cs="Times New Roman"/>
          <w:sz w:val="24"/>
          <w:szCs w:val="24"/>
        </w:rPr>
        <w:t>Коммунальное хозяйство</w:t>
      </w:r>
      <w:r w:rsidR="0009499C">
        <w:rPr>
          <w:rFonts w:ascii="Times New Roman" w:hAnsi="Times New Roman" w:cs="Times New Roman"/>
          <w:sz w:val="24"/>
          <w:szCs w:val="24"/>
        </w:rPr>
        <w:t xml:space="preserve"> направлено</w:t>
      </w:r>
      <w:r w:rsidR="003100F9">
        <w:rPr>
          <w:rFonts w:ascii="Times New Roman" w:hAnsi="Times New Roman" w:cs="Times New Roman"/>
          <w:sz w:val="24"/>
          <w:szCs w:val="24"/>
        </w:rPr>
        <w:t xml:space="preserve"> -</w:t>
      </w:r>
      <w:r w:rsidR="00775B9B">
        <w:rPr>
          <w:rFonts w:ascii="Times New Roman" w:hAnsi="Times New Roman" w:cs="Times New Roman"/>
          <w:sz w:val="24"/>
          <w:szCs w:val="24"/>
        </w:rPr>
        <w:t>286755,00</w:t>
      </w:r>
      <w:r w:rsidR="003100F9">
        <w:rPr>
          <w:rFonts w:ascii="Times New Roman" w:hAnsi="Times New Roman" w:cs="Times New Roman"/>
          <w:sz w:val="24"/>
          <w:szCs w:val="24"/>
        </w:rPr>
        <w:t xml:space="preserve"> рублей,</w:t>
      </w:r>
      <w:r w:rsidR="003100F9" w:rsidRPr="00780252">
        <w:rPr>
          <w:rFonts w:ascii="Times New Roman" w:hAnsi="Times New Roman" w:cs="Times New Roman"/>
          <w:sz w:val="24"/>
          <w:szCs w:val="24"/>
        </w:rPr>
        <w:t xml:space="preserve"> </w:t>
      </w:r>
      <w:r w:rsidR="003100F9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775B9B">
        <w:rPr>
          <w:rFonts w:ascii="Times New Roman" w:hAnsi="Times New Roman" w:cs="Times New Roman"/>
          <w:sz w:val="24"/>
          <w:szCs w:val="24"/>
        </w:rPr>
        <w:t>88,45</w:t>
      </w:r>
      <w:r w:rsidR="003100F9">
        <w:rPr>
          <w:rFonts w:ascii="Times New Roman" w:hAnsi="Times New Roman" w:cs="Times New Roman"/>
          <w:sz w:val="24"/>
          <w:szCs w:val="24"/>
        </w:rPr>
        <w:t xml:space="preserve"> % исполнения к плану на год,</w:t>
      </w:r>
      <w:r w:rsidR="007641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4114">
        <w:rPr>
          <w:rFonts w:ascii="Times New Roman" w:hAnsi="Times New Roman" w:cs="Times New Roman"/>
          <w:sz w:val="24"/>
          <w:szCs w:val="24"/>
        </w:rPr>
        <w:t>на</w:t>
      </w:r>
      <w:r w:rsidR="003100F9">
        <w:rPr>
          <w:rFonts w:ascii="Times New Roman" w:hAnsi="Times New Roman" w:cs="Times New Roman"/>
          <w:sz w:val="24"/>
          <w:szCs w:val="24"/>
        </w:rPr>
        <w:t xml:space="preserve"> </w:t>
      </w:r>
      <w:r w:rsidR="00815DEA">
        <w:rPr>
          <w:rFonts w:ascii="Times New Roman" w:hAnsi="Times New Roman" w:cs="Times New Roman"/>
          <w:sz w:val="24"/>
          <w:szCs w:val="24"/>
        </w:rPr>
        <w:t xml:space="preserve"> </w:t>
      </w:r>
      <w:r w:rsidR="005C4678">
        <w:rPr>
          <w:rFonts w:ascii="Times New Roman" w:hAnsi="Times New Roman" w:cs="Times New Roman"/>
          <w:sz w:val="24"/>
          <w:szCs w:val="24"/>
        </w:rPr>
        <w:t>Благоустройство</w:t>
      </w:r>
      <w:proofErr w:type="gramEnd"/>
      <w:r w:rsidR="005C4678">
        <w:rPr>
          <w:rFonts w:ascii="Times New Roman" w:hAnsi="Times New Roman" w:cs="Times New Roman"/>
          <w:sz w:val="24"/>
          <w:szCs w:val="24"/>
        </w:rPr>
        <w:t xml:space="preserve"> – </w:t>
      </w:r>
      <w:r w:rsidR="0009499C">
        <w:rPr>
          <w:rFonts w:ascii="Times New Roman" w:hAnsi="Times New Roman" w:cs="Times New Roman"/>
          <w:sz w:val="24"/>
          <w:szCs w:val="24"/>
        </w:rPr>
        <w:t>133952,16</w:t>
      </w:r>
      <w:r w:rsidR="005C4678">
        <w:rPr>
          <w:rFonts w:ascii="Times New Roman" w:hAnsi="Times New Roman" w:cs="Times New Roman"/>
          <w:sz w:val="24"/>
          <w:szCs w:val="24"/>
        </w:rPr>
        <w:t xml:space="preserve">  рублей, что составляет</w:t>
      </w:r>
      <w:r w:rsidR="005C4678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775B9B">
        <w:rPr>
          <w:rFonts w:ascii="Times New Roman" w:hAnsi="Times New Roman" w:cs="Times New Roman"/>
          <w:sz w:val="24"/>
          <w:szCs w:val="24"/>
        </w:rPr>
        <w:t>20,81</w:t>
      </w:r>
      <w:r w:rsidR="005C4678">
        <w:rPr>
          <w:rFonts w:ascii="Times New Roman" w:hAnsi="Times New Roman" w:cs="Times New Roman"/>
          <w:sz w:val="24"/>
          <w:szCs w:val="24"/>
        </w:rPr>
        <w:t xml:space="preserve">% исполнения к плану на год, </w:t>
      </w:r>
      <w:r w:rsidR="00B710B0">
        <w:rPr>
          <w:rFonts w:ascii="Times New Roman" w:hAnsi="Times New Roman" w:cs="Times New Roman"/>
          <w:sz w:val="24"/>
          <w:szCs w:val="24"/>
        </w:rPr>
        <w:t xml:space="preserve">Дорожное хозяйство – </w:t>
      </w:r>
      <w:r w:rsidR="0009499C">
        <w:rPr>
          <w:rFonts w:ascii="Times New Roman" w:hAnsi="Times New Roman" w:cs="Times New Roman"/>
          <w:sz w:val="24"/>
          <w:szCs w:val="24"/>
        </w:rPr>
        <w:t>139082,10</w:t>
      </w:r>
      <w:r w:rsidR="00780252">
        <w:rPr>
          <w:rFonts w:ascii="Times New Roman" w:hAnsi="Times New Roman" w:cs="Times New Roman"/>
          <w:sz w:val="24"/>
          <w:szCs w:val="24"/>
        </w:rPr>
        <w:t xml:space="preserve"> рублей, что соста</w:t>
      </w:r>
      <w:r w:rsidR="00775CDF">
        <w:rPr>
          <w:rFonts w:ascii="Times New Roman" w:hAnsi="Times New Roman" w:cs="Times New Roman"/>
          <w:sz w:val="24"/>
          <w:szCs w:val="24"/>
        </w:rPr>
        <w:t xml:space="preserve">вляет </w:t>
      </w:r>
      <w:r w:rsidR="0009499C">
        <w:rPr>
          <w:rFonts w:ascii="Times New Roman" w:hAnsi="Times New Roman" w:cs="Times New Roman"/>
          <w:sz w:val="24"/>
          <w:szCs w:val="24"/>
        </w:rPr>
        <w:t>62,04</w:t>
      </w:r>
      <w:r w:rsidR="00815DEA">
        <w:rPr>
          <w:rFonts w:ascii="Times New Roman" w:hAnsi="Times New Roman" w:cs="Times New Roman"/>
          <w:sz w:val="24"/>
          <w:szCs w:val="24"/>
        </w:rPr>
        <w:t>%</w:t>
      </w:r>
      <w:r w:rsidR="00764114">
        <w:rPr>
          <w:rFonts w:ascii="Times New Roman" w:hAnsi="Times New Roman" w:cs="Times New Roman"/>
          <w:sz w:val="24"/>
          <w:szCs w:val="24"/>
        </w:rPr>
        <w:t>.</w:t>
      </w:r>
      <w:r w:rsidR="00815DE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027F3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F3"/>
    <w:rsid w:val="00014602"/>
    <w:rsid w:val="00017522"/>
    <w:rsid w:val="00026C9A"/>
    <w:rsid w:val="00064B5B"/>
    <w:rsid w:val="000755B6"/>
    <w:rsid w:val="00083455"/>
    <w:rsid w:val="00085243"/>
    <w:rsid w:val="0009499C"/>
    <w:rsid w:val="00162F15"/>
    <w:rsid w:val="001632BD"/>
    <w:rsid w:val="00164DD7"/>
    <w:rsid w:val="0016599D"/>
    <w:rsid w:val="00167A56"/>
    <w:rsid w:val="00175A54"/>
    <w:rsid w:val="001805CF"/>
    <w:rsid w:val="00187E52"/>
    <w:rsid w:val="001C0870"/>
    <w:rsid w:val="001C1511"/>
    <w:rsid w:val="001D7939"/>
    <w:rsid w:val="001F56DF"/>
    <w:rsid w:val="002130C6"/>
    <w:rsid w:val="0021789F"/>
    <w:rsid w:val="00227D99"/>
    <w:rsid w:val="00235AC8"/>
    <w:rsid w:val="00240F00"/>
    <w:rsid w:val="00260302"/>
    <w:rsid w:val="00291839"/>
    <w:rsid w:val="002C7D18"/>
    <w:rsid w:val="002D7A5E"/>
    <w:rsid w:val="002F1C73"/>
    <w:rsid w:val="00307A20"/>
    <w:rsid w:val="003100F9"/>
    <w:rsid w:val="00325405"/>
    <w:rsid w:val="00325490"/>
    <w:rsid w:val="003274DB"/>
    <w:rsid w:val="00337CD4"/>
    <w:rsid w:val="00380415"/>
    <w:rsid w:val="003A0A3B"/>
    <w:rsid w:val="003B2C3F"/>
    <w:rsid w:val="003C5C23"/>
    <w:rsid w:val="003D14C4"/>
    <w:rsid w:val="003D361D"/>
    <w:rsid w:val="00407D4D"/>
    <w:rsid w:val="004249F0"/>
    <w:rsid w:val="0043429C"/>
    <w:rsid w:val="00440A82"/>
    <w:rsid w:val="00470F3B"/>
    <w:rsid w:val="00472954"/>
    <w:rsid w:val="004A4182"/>
    <w:rsid w:val="004B328C"/>
    <w:rsid w:val="004C288B"/>
    <w:rsid w:val="004E229B"/>
    <w:rsid w:val="004F0197"/>
    <w:rsid w:val="004F0CBC"/>
    <w:rsid w:val="005027F3"/>
    <w:rsid w:val="00505572"/>
    <w:rsid w:val="00525C8C"/>
    <w:rsid w:val="00572CCE"/>
    <w:rsid w:val="00583ED9"/>
    <w:rsid w:val="005C4678"/>
    <w:rsid w:val="005F05C2"/>
    <w:rsid w:val="00634D6F"/>
    <w:rsid w:val="00654B7E"/>
    <w:rsid w:val="00661059"/>
    <w:rsid w:val="00663847"/>
    <w:rsid w:val="00675E4E"/>
    <w:rsid w:val="00680C2D"/>
    <w:rsid w:val="006852E3"/>
    <w:rsid w:val="0068781F"/>
    <w:rsid w:val="00692ABC"/>
    <w:rsid w:val="00697853"/>
    <w:rsid w:val="006A32A7"/>
    <w:rsid w:val="006A4316"/>
    <w:rsid w:val="006C200B"/>
    <w:rsid w:val="006D621C"/>
    <w:rsid w:val="006E4939"/>
    <w:rsid w:val="006F27C5"/>
    <w:rsid w:val="006F7B62"/>
    <w:rsid w:val="00700BF5"/>
    <w:rsid w:val="00716809"/>
    <w:rsid w:val="00736E4E"/>
    <w:rsid w:val="0073701F"/>
    <w:rsid w:val="00746603"/>
    <w:rsid w:val="0076132F"/>
    <w:rsid w:val="00764114"/>
    <w:rsid w:val="00775B9B"/>
    <w:rsid w:val="00775CDF"/>
    <w:rsid w:val="00780252"/>
    <w:rsid w:val="00787669"/>
    <w:rsid w:val="00791EB4"/>
    <w:rsid w:val="007A1E75"/>
    <w:rsid w:val="007B3CBA"/>
    <w:rsid w:val="007C08D9"/>
    <w:rsid w:val="007D34DF"/>
    <w:rsid w:val="007E7C2A"/>
    <w:rsid w:val="00800996"/>
    <w:rsid w:val="008076E8"/>
    <w:rsid w:val="008132F1"/>
    <w:rsid w:val="00815DEA"/>
    <w:rsid w:val="0082060E"/>
    <w:rsid w:val="0082191A"/>
    <w:rsid w:val="00847F7A"/>
    <w:rsid w:val="0085154D"/>
    <w:rsid w:val="00851806"/>
    <w:rsid w:val="00870FF4"/>
    <w:rsid w:val="00876710"/>
    <w:rsid w:val="00886CA5"/>
    <w:rsid w:val="008A717B"/>
    <w:rsid w:val="008B2167"/>
    <w:rsid w:val="008C00C2"/>
    <w:rsid w:val="008F6AEA"/>
    <w:rsid w:val="00921285"/>
    <w:rsid w:val="00923F30"/>
    <w:rsid w:val="00943E87"/>
    <w:rsid w:val="00944B82"/>
    <w:rsid w:val="009533EC"/>
    <w:rsid w:val="00991A82"/>
    <w:rsid w:val="009B205D"/>
    <w:rsid w:val="009D12E0"/>
    <w:rsid w:val="009D2C32"/>
    <w:rsid w:val="009F34D0"/>
    <w:rsid w:val="00A34059"/>
    <w:rsid w:val="00A47CC3"/>
    <w:rsid w:val="00A72484"/>
    <w:rsid w:val="00AA5047"/>
    <w:rsid w:val="00AA76EC"/>
    <w:rsid w:val="00AD5540"/>
    <w:rsid w:val="00AD5CDC"/>
    <w:rsid w:val="00AE1664"/>
    <w:rsid w:val="00AE22E6"/>
    <w:rsid w:val="00AE65D2"/>
    <w:rsid w:val="00AF2A31"/>
    <w:rsid w:val="00B06706"/>
    <w:rsid w:val="00B20C96"/>
    <w:rsid w:val="00B327E3"/>
    <w:rsid w:val="00B54CDD"/>
    <w:rsid w:val="00B646D5"/>
    <w:rsid w:val="00B66834"/>
    <w:rsid w:val="00B710B0"/>
    <w:rsid w:val="00B73D35"/>
    <w:rsid w:val="00B76C46"/>
    <w:rsid w:val="00B83CFE"/>
    <w:rsid w:val="00B8666E"/>
    <w:rsid w:val="00BB1BD3"/>
    <w:rsid w:val="00BC161E"/>
    <w:rsid w:val="00BC7E9F"/>
    <w:rsid w:val="00BD1FD5"/>
    <w:rsid w:val="00BF16EE"/>
    <w:rsid w:val="00BF41E3"/>
    <w:rsid w:val="00C15054"/>
    <w:rsid w:val="00C63A03"/>
    <w:rsid w:val="00C649B6"/>
    <w:rsid w:val="00C74D8A"/>
    <w:rsid w:val="00C853B7"/>
    <w:rsid w:val="00CA03E8"/>
    <w:rsid w:val="00CA2A3A"/>
    <w:rsid w:val="00CC0314"/>
    <w:rsid w:val="00CD4DDE"/>
    <w:rsid w:val="00CF5C2B"/>
    <w:rsid w:val="00D16D87"/>
    <w:rsid w:val="00D20124"/>
    <w:rsid w:val="00D24107"/>
    <w:rsid w:val="00D31B5E"/>
    <w:rsid w:val="00D471E5"/>
    <w:rsid w:val="00D86CF7"/>
    <w:rsid w:val="00D9116C"/>
    <w:rsid w:val="00D9156F"/>
    <w:rsid w:val="00D93C62"/>
    <w:rsid w:val="00DB68B2"/>
    <w:rsid w:val="00DE0BA1"/>
    <w:rsid w:val="00DE5A14"/>
    <w:rsid w:val="00DE7DC5"/>
    <w:rsid w:val="00DF3549"/>
    <w:rsid w:val="00E07ADC"/>
    <w:rsid w:val="00E13B37"/>
    <w:rsid w:val="00E4504F"/>
    <w:rsid w:val="00E54453"/>
    <w:rsid w:val="00E675FB"/>
    <w:rsid w:val="00E87BE9"/>
    <w:rsid w:val="00E954D2"/>
    <w:rsid w:val="00EB5BF7"/>
    <w:rsid w:val="00EC7EA5"/>
    <w:rsid w:val="00EF1416"/>
    <w:rsid w:val="00F4212D"/>
    <w:rsid w:val="00F514A6"/>
    <w:rsid w:val="00F6723F"/>
    <w:rsid w:val="00FB7872"/>
    <w:rsid w:val="00FD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C56C7"/>
  <w15:docId w15:val="{D1331627-C91D-4F77-9C80-B4F17E38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мку</cp:lastModifiedBy>
  <cp:revision>6</cp:revision>
  <cp:lastPrinted>2019-06-13T04:02:00Z</cp:lastPrinted>
  <dcterms:created xsi:type="dcterms:W3CDTF">2020-12-14T10:31:00Z</dcterms:created>
  <dcterms:modified xsi:type="dcterms:W3CDTF">2020-12-14T11:17:00Z</dcterms:modified>
</cp:coreProperties>
</file>