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4" w:rsidRPr="00D204C2" w:rsidRDefault="00A13D84" w:rsidP="006507C0">
      <w:pPr>
        <w:spacing w:line="276" w:lineRule="auto"/>
        <w:jc w:val="center"/>
        <w:rPr>
          <w:b/>
          <w:sz w:val="32"/>
          <w:szCs w:val="32"/>
        </w:rPr>
      </w:pPr>
      <w:r w:rsidRPr="00D204C2">
        <w:rPr>
          <w:b/>
          <w:sz w:val="32"/>
          <w:szCs w:val="32"/>
        </w:rPr>
        <w:t>Отчет Администрации и Совета сельского поселения</w:t>
      </w:r>
    </w:p>
    <w:p w:rsidR="00A13D84" w:rsidRPr="00D204C2" w:rsidRDefault="003178C5" w:rsidP="006507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Ишмурзинский сельсовет за 20</w:t>
      </w:r>
      <w:r w:rsidRPr="003178C5">
        <w:rPr>
          <w:b/>
          <w:sz w:val="32"/>
          <w:szCs w:val="32"/>
        </w:rPr>
        <w:t>20</w:t>
      </w:r>
      <w:r w:rsidR="00A13D84" w:rsidRPr="00D204C2">
        <w:rPr>
          <w:b/>
          <w:sz w:val="32"/>
          <w:szCs w:val="32"/>
        </w:rPr>
        <w:t xml:space="preserve"> год</w:t>
      </w:r>
    </w:p>
    <w:p w:rsidR="00A13D84" w:rsidRPr="00D204C2" w:rsidRDefault="00A13D84" w:rsidP="006507C0">
      <w:pPr>
        <w:spacing w:line="276" w:lineRule="auto"/>
        <w:jc w:val="both"/>
        <w:rPr>
          <w:b/>
          <w:sz w:val="32"/>
          <w:szCs w:val="32"/>
        </w:rPr>
      </w:pPr>
    </w:p>
    <w:p w:rsidR="00A13D84" w:rsidRPr="00D204C2" w:rsidRDefault="00A13D84" w:rsidP="006507C0">
      <w:pPr>
        <w:spacing w:line="276" w:lineRule="auto"/>
        <w:jc w:val="both"/>
        <w:rPr>
          <w:b/>
          <w:sz w:val="32"/>
          <w:szCs w:val="32"/>
        </w:rPr>
      </w:pPr>
    </w:p>
    <w:p w:rsidR="00652CC5" w:rsidRPr="00D204C2" w:rsidRDefault="00A13D84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</w:t>
      </w:r>
      <w:r w:rsidR="003178C5">
        <w:rPr>
          <w:sz w:val="32"/>
          <w:szCs w:val="32"/>
        </w:rPr>
        <w:t>На территории сельского поселения Ишмурзинский сельсовет муниципального района Баймакский район Республики Башкортостан</w:t>
      </w:r>
      <w:r w:rsidR="0081763A">
        <w:rPr>
          <w:sz w:val="32"/>
          <w:szCs w:val="32"/>
        </w:rPr>
        <w:t xml:space="preserve"> расположены два населенных пункта. Село </w:t>
      </w:r>
      <w:proofErr w:type="spellStart"/>
      <w:r w:rsidR="00C56EE0">
        <w:rPr>
          <w:sz w:val="32"/>
          <w:szCs w:val="32"/>
        </w:rPr>
        <w:t>Ишмурзино</w:t>
      </w:r>
      <w:proofErr w:type="spellEnd"/>
      <w:r w:rsidR="00C56EE0">
        <w:rPr>
          <w:sz w:val="32"/>
          <w:szCs w:val="32"/>
        </w:rPr>
        <w:t xml:space="preserve"> и деревн</w:t>
      </w:r>
      <w:r w:rsidR="0081763A">
        <w:rPr>
          <w:sz w:val="32"/>
          <w:szCs w:val="32"/>
        </w:rPr>
        <w:t xml:space="preserve">я </w:t>
      </w:r>
      <w:proofErr w:type="spellStart"/>
      <w:r w:rsidR="0081763A">
        <w:rPr>
          <w:sz w:val="32"/>
          <w:szCs w:val="32"/>
        </w:rPr>
        <w:t>Богачево</w:t>
      </w:r>
      <w:proofErr w:type="spellEnd"/>
      <w:r w:rsidR="0081763A">
        <w:rPr>
          <w:sz w:val="32"/>
          <w:szCs w:val="32"/>
        </w:rPr>
        <w:t>.</w:t>
      </w:r>
      <w:r w:rsidRPr="00D204C2">
        <w:rPr>
          <w:sz w:val="32"/>
          <w:szCs w:val="32"/>
        </w:rPr>
        <w:t xml:space="preserve"> </w:t>
      </w:r>
      <w:r w:rsidR="0081763A">
        <w:rPr>
          <w:sz w:val="32"/>
          <w:szCs w:val="32"/>
        </w:rPr>
        <w:t>На 1 января 2021 года в</w:t>
      </w:r>
      <w:r w:rsidR="000D2CA9">
        <w:rPr>
          <w:sz w:val="32"/>
          <w:szCs w:val="32"/>
        </w:rPr>
        <w:t xml:space="preserve"> них функционируют две школы, </w:t>
      </w:r>
      <w:r w:rsidR="00CD2C98">
        <w:rPr>
          <w:sz w:val="32"/>
          <w:szCs w:val="32"/>
        </w:rPr>
        <w:t xml:space="preserve">один сельский дом культуры, библиотека, 2 ФАП (один из них в дер. </w:t>
      </w:r>
      <w:proofErr w:type="spellStart"/>
      <w:r w:rsidR="00CD2C98">
        <w:rPr>
          <w:sz w:val="32"/>
          <w:szCs w:val="32"/>
        </w:rPr>
        <w:t>Богачево</w:t>
      </w:r>
      <w:proofErr w:type="spellEnd"/>
      <w:r w:rsidR="00CD2C98">
        <w:rPr>
          <w:sz w:val="32"/>
          <w:szCs w:val="32"/>
        </w:rPr>
        <w:t xml:space="preserve"> недавно возобновил работу после </w:t>
      </w:r>
      <w:r w:rsidR="00802A26">
        <w:rPr>
          <w:sz w:val="32"/>
          <w:szCs w:val="32"/>
        </w:rPr>
        <w:t xml:space="preserve">несколько лет простоя, причиной было отсутствие специалиста). А так же на территории СП осуществляют свои деятельности 2 ООО, 4 ИП, 11 КФХ. На начало года в </w:t>
      </w:r>
      <w:r w:rsidR="0081763A">
        <w:rPr>
          <w:sz w:val="32"/>
          <w:szCs w:val="32"/>
        </w:rPr>
        <w:t xml:space="preserve"> населенных пунктах</w:t>
      </w:r>
      <w:r w:rsidR="00B006A2" w:rsidRPr="00D204C2">
        <w:rPr>
          <w:sz w:val="32"/>
          <w:szCs w:val="32"/>
        </w:rPr>
        <w:t xml:space="preserve"> </w:t>
      </w:r>
      <w:r w:rsidR="001456ED" w:rsidRPr="00D204C2">
        <w:rPr>
          <w:sz w:val="32"/>
          <w:szCs w:val="32"/>
        </w:rPr>
        <w:t>проживали 125</w:t>
      </w:r>
      <w:r w:rsidR="00652CC5" w:rsidRPr="00D204C2">
        <w:rPr>
          <w:sz w:val="32"/>
          <w:szCs w:val="32"/>
        </w:rPr>
        <w:t>1 человек</w:t>
      </w:r>
      <w:r w:rsidR="00E74073">
        <w:rPr>
          <w:sz w:val="32"/>
          <w:szCs w:val="32"/>
        </w:rPr>
        <w:t>,</w:t>
      </w:r>
      <w:r w:rsidR="006D4986" w:rsidRPr="00D204C2">
        <w:rPr>
          <w:sz w:val="32"/>
          <w:szCs w:val="32"/>
        </w:rPr>
        <w:t xml:space="preserve"> </w:t>
      </w:r>
      <w:r w:rsidR="007F7A22">
        <w:rPr>
          <w:sz w:val="32"/>
          <w:szCs w:val="32"/>
        </w:rPr>
        <w:t xml:space="preserve"> в том числе в с. </w:t>
      </w:r>
      <w:proofErr w:type="spellStart"/>
      <w:r w:rsidR="007F7A22">
        <w:rPr>
          <w:sz w:val="32"/>
          <w:szCs w:val="32"/>
        </w:rPr>
        <w:t>Ишмурзино</w:t>
      </w:r>
      <w:proofErr w:type="spellEnd"/>
      <w:r w:rsidR="007F7A22">
        <w:rPr>
          <w:sz w:val="32"/>
          <w:szCs w:val="32"/>
        </w:rPr>
        <w:t xml:space="preserve"> 981</w:t>
      </w:r>
      <w:r w:rsidRPr="00D204C2">
        <w:rPr>
          <w:sz w:val="32"/>
          <w:szCs w:val="32"/>
        </w:rPr>
        <w:t xml:space="preserve"> </w:t>
      </w:r>
      <w:r w:rsidR="00652CC5" w:rsidRPr="00D204C2">
        <w:rPr>
          <w:sz w:val="32"/>
          <w:szCs w:val="32"/>
        </w:rPr>
        <w:t xml:space="preserve">человек  в д. </w:t>
      </w:r>
      <w:proofErr w:type="spellStart"/>
      <w:r w:rsidR="00652CC5" w:rsidRPr="00D204C2">
        <w:rPr>
          <w:sz w:val="32"/>
          <w:szCs w:val="32"/>
        </w:rPr>
        <w:t>Богачево</w:t>
      </w:r>
      <w:proofErr w:type="spellEnd"/>
      <w:r w:rsidR="007F7A22">
        <w:rPr>
          <w:sz w:val="32"/>
          <w:szCs w:val="32"/>
        </w:rPr>
        <w:t xml:space="preserve"> 247</w:t>
      </w:r>
      <w:r w:rsidR="00652CC5" w:rsidRPr="00D204C2">
        <w:rPr>
          <w:sz w:val="32"/>
          <w:szCs w:val="32"/>
        </w:rPr>
        <w:t xml:space="preserve"> челове</w:t>
      </w:r>
      <w:r w:rsidR="006D4986" w:rsidRPr="00D204C2">
        <w:rPr>
          <w:sz w:val="32"/>
          <w:szCs w:val="32"/>
        </w:rPr>
        <w:t>к.</w:t>
      </w:r>
      <w:r w:rsidR="001456ED" w:rsidRPr="00D204C2">
        <w:rPr>
          <w:sz w:val="32"/>
          <w:szCs w:val="32"/>
        </w:rPr>
        <w:t xml:space="preserve"> За </w:t>
      </w:r>
      <w:r w:rsidR="00C41BE6" w:rsidRPr="00D204C2">
        <w:rPr>
          <w:sz w:val="32"/>
          <w:szCs w:val="32"/>
        </w:rPr>
        <w:t>отчетный</w:t>
      </w:r>
      <w:r w:rsidR="00FF6F52">
        <w:rPr>
          <w:sz w:val="32"/>
          <w:szCs w:val="32"/>
        </w:rPr>
        <w:t xml:space="preserve"> </w:t>
      </w:r>
      <w:r w:rsidR="00C41BE6" w:rsidRPr="00D204C2">
        <w:rPr>
          <w:sz w:val="32"/>
          <w:szCs w:val="32"/>
        </w:rPr>
        <w:t xml:space="preserve"> </w:t>
      </w:r>
      <w:r w:rsidR="00FF6F52">
        <w:rPr>
          <w:sz w:val="32"/>
          <w:szCs w:val="32"/>
        </w:rPr>
        <w:t>год р</w:t>
      </w:r>
      <w:r w:rsidR="007F7A22">
        <w:rPr>
          <w:sz w:val="32"/>
          <w:szCs w:val="32"/>
        </w:rPr>
        <w:t>одились 12 младенцев (</w:t>
      </w:r>
      <w:proofErr w:type="spellStart"/>
      <w:r w:rsidR="007F7A22">
        <w:rPr>
          <w:sz w:val="32"/>
          <w:szCs w:val="32"/>
        </w:rPr>
        <w:t>Ишмурзино</w:t>
      </w:r>
      <w:proofErr w:type="spellEnd"/>
      <w:r w:rsidR="007F7A22">
        <w:rPr>
          <w:sz w:val="32"/>
          <w:szCs w:val="32"/>
        </w:rPr>
        <w:t xml:space="preserve"> 10, </w:t>
      </w:r>
      <w:proofErr w:type="spellStart"/>
      <w:r w:rsidR="007F7A22">
        <w:rPr>
          <w:sz w:val="32"/>
          <w:szCs w:val="32"/>
        </w:rPr>
        <w:t>Богачево</w:t>
      </w:r>
      <w:proofErr w:type="spellEnd"/>
      <w:r w:rsidR="007F7A22">
        <w:rPr>
          <w:sz w:val="32"/>
          <w:szCs w:val="32"/>
        </w:rPr>
        <w:t xml:space="preserve"> </w:t>
      </w:r>
      <w:r w:rsidR="00FF6F52">
        <w:rPr>
          <w:sz w:val="32"/>
          <w:szCs w:val="32"/>
        </w:rPr>
        <w:t>2), умерли 17</w:t>
      </w:r>
      <w:r w:rsidR="001456ED" w:rsidRPr="00D204C2">
        <w:rPr>
          <w:sz w:val="32"/>
          <w:szCs w:val="32"/>
        </w:rPr>
        <w:t xml:space="preserve"> (</w:t>
      </w:r>
      <w:proofErr w:type="spellStart"/>
      <w:r w:rsidR="001456ED" w:rsidRPr="00D204C2">
        <w:rPr>
          <w:sz w:val="32"/>
          <w:szCs w:val="32"/>
        </w:rPr>
        <w:t>Ишмурзино</w:t>
      </w:r>
      <w:proofErr w:type="spellEnd"/>
      <w:r w:rsidR="001456ED" w:rsidRPr="00D204C2">
        <w:rPr>
          <w:sz w:val="32"/>
          <w:szCs w:val="32"/>
        </w:rPr>
        <w:t xml:space="preserve"> </w:t>
      </w:r>
      <w:r w:rsidR="00FF6F52">
        <w:rPr>
          <w:sz w:val="32"/>
          <w:szCs w:val="32"/>
        </w:rPr>
        <w:t xml:space="preserve">14, </w:t>
      </w:r>
      <w:proofErr w:type="spellStart"/>
      <w:r w:rsidR="00FF6F52">
        <w:rPr>
          <w:sz w:val="32"/>
          <w:szCs w:val="32"/>
        </w:rPr>
        <w:t>Богачево</w:t>
      </w:r>
      <w:proofErr w:type="spellEnd"/>
      <w:r w:rsidR="00FF6F52">
        <w:rPr>
          <w:sz w:val="32"/>
          <w:szCs w:val="32"/>
        </w:rPr>
        <w:t xml:space="preserve"> 3</w:t>
      </w:r>
      <w:r w:rsidR="001456ED" w:rsidRPr="00D204C2">
        <w:rPr>
          <w:sz w:val="32"/>
          <w:szCs w:val="32"/>
        </w:rPr>
        <w:t>)</w:t>
      </w:r>
      <w:r w:rsidR="00FF6F52">
        <w:rPr>
          <w:sz w:val="32"/>
          <w:szCs w:val="32"/>
        </w:rPr>
        <w:t>, прибыло 8 человек (Ишмурзино-7</w:t>
      </w:r>
      <w:r w:rsidR="007F7A22">
        <w:rPr>
          <w:sz w:val="32"/>
          <w:szCs w:val="32"/>
        </w:rPr>
        <w:t>,</w:t>
      </w:r>
      <w:r w:rsidR="00FF6F52">
        <w:rPr>
          <w:sz w:val="32"/>
          <w:szCs w:val="32"/>
        </w:rPr>
        <w:t xml:space="preserve"> Богачево-1)</w:t>
      </w:r>
      <w:r w:rsidR="007F7A22">
        <w:rPr>
          <w:sz w:val="32"/>
          <w:szCs w:val="32"/>
        </w:rPr>
        <w:t>, убыло 16 человек (Ишмурзино-16, Богачево-0)</w:t>
      </w:r>
      <w:r w:rsidR="001456ED" w:rsidRPr="00D204C2">
        <w:rPr>
          <w:sz w:val="32"/>
          <w:szCs w:val="32"/>
        </w:rPr>
        <w:t>.</w:t>
      </w:r>
      <w:r w:rsidR="000450D0">
        <w:rPr>
          <w:sz w:val="32"/>
          <w:szCs w:val="32"/>
        </w:rPr>
        <w:t xml:space="preserve"> По многодетным семьям, имеющи</w:t>
      </w:r>
      <w:r w:rsidR="00E74073">
        <w:rPr>
          <w:sz w:val="32"/>
          <w:szCs w:val="32"/>
        </w:rPr>
        <w:t>м</w:t>
      </w:r>
      <w:r w:rsidR="000450D0">
        <w:rPr>
          <w:sz w:val="32"/>
          <w:szCs w:val="32"/>
        </w:rPr>
        <w:t xml:space="preserve"> 3 или более детей их у нас 34 семьи (</w:t>
      </w:r>
      <w:proofErr w:type="spellStart"/>
      <w:r w:rsidR="000450D0">
        <w:rPr>
          <w:sz w:val="32"/>
          <w:szCs w:val="32"/>
        </w:rPr>
        <w:t>Ишмурзино</w:t>
      </w:r>
      <w:proofErr w:type="spellEnd"/>
      <w:r w:rsidR="000450D0">
        <w:rPr>
          <w:sz w:val="32"/>
          <w:szCs w:val="32"/>
        </w:rPr>
        <w:t xml:space="preserve"> 30, </w:t>
      </w:r>
      <w:proofErr w:type="spellStart"/>
      <w:r w:rsidR="000450D0">
        <w:rPr>
          <w:sz w:val="32"/>
          <w:szCs w:val="32"/>
        </w:rPr>
        <w:t>Богачево</w:t>
      </w:r>
      <w:proofErr w:type="spellEnd"/>
      <w:r w:rsidR="000450D0">
        <w:rPr>
          <w:sz w:val="32"/>
          <w:szCs w:val="32"/>
        </w:rPr>
        <w:t xml:space="preserve"> 4)</w:t>
      </w:r>
      <w:r w:rsidR="00E74073">
        <w:rPr>
          <w:sz w:val="32"/>
          <w:szCs w:val="32"/>
        </w:rPr>
        <w:t>.</w:t>
      </w:r>
      <w:r w:rsidR="00C41BE6" w:rsidRPr="00D204C2">
        <w:rPr>
          <w:sz w:val="32"/>
          <w:szCs w:val="32"/>
        </w:rPr>
        <w:t xml:space="preserve"> В</w:t>
      </w:r>
      <w:r w:rsidR="007F7A22">
        <w:rPr>
          <w:sz w:val="32"/>
          <w:szCs w:val="32"/>
        </w:rPr>
        <w:t xml:space="preserve"> прошлом году наблюдался сокращение</w:t>
      </w:r>
      <w:r w:rsidR="00C41BE6" w:rsidRPr="00D204C2">
        <w:rPr>
          <w:sz w:val="32"/>
          <w:szCs w:val="32"/>
        </w:rPr>
        <w:t xml:space="preserve"> численности населения</w:t>
      </w:r>
      <w:r w:rsidR="007F7A22">
        <w:rPr>
          <w:sz w:val="32"/>
          <w:szCs w:val="32"/>
        </w:rPr>
        <w:t xml:space="preserve"> из</w:t>
      </w:r>
      <w:r w:rsidR="00E74073">
        <w:rPr>
          <w:sz w:val="32"/>
          <w:szCs w:val="32"/>
        </w:rPr>
        <w:t>-</w:t>
      </w:r>
      <w:r w:rsidR="007F7A22">
        <w:rPr>
          <w:sz w:val="32"/>
          <w:szCs w:val="32"/>
        </w:rPr>
        <w:t>за высокой смертно</w:t>
      </w:r>
      <w:r w:rsidR="00E74073">
        <w:rPr>
          <w:sz w:val="32"/>
          <w:szCs w:val="32"/>
        </w:rPr>
        <w:t>сти и низкой рождаемости, а так</w:t>
      </w:r>
      <w:r w:rsidR="007F7A22">
        <w:rPr>
          <w:sz w:val="32"/>
          <w:szCs w:val="32"/>
        </w:rPr>
        <w:t xml:space="preserve">же </w:t>
      </w:r>
      <w:r w:rsidR="000450D0">
        <w:rPr>
          <w:sz w:val="32"/>
          <w:szCs w:val="32"/>
        </w:rPr>
        <w:t xml:space="preserve">главной причиной </w:t>
      </w:r>
      <w:r w:rsidR="00DD5D19">
        <w:rPr>
          <w:sz w:val="32"/>
          <w:szCs w:val="32"/>
        </w:rPr>
        <w:t>является миграция.</w:t>
      </w:r>
      <w:r w:rsidR="00EB2C71">
        <w:rPr>
          <w:sz w:val="32"/>
          <w:szCs w:val="32"/>
        </w:rPr>
        <w:t xml:space="preserve"> </w:t>
      </w:r>
      <w:r w:rsidR="005C2FDF">
        <w:rPr>
          <w:sz w:val="32"/>
          <w:szCs w:val="32"/>
        </w:rPr>
        <w:t>Молодые, энергичные жители семьями</w:t>
      </w:r>
      <w:r w:rsidR="00DD5D19">
        <w:rPr>
          <w:sz w:val="32"/>
          <w:szCs w:val="32"/>
        </w:rPr>
        <w:t xml:space="preserve"> переезжают в города или наиболее благополучные </w:t>
      </w:r>
      <w:r w:rsidR="005C2FDF">
        <w:rPr>
          <w:sz w:val="32"/>
          <w:szCs w:val="32"/>
        </w:rPr>
        <w:t>регионы нашей</w:t>
      </w:r>
      <w:r w:rsidR="00CD2C98">
        <w:rPr>
          <w:sz w:val="32"/>
          <w:szCs w:val="32"/>
        </w:rPr>
        <w:t xml:space="preserve"> страны. </w:t>
      </w:r>
      <w:r w:rsidR="000D2CA9">
        <w:rPr>
          <w:sz w:val="32"/>
          <w:szCs w:val="32"/>
        </w:rPr>
        <w:t>Из</w:t>
      </w:r>
      <w:r w:rsidR="00E74073">
        <w:rPr>
          <w:sz w:val="32"/>
          <w:szCs w:val="32"/>
        </w:rPr>
        <w:t>-</w:t>
      </w:r>
      <w:r w:rsidR="000D2CA9">
        <w:rPr>
          <w:sz w:val="32"/>
          <w:szCs w:val="32"/>
        </w:rPr>
        <w:t>за отсутстви</w:t>
      </w:r>
      <w:r w:rsidR="00E74073">
        <w:rPr>
          <w:sz w:val="32"/>
          <w:szCs w:val="32"/>
        </w:rPr>
        <w:t>я</w:t>
      </w:r>
      <w:r w:rsidR="000D2CA9">
        <w:rPr>
          <w:sz w:val="32"/>
          <w:szCs w:val="32"/>
        </w:rPr>
        <w:t xml:space="preserve"> высокооплачиваемых рабочих мест на территории СП</w:t>
      </w:r>
      <w:r w:rsidR="00E74073">
        <w:rPr>
          <w:sz w:val="32"/>
          <w:szCs w:val="32"/>
        </w:rPr>
        <w:t>,</w:t>
      </w:r>
      <w:r w:rsidR="000D2CA9">
        <w:rPr>
          <w:sz w:val="32"/>
          <w:szCs w:val="32"/>
        </w:rPr>
        <w:t xml:space="preserve"> на сегодняшний день </w:t>
      </w:r>
      <w:r w:rsidR="00EB2C71">
        <w:rPr>
          <w:sz w:val="32"/>
          <w:szCs w:val="32"/>
        </w:rPr>
        <w:t>174</w:t>
      </w:r>
      <w:r w:rsidR="000D2CA9">
        <w:rPr>
          <w:sz w:val="32"/>
          <w:szCs w:val="32"/>
        </w:rPr>
        <w:t xml:space="preserve"> наших земляков работают по вахтовому методу или на постоянной основе по всей России</w:t>
      </w:r>
      <w:r w:rsidR="000450D0">
        <w:rPr>
          <w:sz w:val="32"/>
          <w:szCs w:val="32"/>
        </w:rPr>
        <w:t>. Но и есть еще те</w:t>
      </w:r>
      <w:r w:rsidR="00E74073">
        <w:rPr>
          <w:sz w:val="32"/>
          <w:szCs w:val="32"/>
        </w:rPr>
        <w:t>,</w:t>
      </w:r>
      <w:r w:rsidR="000450D0">
        <w:rPr>
          <w:sz w:val="32"/>
          <w:szCs w:val="32"/>
        </w:rPr>
        <w:t xml:space="preserve"> которые остаются пред</w:t>
      </w:r>
      <w:r w:rsidR="002A5DA5">
        <w:rPr>
          <w:sz w:val="32"/>
          <w:szCs w:val="32"/>
        </w:rPr>
        <w:t>анными родной земли, занимаются</w:t>
      </w:r>
      <w:r w:rsidR="003C320C">
        <w:rPr>
          <w:sz w:val="32"/>
          <w:szCs w:val="32"/>
        </w:rPr>
        <w:t xml:space="preserve"> земледелием и животноводством. Выращенные зерновые и грубые корма ими они продают по приемлемым ценам населению</w:t>
      </w:r>
      <w:r w:rsidR="00E74073">
        <w:rPr>
          <w:sz w:val="32"/>
          <w:szCs w:val="32"/>
        </w:rPr>
        <w:t>,</w:t>
      </w:r>
      <w:r w:rsidR="003C320C">
        <w:rPr>
          <w:sz w:val="32"/>
          <w:szCs w:val="32"/>
        </w:rPr>
        <w:t xml:space="preserve"> тем самом </w:t>
      </w:r>
      <w:r w:rsidR="00AF3925">
        <w:rPr>
          <w:sz w:val="32"/>
          <w:szCs w:val="32"/>
        </w:rPr>
        <w:t>создают благоприятные условия для содержани</w:t>
      </w:r>
      <w:r w:rsidR="00E74073">
        <w:rPr>
          <w:sz w:val="32"/>
          <w:szCs w:val="32"/>
        </w:rPr>
        <w:t>я</w:t>
      </w:r>
      <w:r w:rsidR="00AF3925">
        <w:rPr>
          <w:sz w:val="32"/>
          <w:szCs w:val="32"/>
        </w:rPr>
        <w:t xml:space="preserve"> личного подсобного хозяйства</w:t>
      </w:r>
      <w:r w:rsidR="00E74073">
        <w:rPr>
          <w:sz w:val="32"/>
          <w:szCs w:val="32"/>
        </w:rPr>
        <w:t>,</w:t>
      </w:r>
      <w:r w:rsidR="00AF3925">
        <w:rPr>
          <w:sz w:val="32"/>
          <w:szCs w:val="32"/>
        </w:rPr>
        <w:t xml:space="preserve"> </w:t>
      </w:r>
      <w:proofErr w:type="gramStart"/>
      <w:r w:rsidR="00AF3925">
        <w:rPr>
          <w:sz w:val="32"/>
          <w:szCs w:val="32"/>
        </w:rPr>
        <w:t>тем</w:t>
      </w:r>
      <w:proofErr w:type="gramEnd"/>
      <w:r w:rsidR="00AF3925">
        <w:rPr>
          <w:sz w:val="32"/>
          <w:szCs w:val="32"/>
        </w:rPr>
        <w:t xml:space="preserve"> кто не в состоянии заготовит</w:t>
      </w:r>
      <w:r w:rsidR="00E74073">
        <w:rPr>
          <w:sz w:val="32"/>
          <w:szCs w:val="32"/>
        </w:rPr>
        <w:t>ь корм для скота</w:t>
      </w:r>
      <w:r w:rsidR="00AF3925">
        <w:rPr>
          <w:sz w:val="32"/>
          <w:szCs w:val="32"/>
        </w:rPr>
        <w:t xml:space="preserve">. </w:t>
      </w:r>
      <w:r w:rsidR="003C320C">
        <w:rPr>
          <w:sz w:val="32"/>
          <w:szCs w:val="32"/>
        </w:rPr>
        <w:t xml:space="preserve">  </w:t>
      </w:r>
      <w:r w:rsidR="002A5DA5">
        <w:rPr>
          <w:sz w:val="32"/>
          <w:szCs w:val="32"/>
        </w:rPr>
        <w:t xml:space="preserve"> </w:t>
      </w:r>
      <w:r w:rsidR="000450D0">
        <w:rPr>
          <w:sz w:val="32"/>
          <w:szCs w:val="32"/>
        </w:rPr>
        <w:t xml:space="preserve"> </w:t>
      </w:r>
      <w:r w:rsidR="00652CC5" w:rsidRPr="00D204C2">
        <w:rPr>
          <w:sz w:val="32"/>
          <w:szCs w:val="32"/>
        </w:rPr>
        <w:t xml:space="preserve">   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lastRenderedPageBreak/>
        <w:t xml:space="preserve">     В личных</w:t>
      </w:r>
      <w:r w:rsidR="00AF3925">
        <w:rPr>
          <w:sz w:val="32"/>
          <w:szCs w:val="32"/>
        </w:rPr>
        <w:t xml:space="preserve"> подворьях граждан на 01.01.2021</w:t>
      </w:r>
      <w:r w:rsidR="00A11F71" w:rsidRPr="00D204C2">
        <w:rPr>
          <w:sz w:val="32"/>
          <w:szCs w:val="32"/>
        </w:rPr>
        <w:t xml:space="preserve"> года содерж</w:t>
      </w:r>
      <w:r w:rsidR="00E74073">
        <w:rPr>
          <w:sz w:val="32"/>
          <w:szCs w:val="32"/>
        </w:rPr>
        <w:t>а</w:t>
      </w:r>
      <w:r w:rsidR="00A11F71" w:rsidRPr="00D204C2">
        <w:rPr>
          <w:sz w:val="32"/>
          <w:szCs w:val="32"/>
        </w:rPr>
        <w:t>тся:  КРС 595   голов, овцы 610</w:t>
      </w:r>
      <w:r w:rsidR="006D4986" w:rsidRPr="00D204C2">
        <w:rPr>
          <w:sz w:val="32"/>
          <w:szCs w:val="32"/>
        </w:rPr>
        <w:t xml:space="preserve"> голов</w:t>
      </w:r>
      <w:r w:rsidRPr="00D204C2">
        <w:rPr>
          <w:sz w:val="32"/>
          <w:szCs w:val="32"/>
        </w:rPr>
        <w:t>,</w:t>
      </w:r>
      <w:r w:rsidR="00A11F71" w:rsidRPr="00D204C2">
        <w:rPr>
          <w:sz w:val="32"/>
          <w:szCs w:val="32"/>
        </w:rPr>
        <w:t xml:space="preserve"> козы 65 голов,</w:t>
      </w:r>
      <w:r w:rsidRPr="00D204C2">
        <w:rPr>
          <w:sz w:val="32"/>
          <w:szCs w:val="32"/>
        </w:rPr>
        <w:t xml:space="preserve"> лошади </w:t>
      </w:r>
      <w:r w:rsidR="008F68E2">
        <w:rPr>
          <w:sz w:val="32"/>
          <w:szCs w:val="32"/>
        </w:rPr>
        <w:t>529</w:t>
      </w:r>
      <w:r w:rsidR="00E74073">
        <w:rPr>
          <w:sz w:val="32"/>
          <w:szCs w:val="32"/>
        </w:rPr>
        <w:t xml:space="preserve"> голов. С кажды</w:t>
      </w:r>
      <w:r w:rsidR="002F3FCF" w:rsidRPr="00D204C2">
        <w:rPr>
          <w:sz w:val="32"/>
          <w:szCs w:val="32"/>
        </w:rPr>
        <w:t>м годом к</w:t>
      </w:r>
      <w:r w:rsidRPr="00D204C2">
        <w:rPr>
          <w:sz w:val="32"/>
          <w:szCs w:val="32"/>
        </w:rPr>
        <w:t>оличество скота  в л</w:t>
      </w:r>
      <w:r w:rsidR="002F3FCF" w:rsidRPr="00D204C2">
        <w:rPr>
          <w:sz w:val="32"/>
          <w:szCs w:val="32"/>
        </w:rPr>
        <w:t xml:space="preserve">ичных хозяйствах </w:t>
      </w:r>
      <w:r w:rsidR="00BD66E8" w:rsidRPr="00D204C2">
        <w:rPr>
          <w:sz w:val="32"/>
          <w:szCs w:val="32"/>
        </w:rPr>
        <w:t>уменьшается</w:t>
      </w:r>
      <w:r w:rsidRPr="00D204C2">
        <w:rPr>
          <w:sz w:val="32"/>
          <w:szCs w:val="32"/>
        </w:rPr>
        <w:t xml:space="preserve">. 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</w:t>
      </w:r>
      <w:r w:rsidR="00B006A2" w:rsidRPr="00D204C2">
        <w:rPr>
          <w:sz w:val="32"/>
          <w:szCs w:val="32"/>
        </w:rPr>
        <w:t xml:space="preserve">   </w:t>
      </w:r>
      <w:r w:rsidRPr="00D204C2">
        <w:rPr>
          <w:sz w:val="32"/>
          <w:szCs w:val="32"/>
        </w:rPr>
        <w:t xml:space="preserve">   </w:t>
      </w:r>
      <w:r w:rsidR="00AF3925">
        <w:rPr>
          <w:sz w:val="32"/>
          <w:szCs w:val="32"/>
        </w:rPr>
        <w:t>В 2020</w:t>
      </w:r>
      <w:r w:rsidRPr="00D204C2">
        <w:rPr>
          <w:sz w:val="32"/>
          <w:szCs w:val="32"/>
        </w:rPr>
        <w:t xml:space="preserve"> году были организованы всего 7 табунов</w:t>
      </w:r>
      <w:r w:rsidR="00E74073">
        <w:rPr>
          <w:sz w:val="32"/>
          <w:szCs w:val="32"/>
        </w:rPr>
        <w:t>,</w:t>
      </w:r>
      <w:r w:rsidRPr="00D204C2">
        <w:rPr>
          <w:sz w:val="32"/>
          <w:szCs w:val="32"/>
        </w:rPr>
        <w:t xml:space="preserve"> в </w:t>
      </w:r>
      <w:proofErr w:type="spellStart"/>
      <w:r w:rsidRPr="00D204C2">
        <w:rPr>
          <w:sz w:val="32"/>
          <w:szCs w:val="32"/>
        </w:rPr>
        <w:t>т.ч</w:t>
      </w:r>
      <w:proofErr w:type="spellEnd"/>
      <w:r w:rsidRPr="00D204C2">
        <w:rPr>
          <w:sz w:val="32"/>
          <w:szCs w:val="32"/>
        </w:rPr>
        <w:t>.</w:t>
      </w:r>
      <w:r w:rsidR="002F3FCF" w:rsidRPr="00D204C2">
        <w:rPr>
          <w:sz w:val="32"/>
          <w:szCs w:val="32"/>
        </w:rPr>
        <w:t xml:space="preserve">  с. </w:t>
      </w:r>
      <w:proofErr w:type="spellStart"/>
      <w:r w:rsidR="002F3FCF" w:rsidRPr="00D204C2">
        <w:rPr>
          <w:sz w:val="32"/>
          <w:szCs w:val="32"/>
        </w:rPr>
        <w:t>Ишмурзино</w:t>
      </w:r>
      <w:proofErr w:type="spellEnd"/>
      <w:r w:rsidR="002F3FCF" w:rsidRPr="00D204C2">
        <w:rPr>
          <w:sz w:val="32"/>
          <w:szCs w:val="32"/>
        </w:rPr>
        <w:t xml:space="preserve"> 2 табуна коров, </w:t>
      </w:r>
      <w:r w:rsidRPr="00D204C2">
        <w:rPr>
          <w:sz w:val="32"/>
          <w:szCs w:val="32"/>
        </w:rPr>
        <w:t xml:space="preserve"> </w:t>
      </w:r>
      <w:r w:rsidR="002F3FCF" w:rsidRPr="00D204C2">
        <w:rPr>
          <w:sz w:val="32"/>
          <w:szCs w:val="32"/>
        </w:rPr>
        <w:t xml:space="preserve">1 табун лошадей и 1 табун МРС </w:t>
      </w:r>
      <w:r w:rsidR="00A11F71" w:rsidRPr="00D204C2">
        <w:rPr>
          <w:sz w:val="32"/>
          <w:szCs w:val="32"/>
        </w:rPr>
        <w:t xml:space="preserve">и молодняк КРС </w:t>
      </w:r>
      <w:r w:rsidR="002F3FCF" w:rsidRPr="00D204C2">
        <w:rPr>
          <w:sz w:val="32"/>
          <w:szCs w:val="32"/>
        </w:rPr>
        <w:t>и</w:t>
      </w:r>
      <w:r w:rsidRPr="00D204C2">
        <w:rPr>
          <w:sz w:val="32"/>
          <w:szCs w:val="32"/>
        </w:rPr>
        <w:t xml:space="preserve"> в д. </w:t>
      </w:r>
      <w:proofErr w:type="spellStart"/>
      <w:r w:rsidRPr="00D204C2">
        <w:rPr>
          <w:sz w:val="32"/>
          <w:szCs w:val="32"/>
        </w:rPr>
        <w:t>Богачево</w:t>
      </w:r>
      <w:proofErr w:type="spellEnd"/>
      <w:r w:rsidRPr="00D204C2">
        <w:rPr>
          <w:sz w:val="32"/>
          <w:szCs w:val="32"/>
        </w:rPr>
        <w:t xml:space="preserve">  1 табун КРС по очереди , 1 табун лошадей</w:t>
      </w:r>
      <w:r w:rsidR="00E74073">
        <w:rPr>
          <w:sz w:val="32"/>
          <w:szCs w:val="32"/>
        </w:rPr>
        <w:t>.</w:t>
      </w:r>
      <w:r w:rsidRPr="00D204C2">
        <w:rPr>
          <w:sz w:val="32"/>
          <w:szCs w:val="32"/>
        </w:rPr>
        <w:t xml:space="preserve"> </w:t>
      </w:r>
      <w:proofErr w:type="gramStart"/>
      <w:r w:rsidRPr="00D204C2">
        <w:rPr>
          <w:sz w:val="32"/>
          <w:szCs w:val="32"/>
        </w:rPr>
        <w:t>Н</w:t>
      </w:r>
      <w:proofErr w:type="gramEnd"/>
      <w:r w:rsidRPr="00D204C2">
        <w:rPr>
          <w:sz w:val="32"/>
          <w:szCs w:val="32"/>
        </w:rPr>
        <w:t xml:space="preserve">а сходах граждан, хотя были установлены  высокие  цены за пастьбу скота, но найти желающих пасти скот очень трудно, особенно в д. </w:t>
      </w:r>
      <w:proofErr w:type="spellStart"/>
      <w:r w:rsidRPr="00D204C2">
        <w:rPr>
          <w:sz w:val="32"/>
          <w:szCs w:val="32"/>
        </w:rPr>
        <w:t>Богачево</w:t>
      </w:r>
      <w:proofErr w:type="spellEnd"/>
      <w:r w:rsidRPr="00D204C2">
        <w:rPr>
          <w:sz w:val="32"/>
          <w:szCs w:val="32"/>
        </w:rPr>
        <w:t>.</w:t>
      </w:r>
      <w:r w:rsidR="00F632A6">
        <w:rPr>
          <w:sz w:val="32"/>
          <w:szCs w:val="32"/>
        </w:rPr>
        <w:t xml:space="preserve"> Мы со своей стороны по мере возможности</w:t>
      </w:r>
      <w:r w:rsidR="00A5533E">
        <w:rPr>
          <w:sz w:val="32"/>
          <w:szCs w:val="32"/>
        </w:rPr>
        <w:t xml:space="preserve"> стараемся</w:t>
      </w:r>
      <w:r w:rsidR="00F632A6">
        <w:rPr>
          <w:sz w:val="32"/>
          <w:szCs w:val="32"/>
        </w:rPr>
        <w:t xml:space="preserve"> по</w:t>
      </w:r>
      <w:r w:rsidR="00A5533E">
        <w:rPr>
          <w:sz w:val="32"/>
          <w:szCs w:val="32"/>
        </w:rPr>
        <w:t>мочь</w:t>
      </w:r>
      <w:r w:rsidR="00F632A6">
        <w:rPr>
          <w:sz w:val="32"/>
          <w:szCs w:val="32"/>
        </w:rPr>
        <w:t xml:space="preserve"> пастухам</w:t>
      </w:r>
      <w:r w:rsidR="00A5533E">
        <w:rPr>
          <w:sz w:val="32"/>
          <w:szCs w:val="32"/>
        </w:rPr>
        <w:t xml:space="preserve"> в ремонте кард и приобретением амуниций для лошади. </w:t>
      </w:r>
      <w:proofErr w:type="gramStart"/>
      <w:r w:rsidR="00A5533E">
        <w:rPr>
          <w:sz w:val="32"/>
          <w:szCs w:val="32"/>
        </w:rPr>
        <w:t>Но</w:t>
      </w:r>
      <w:proofErr w:type="gramEnd"/>
      <w:r w:rsidR="00A5533E">
        <w:rPr>
          <w:sz w:val="32"/>
          <w:szCs w:val="32"/>
        </w:rPr>
        <w:t xml:space="preserve"> н</w:t>
      </w:r>
      <w:r w:rsidR="002D1140" w:rsidRPr="00D204C2">
        <w:rPr>
          <w:sz w:val="32"/>
          <w:szCs w:val="32"/>
        </w:rPr>
        <w:t>есмотря на организацию выпаса</w:t>
      </w:r>
      <w:r w:rsidR="00E74073">
        <w:rPr>
          <w:sz w:val="32"/>
          <w:szCs w:val="32"/>
        </w:rPr>
        <w:t>,</w:t>
      </w:r>
      <w:r w:rsidR="00A04684">
        <w:rPr>
          <w:sz w:val="32"/>
          <w:szCs w:val="32"/>
        </w:rPr>
        <w:t xml:space="preserve"> к</w:t>
      </w:r>
      <w:r w:rsidR="00F632A6">
        <w:rPr>
          <w:sz w:val="32"/>
          <w:szCs w:val="32"/>
        </w:rPr>
        <w:t>аждый год</w:t>
      </w:r>
      <w:r w:rsidR="00A04684">
        <w:rPr>
          <w:sz w:val="32"/>
          <w:szCs w:val="32"/>
        </w:rPr>
        <w:t xml:space="preserve"> фиксируется несколько случаев дорожно транспортных происшествий</w:t>
      </w:r>
      <w:r w:rsidR="00E74073">
        <w:rPr>
          <w:sz w:val="32"/>
          <w:szCs w:val="32"/>
        </w:rPr>
        <w:t>,</w:t>
      </w:r>
      <w:r w:rsidR="00A04684">
        <w:rPr>
          <w:sz w:val="32"/>
          <w:szCs w:val="32"/>
        </w:rPr>
        <w:t xml:space="preserve"> связанных с бро</w:t>
      </w:r>
      <w:r w:rsidR="00BD4508">
        <w:rPr>
          <w:sz w:val="32"/>
          <w:szCs w:val="32"/>
        </w:rPr>
        <w:t>дячим ско</w:t>
      </w:r>
      <w:r w:rsidR="00A04684">
        <w:rPr>
          <w:sz w:val="32"/>
          <w:szCs w:val="32"/>
        </w:rPr>
        <w:t>том</w:t>
      </w:r>
      <w:r w:rsidR="00E74073">
        <w:rPr>
          <w:sz w:val="32"/>
          <w:szCs w:val="32"/>
        </w:rPr>
        <w:t>,</w:t>
      </w:r>
      <w:r w:rsidR="00BD4508">
        <w:rPr>
          <w:sz w:val="32"/>
          <w:szCs w:val="32"/>
        </w:rPr>
        <w:t xml:space="preserve"> и совершаемые ими  потравы</w:t>
      </w:r>
      <w:r w:rsidR="002D1140" w:rsidRPr="00D204C2">
        <w:rPr>
          <w:sz w:val="32"/>
          <w:szCs w:val="32"/>
        </w:rPr>
        <w:t xml:space="preserve"> посевов остается нерешенной проблемой для мн</w:t>
      </w:r>
      <w:r w:rsidR="00BD4508">
        <w:rPr>
          <w:sz w:val="32"/>
          <w:szCs w:val="32"/>
        </w:rPr>
        <w:t>огих и</w:t>
      </w:r>
      <w:r w:rsidR="00B051B9">
        <w:rPr>
          <w:sz w:val="32"/>
          <w:szCs w:val="32"/>
        </w:rPr>
        <w:t xml:space="preserve"> от них же</w:t>
      </w:r>
      <w:r w:rsidR="00BD4508">
        <w:rPr>
          <w:sz w:val="32"/>
          <w:szCs w:val="32"/>
        </w:rPr>
        <w:t xml:space="preserve"> страдают наши же фермера</w:t>
      </w:r>
      <w:r w:rsidR="008E5749" w:rsidRPr="00D204C2">
        <w:rPr>
          <w:sz w:val="32"/>
          <w:szCs w:val="32"/>
        </w:rPr>
        <w:t>. Мы по мере возможности бор</w:t>
      </w:r>
      <w:r w:rsidR="0039753A">
        <w:rPr>
          <w:sz w:val="32"/>
          <w:szCs w:val="32"/>
        </w:rPr>
        <w:t>емся этим явлением, составляем протокола и направляем на рассмотрение</w:t>
      </w:r>
      <w:r w:rsidR="00F17322">
        <w:rPr>
          <w:sz w:val="32"/>
          <w:szCs w:val="32"/>
        </w:rPr>
        <w:t xml:space="preserve"> </w:t>
      </w:r>
      <w:r w:rsidR="00E74073">
        <w:rPr>
          <w:sz w:val="32"/>
          <w:szCs w:val="32"/>
        </w:rPr>
        <w:t xml:space="preserve">в </w:t>
      </w:r>
      <w:r w:rsidR="00F17322">
        <w:rPr>
          <w:sz w:val="32"/>
          <w:szCs w:val="32"/>
        </w:rPr>
        <w:t>административную к</w:t>
      </w:r>
      <w:r w:rsidR="00B051B9">
        <w:rPr>
          <w:sz w:val="32"/>
          <w:szCs w:val="32"/>
        </w:rPr>
        <w:t>омиссию района. Но в некоторых случаях</w:t>
      </w:r>
      <w:r w:rsidR="00F17322">
        <w:rPr>
          <w:sz w:val="32"/>
          <w:szCs w:val="32"/>
        </w:rPr>
        <w:t xml:space="preserve"> ограничиваемся</w:t>
      </w:r>
      <w:r w:rsidR="00541F19">
        <w:rPr>
          <w:sz w:val="32"/>
          <w:szCs w:val="32"/>
        </w:rPr>
        <w:t xml:space="preserve"> профилактической</w:t>
      </w:r>
      <w:r w:rsidR="00082338">
        <w:rPr>
          <w:sz w:val="32"/>
          <w:szCs w:val="32"/>
        </w:rPr>
        <w:t xml:space="preserve"> беседой с хозяином</w:t>
      </w:r>
      <w:r w:rsidR="008E5749" w:rsidRPr="00D204C2">
        <w:rPr>
          <w:sz w:val="32"/>
          <w:szCs w:val="32"/>
        </w:rPr>
        <w:t>.</w:t>
      </w:r>
      <w:r w:rsidR="002D1140" w:rsidRPr="00D204C2">
        <w:rPr>
          <w:sz w:val="32"/>
          <w:szCs w:val="32"/>
        </w:rPr>
        <w:t xml:space="preserve"> </w:t>
      </w:r>
      <w:r w:rsidRPr="00D204C2">
        <w:rPr>
          <w:sz w:val="32"/>
          <w:szCs w:val="32"/>
        </w:rPr>
        <w:t xml:space="preserve">  </w:t>
      </w:r>
    </w:p>
    <w:p w:rsidR="00652CC5" w:rsidRPr="00D204C2" w:rsidRDefault="00B006A2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</w:t>
      </w:r>
      <w:r w:rsidR="00652CC5" w:rsidRPr="00D204C2">
        <w:rPr>
          <w:sz w:val="32"/>
          <w:szCs w:val="32"/>
        </w:rPr>
        <w:t xml:space="preserve">Хорошо пасли скот и заслуживают благодарности такие пастухи,  как Шаяхметов </w:t>
      </w:r>
      <w:proofErr w:type="spellStart"/>
      <w:r w:rsidR="00652CC5" w:rsidRPr="00D204C2">
        <w:rPr>
          <w:sz w:val="32"/>
          <w:szCs w:val="32"/>
        </w:rPr>
        <w:t>Юмабай</w:t>
      </w:r>
      <w:proofErr w:type="spellEnd"/>
      <w:r w:rsidRPr="00D204C2">
        <w:rPr>
          <w:sz w:val="32"/>
          <w:szCs w:val="32"/>
        </w:rPr>
        <w:t xml:space="preserve"> Х.</w:t>
      </w:r>
      <w:r w:rsidR="00A11F71" w:rsidRPr="00D204C2">
        <w:rPr>
          <w:sz w:val="32"/>
          <w:szCs w:val="32"/>
        </w:rPr>
        <w:t xml:space="preserve">, </w:t>
      </w:r>
      <w:r w:rsidR="002F3FCF" w:rsidRPr="00D204C2">
        <w:rPr>
          <w:sz w:val="32"/>
          <w:szCs w:val="32"/>
        </w:rPr>
        <w:t xml:space="preserve"> </w:t>
      </w:r>
      <w:r w:rsidR="00121875" w:rsidRPr="00D204C2">
        <w:rPr>
          <w:sz w:val="32"/>
          <w:szCs w:val="32"/>
        </w:rPr>
        <w:t xml:space="preserve">Рахимов </w:t>
      </w:r>
      <w:proofErr w:type="spellStart"/>
      <w:r w:rsidR="00121875" w:rsidRPr="00D204C2">
        <w:rPr>
          <w:sz w:val="32"/>
          <w:szCs w:val="32"/>
        </w:rPr>
        <w:t>Иршат</w:t>
      </w:r>
      <w:proofErr w:type="spellEnd"/>
      <w:r w:rsidRPr="00D204C2">
        <w:rPr>
          <w:sz w:val="32"/>
          <w:szCs w:val="32"/>
        </w:rPr>
        <w:t xml:space="preserve"> А.</w:t>
      </w:r>
      <w:r w:rsidR="00E74073">
        <w:rPr>
          <w:sz w:val="32"/>
          <w:szCs w:val="32"/>
        </w:rPr>
        <w:t xml:space="preserve">, </w:t>
      </w:r>
      <w:proofErr w:type="spellStart"/>
      <w:r w:rsidR="00E74073">
        <w:rPr>
          <w:sz w:val="32"/>
          <w:szCs w:val="32"/>
        </w:rPr>
        <w:t>Салихкулов</w:t>
      </w:r>
      <w:proofErr w:type="spellEnd"/>
      <w:r w:rsidR="00E74073">
        <w:rPr>
          <w:sz w:val="32"/>
          <w:szCs w:val="32"/>
        </w:rPr>
        <w:t xml:space="preserve"> </w:t>
      </w:r>
      <w:proofErr w:type="spellStart"/>
      <w:r w:rsidR="00E74073">
        <w:rPr>
          <w:sz w:val="32"/>
          <w:szCs w:val="32"/>
        </w:rPr>
        <w:t>Рафис</w:t>
      </w:r>
      <w:proofErr w:type="spellEnd"/>
      <w:r w:rsidR="00E74073">
        <w:rPr>
          <w:sz w:val="32"/>
          <w:szCs w:val="32"/>
        </w:rPr>
        <w:t xml:space="preserve"> К.</w:t>
      </w:r>
      <w:r w:rsidR="00A11F71" w:rsidRPr="00D204C2">
        <w:rPr>
          <w:sz w:val="32"/>
          <w:szCs w:val="32"/>
        </w:rPr>
        <w:t xml:space="preserve"> и </w:t>
      </w:r>
      <w:r w:rsidR="002D2A65" w:rsidRPr="00D204C2">
        <w:rPr>
          <w:sz w:val="32"/>
          <w:szCs w:val="32"/>
        </w:rPr>
        <w:t xml:space="preserve">пастухи отгонного стадо Валиев Булат со своим сыном из Первомайска, </w:t>
      </w:r>
      <w:proofErr w:type="spellStart"/>
      <w:r w:rsidR="002D2A65" w:rsidRPr="00D204C2">
        <w:rPr>
          <w:sz w:val="32"/>
          <w:szCs w:val="32"/>
        </w:rPr>
        <w:t>Хайбуллинского</w:t>
      </w:r>
      <w:proofErr w:type="spellEnd"/>
      <w:r w:rsidR="002D2A65" w:rsidRPr="00D204C2">
        <w:rPr>
          <w:sz w:val="32"/>
          <w:szCs w:val="32"/>
        </w:rPr>
        <w:t xml:space="preserve"> района.</w:t>
      </w:r>
    </w:p>
    <w:p w:rsidR="008C456D" w:rsidRDefault="00772C44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 </w:t>
      </w:r>
      <w:r w:rsidR="00A41558">
        <w:rPr>
          <w:sz w:val="32"/>
          <w:szCs w:val="32"/>
        </w:rPr>
        <w:t>С 2019 года по всей стране действует</w:t>
      </w:r>
      <w:r w:rsidRPr="00D204C2">
        <w:rPr>
          <w:sz w:val="32"/>
          <w:szCs w:val="32"/>
        </w:rPr>
        <w:t xml:space="preserve"> мусорная реформа</w:t>
      </w:r>
      <w:r w:rsidR="00C11825" w:rsidRPr="00D204C2">
        <w:rPr>
          <w:sz w:val="32"/>
          <w:szCs w:val="32"/>
        </w:rPr>
        <w:t>. По этой реформе у нас определены ме</w:t>
      </w:r>
      <w:r w:rsidR="00A41558">
        <w:rPr>
          <w:sz w:val="32"/>
          <w:szCs w:val="32"/>
        </w:rPr>
        <w:t>ста сбора ТКО и оборудованы  шесть площадок</w:t>
      </w:r>
      <w:r w:rsidR="00C11825" w:rsidRPr="00D204C2">
        <w:rPr>
          <w:sz w:val="32"/>
          <w:szCs w:val="32"/>
        </w:rPr>
        <w:t xml:space="preserve"> ( в с. Ишмурзино</w:t>
      </w:r>
      <w:r w:rsidR="00A41558">
        <w:rPr>
          <w:sz w:val="32"/>
          <w:szCs w:val="32"/>
        </w:rPr>
        <w:t>-4</w:t>
      </w:r>
      <w:r w:rsidR="00C11825" w:rsidRPr="00D204C2">
        <w:rPr>
          <w:sz w:val="32"/>
          <w:szCs w:val="32"/>
        </w:rPr>
        <w:t xml:space="preserve"> и в дер. Богачево</w:t>
      </w:r>
      <w:r w:rsidR="00A41558">
        <w:rPr>
          <w:sz w:val="32"/>
          <w:szCs w:val="32"/>
        </w:rPr>
        <w:t>-2, одна из них пока не оборудована)</w:t>
      </w:r>
      <w:r w:rsidR="00C11825" w:rsidRPr="00D204C2">
        <w:rPr>
          <w:sz w:val="32"/>
          <w:szCs w:val="32"/>
        </w:rPr>
        <w:t>.</w:t>
      </w:r>
      <w:r w:rsidR="00A41558">
        <w:rPr>
          <w:sz w:val="32"/>
          <w:szCs w:val="32"/>
        </w:rPr>
        <w:t xml:space="preserve"> По этой реформе до 2024 года должны ликвидироваться все несанкционированные свалки. </w:t>
      </w:r>
      <w:r w:rsidR="00BE657A">
        <w:rPr>
          <w:sz w:val="32"/>
          <w:szCs w:val="32"/>
        </w:rPr>
        <w:t xml:space="preserve">В </w:t>
      </w:r>
      <w:r w:rsidR="00A41558">
        <w:rPr>
          <w:sz w:val="32"/>
          <w:szCs w:val="32"/>
        </w:rPr>
        <w:t>2019</w:t>
      </w:r>
      <w:r w:rsidR="00BE657A">
        <w:rPr>
          <w:sz w:val="32"/>
          <w:szCs w:val="32"/>
        </w:rPr>
        <w:t xml:space="preserve"> мы ликвиди</w:t>
      </w:r>
      <w:r w:rsidR="00E74073">
        <w:rPr>
          <w:sz w:val="32"/>
          <w:szCs w:val="32"/>
        </w:rPr>
        <w:t xml:space="preserve">ровали </w:t>
      </w:r>
      <w:proofErr w:type="spellStart"/>
      <w:r w:rsidR="00E74073">
        <w:rPr>
          <w:sz w:val="32"/>
          <w:szCs w:val="32"/>
        </w:rPr>
        <w:t>мусоросвалку</w:t>
      </w:r>
      <w:proofErr w:type="spellEnd"/>
      <w:r w:rsidR="00E74073">
        <w:rPr>
          <w:sz w:val="32"/>
          <w:szCs w:val="32"/>
        </w:rPr>
        <w:t xml:space="preserve"> расположенную</w:t>
      </w:r>
      <w:r w:rsidR="00BE657A">
        <w:rPr>
          <w:sz w:val="32"/>
          <w:szCs w:val="32"/>
        </w:rPr>
        <w:t xml:space="preserve"> на территории дер. </w:t>
      </w:r>
      <w:proofErr w:type="spellStart"/>
      <w:r w:rsidR="00BE657A">
        <w:rPr>
          <w:sz w:val="32"/>
          <w:szCs w:val="32"/>
        </w:rPr>
        <w:t>Богачево</w:t>
      </w:r>
      <w:proofErr w:type="spellEnd"/>
      <w:r w:rsidR="00BE657A">
        <w:rPr>
          <w:sz w:val="32"/>
          <w:szCs w:val="32"/>
        </w:rPr>
        <w:t xml:space="preserve">, а в этом году нам предстоит проделать такую же работу в селе </w:t>
      </w:r>
      <w:proofErr w:type="spellStart"/>
      <w:r w:rsidR="00BE657A">
        <w:rPr>
          <w:sz w:val="32"/>
          <w:szCs w:val="32"/>
        </w:rPr>
        <w:t>Ишмурзино</w:t>
      </w:r>
      <w:proofErr w:type="spellEnd"/>
      <w:r w:rsidR="00BE657A">
        <w:rPr>
          <w:sz w:val="32"/>
          <w:szCs w:val="32"/>
        </w:rPr>
        <w:t xml:space="preserve">. </w:t>
      </w:r>
      <w:proofErr w:type="gramStart"/>
      <w:r w:rsidR="007278F4">
        <w:rPr>
          <w:sz w:val="32"/>
          <w:szCs w:val="32"/>
        </w:rPr>
        <w:t xml:space="preserve">Требование по ликвидации несанкционированных </w:t>
      </w:r>
      <w:proofErr w:type="spellStart"/>
      <w:r w:rsidR="007278F4">
        <w:rPr>
          <w:sz w:val="32"/>
          <w:szCs w:val="32"/>
        </w:rPr>
        <w:t>мусоросвалок</w:t>
      </w:r>
      <w:proofErr w:type="spellEnd"/>
      <w:r w:rsidR="007278F4">
        <w:rPr>
          <w:sz w:val="32"/>
          <w:szCs w:val="32"/>
        </w:rPr>
        <w:t xml:space="preserve"> мы обязаны выполнит</w:t>
      </w:r>
      <w:r w:rsidR="00E74073">
        <w:rPr>
          <w:sz w:val="32"/>
          <w:szCs w:val="32"/>
        </w:rPr>
        <w:t>ь</w:t>
      </w:r>
      <w:r w:rsidR="007278F4">
        <w:rPr>
          <w:sz w:val="32"/>
          <w:szCs w:val="32"/>
        </w:rPr>
        <w:t xml:space="preserve">, а </w:t>
      </w:r>
      <w:r w:rsidR="00A07B0E">
        <w:rPr>
          <w:sz w:val="32"/>
          <w:szCs w:val="32"/>
        </w:rPr>
        <w:t xml:space="preserve">на вопрос как быть и куда вывозить органические отходы и отходы животноводства из </w:t>
      </w:r>
      <w:r w:rsidR="00A07B0E">
        <w:rPr>
          <w:sz w:val="32"/>
          <w:szCs w:val="32"/>
        </w:rPr>
        <w:lastRenderedPageBreak/>
        <w:t>личных подсобных хозяйств нам конкрет</w:t>
      </w:r>
      <w:r w:rsidR="00725B75">
        <w:rPr>
          <w:sz w:val="32"/>
          <w:szCs w:val="32"/>
        </w:rPr>
        <w:t>но никто, ничего  объяснить не может.</w:t>
      </w:r>
      <w:proofErr w:type="gramEnd"/>
      <w:r w:rsidR="00B051B9">
        <w:rPr>
          <w:sz w:val="32"/>
          <w:szCs w:val="32"/>
        </w:rPr>
        <w:t xml:space="preserve"> Такие вопросы волнуют не только наше СП, но и другие тоже. Надеемся это</w:t>
      </w:r>
      <w:r w:rsidR="008C456D">
        <w:rPr>
          <w:sz w:val="32"/>
          <w:szCs w:val="32"/>
        </w:rPr>
        <w:t>т вопрос решиться пока укромные и</w:t>
      </w:r>
      <w:r w:rsidR="00B051B9">
        <w:rPr>
          <w:sz w:val="32"/>
          <w:szCs w:val="32"/>
        </w:rPr>
        <w:t xml:space="preserve"> тихие места </w:t>
      </w:r>
      <w:r w:rsidR="008C456D">
        <w:rPr>
          <w:sz w:val="32"/>
          <w:szCs w:val="32"/>
        </w:rPr>
        <w:t xml:space="preserve">в округе </w:t>
      </w:r>
      <w:r w:rsidR="00B051B9">
        <w:rPr>
          <w:sz w:val="32"/>
          <w:szCs w:val="32"/>
        </w:rPr>
        <w:t>не превратились в свалки.</w:t>
      </w:r>
    </w:p>
    <w:p w:rsidR="00087F41" w:rsidRDefault="0046009A" w:rsidP="006507C0">
      <w:pPr>
        <w:spacing w:line="276" w:lineRule="auto"/>
        <w:jc w:val="both"/>
        <w:rPr>
          <w:sz w:val="32"/>
          <w:szCs w:val="32"/>
        </w:rPr>
      </w:pPr>
      <w:r w:rsidRPr="0092466C">
        <w:rPr>
          <w:sz w:val="32"/>
          <w:szCs w:val="32"/>
        </w:rPr>
        <w:t xml:space="preserve">   </w:t>
      </w:r>
      <w:r w:rsidR="00087F41">
        <w:rPr>
          <w:sz w:val="32"/>
          <w:szCs w:val="32"/>
        </w:rPr>
        <w:t xml:space="preserve"> В начале </w:t>
      </w:r>
      <w:proofErr w:type="gramStart"/>
      <w:r w:rsidR="00087F41">
        <w:rPr>
          <w:sz w:val="32"/>
          <w:szCs w:val="32"/>
        </w:rPr>
        <w:t>года</w:t>
      </w:r>
      <w:proofErr w:type="gramEnd"/>
      <w:r w:rsidR="004144CE">
        <w:rPr>
          <w:sz w:val="32"/>
          <w:szCs w:val="32"/>
        </w:rPr>
        <w:t xml:space="preserve"> котор</w:t>
      </w:r>
      <w:r w:rsidR="00191463">
        <w:rPr>
          <w:sz w:val="32"/>
          <w:szCs w:val="32"/>
        </w:rPr>
        <w:t>ый год</w:t>
      </w:r>
      <w:r w:rsidR="00EE0EE4">
        <w:rPr>
          <w:sz w:val="32"/>
          <w:szCs w:val="32"/>
        </w:rPr>
        <w:t xml:space="preserve"> уже традиционно проводим</w:t>
      </w:r>
      <w:r w:rsidR="00087F41">
        <w:rPr>
          <w:sz w:val="32"/>
          <w:szCs w:val="32"/>
        </w:rPr>
        <w:t xml:space="preserve"> турнир по волейболу на кубок ветерана просвещения </w:t>
      </w:r>
      <w:proofErr w:type="spellStart"/>
      <w:r w:rsidR="00087F41">
        <w:rPr>
          <w:sz w:val="32"/>
          <w:szCs w:val="32"/>
        </w:rPr>
        <w:t>Яйляеева</w:t>
      </w:r>
      <w:proofErr w:type="spellEnd"/>
      <w:r w:rsidR="00087F41">
        <w:rPr>
          <w:sz w:val="32"/>
          <w:szCs w:val="32"/>
        </w:rPr>
        <w:t xml:space="preserve"> З.З. и на кубок молодежи среди команд сел </w:t>
      </w:r>
      <w:proofErr w:type="spellStart"/>
      <w:r w:rsidR="00087F41">
        <w:rPr>
          <w:sz w:val="32"/>
          <w:szCs w:val="32"/>
        </w:rPr>
        <w:t>Ишмурзино</w:t>
      </w:r>
      <w:proofErr w:type="spellEnd"/>
      <w:r w:rsidR="00087F41">
        <w:rPr>
          <w:sz w:val="32"/>
          <w:szCs w:val="32"/>
        </w:rPr>
        <w:t xml:space="preserve">, </w:t>
      </w:r>
      <w:proofErr w:type="spellStart"/>
      <w:r w:rsidR="00087F41">
        <w:rPr>
          <w:sz w:val="32"/>
          <w:szCs w:val="32"/>
        </w:rPr>
        <w:t>Абдулкарим</w:t>
      </w:r>
      <w:r w:rsidR="00E74073">
        <w:rPr>
          <w:sz w:val="32"/>
          <w:szCs w:val="32"/>
        </w:rPr>
        <w:t>ово</w:t>
      </w:r>
      <w:proofErr w:type="spellEnd"/>
      <w:r w:rsidR="00087F41">
        <w:rPr>
          <w:sz w:val="32"/>
          <w:szCs w:val="32"/>
        </w:rPr>
        <w:t xml:space="preserve">, Юлдыбаево и </w:t>
      </w:r>
      <w:proofErr w:type="spellStart"/>
      <w:r w:rsidR="00087F41">
        <w:rPr>
          <w:sz w:val="32"/>
          <w:szCs w:val="32"/>
        </w:rPr>
        <w:t>Матрай</w:t>
      </w:r>
      <w:proofErr w:type="spellEnd"/>
      <w:r w:rsidR="00087F41">
        <w:rPr>
          <w:sz w:val="32"/>
          <w:szCs w:val="32"/>
        </w:rPr>
        <w:t>.</w:t>
      </w:r>
      <w:r w:rsidR="00414146">
        <w:rPr>
          <w:sz w:val="32"/>
          <w:szCs w:val="32"/>
        </w:rPr>
        <w:t xml:space="preserve"> Радует тот факт</w:t>
      </w:r>
      <w:r w:rsidR="00E74073">
        <w:rPr>
          <w:sz w:val="32"/>
          <w:szCs w:val="32"/>
        </w:rPr>
        <w:t>,</w:t>
      </w:r>
      <w:r w:rsidR="00414146">
        <w:rPr>
          <w:sz w:val="32"/>
          <w:szCs w:val="32"/>
        </w:rPr>
        <w:t xml:space="preserve"> что у нас не только молодежь</w:t>
      </w:r>
      <w:r w:rsidR="00E74073">
        <w:rPr>
          <w:sz w:val="32"/>
          <w:szCs w:val="32"/>
        </w:rPr>
        <w:t>,</w:t>
      </w:r>
      <w:r w:rsidR="00414146">
        <w:rPr>
          <w:sz w:val="32"/>
          <w:szCs w:val="32"/>
        </w:rPr>
        <w:t xml:space="preserve"> но и взрослое поколение неравнодушно относятся к спорту, связи этим хочу </w:t>
      </w:r>
      <w:r w:rsidR="00E74073">
        <w:rPr>
          <w:sz w:val="32"/>
          <w:szCs w:val="32"/>
        </w:rPr>
        <w:t xml:space="preserve">поблагодарить руководство МОБУ </w:t>
      </w:r>
      <w:r w:rsidR="00414146">
        <w:rPr>
          <w:sz w:val="32"/>
          <w:szCs w:val="32"/>
        </w:rPr>
        <w:t xml:space="preserve">ООШ с. </w:t>
      </w:r>
      <w:proofErr w:type="spellStart"/>
      <w:r w:rsidR="00414146">
        <w:rPr>
          <w:sz w:val="32"/>
          <w:szCs w:val="32"/>
        </w:rPr>
        <w:t>Ишмурзино</w:t>
      </w:r>
      <w:proofErr w:type="spellEnd"/>
      <w:r w:rsidR="00414146">
        <w:rPr>
          <w:sz w:val="32"/>
          <w:szCs w:val="32"/>
        </w:rPr>
        <w:t xml:space="preserve"> за предоставление спортзал</w:t>
      </w:r>
      <w:r w:rsidR="00E74073">
        <w:rPr>
          <w:sz w:val="32"/>
          <w:szCs w:val="32"/>
        </w:rPr>
        <w:t>а</w:t>
      </w:r>
      <w:r w:rsidR="00414146">
        <w:rPr>
          <w:sz w:val="32"/>
          <w:szCs w:val="32"/>
        </w:rPr>
        <w:t xml:space="preserve"> школы </w:t>
      </w:r>
      <w:r w:rsidR="006C1FCA">
        <w:rPr>
          <w:sz w:val="32"/>
          <w:szCs w:val="32"/>
        </w:rPr>
        <w:t>для проведения спортивных мероприятий.</w:t>
      </w:r>
      <w:r w:rsidR="00414146">
        <w:rPr>
          <w:sz w:val="32"/>
          <w:szCs w:val="32"/>
        </w:rPr>
        <w:t xml:space="preserve">   </w:t>
      </w:r>
    </w:p>
    <w:p w:rsidR="006C1FCA" w:rsidRDefault="00EE0EE4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феврале месяце начали</w:t>
      </w:r>
      <w:r w:rsidR="00EA0F60">
        <w:rPr>
          <w:sz w:val="32"/>
          <w:szCs w:val="32"/>
        </w:rPr>
        <w:t xml:space="preserve"> с</w:t>
      </w:r>
      <w:r>
        <w:rPr>
          <w:sz w:val="32"/>
          <w:szCs w:val="32"/>
        </w:rPr>
        <w:t>партакиаду среди мужских команд</w:t>
      </w:r>
      <w:r w:rsidR="00E74073">
        <w:rPr>
          <w:sz w:val="32"/>
          <w:szCs w:val="32"/>
        </w:rPr>
        <w:t>, посвященную</w:t>
      </w:r>
      <w:r w:rsidR="00EA0F60">
        <w:rPr>
          <w:sz w:val="32"/>
          <w:szCs w:val="32"/>
        </w:rPr>
        <w:t xml:space="preserve"> ко дню за</w:t>
      </w:r>
      <w:r>
        <w:rPr>
          <w:sz w:val="32"/>
          <w:szCs w:val="32"/>
        </w:rPr>
        <w:t xml:space="preserve">щитника отечества и </w:t>
      </w:r>
      <w:r w:rsidR="00414146">
        <w:rPr>
          <w:sz w:val="32"/>
          <w:szCs w:val="32"/>
        </w:rPr>
        <w:t xml:space="preserve">к </w:t>
      </w:r>
      <w:r w:rsidR="00215B69">
        <w:rPr>
          <w:sz w:val="32"/>
          <w:szCs w:val="32"/>
        </w:rPr>
        <w:t>75</w:t>
      </w:r>
      <w:r w:rsidR="00E74073">
        <w:rPr>
          <w:sz w:val="32"/>
          <w:szCs w:val="32"/>
        </w:rPr>
        <w:t>-</w:t>
      </w:r>
      <w:r w:rsidR="00215B69">
        <w:rPr>
          <w:sz w:val="32"/>
          <w:szCs w:val="32"/>
        </w:rPr>
        <w:t>летие</w:t>
      </w:r>
      <w:r w:rsidR="008C456D">
        <w:rPr>
          <w:sz w:val="32"/>
          <w:szCs w:val="32"/>
        </w:rPr>
        <w:t xml:space="preserve"> Великой Победе</w:t>
      </w:r>
      <w:r w:rsidR="00EA0F60">
        <w:rPr>
          <w:sz w:val="32"/>
          <w:szCs w:val="32"/>
        </w:rPr>
        <w:t xml:space="preserve"> (волейбол, баскетбол, «А ну ка парни»</w:t>
      </w:r>
      <w:r>
        <w:rPr>
          <w:sz w:val="32"/>
          <w:szCs w:val="32"/>
        </w:rPr>
        <w:t>)</w:t>
      </w:r>
      <w:r w:rsidR="008538EC">
        <w:rPr>
          <w:sz w:val="32"/>
          <w:szCs w:val="32"/>
        </w:rPr>
        <w:t>, но из</w:t>
      </w:r>
      <w:r w:rsidR="00E74073">
        <w:rPr>
          <w:sz w:val="32"/>
          <w:szCs w:val="32"/>
        </w:rPr>
        <w:t>-</w:t>
      </w:r>
      <w:r w:rsidR="008538EC">
        <w:rPr>
          <w:sz w:val="32"/>
          <w:szCs w:val="32"/>
        </w:rPr>
        <w:t>за пандемии</w:t>
      </w:r>
      <w:r w:rsidR="00053B19">
        <w:rPr>
          <w:sz w:val="32"/>
          <w:szCs w:val="32"/>
        </w:rPr>
        <w:t xml:space="preserve"> и введенных ограничений</w:t>
      </w:r>
      <w:r w:rsidR="008538EC">
        <w:rPr>
          <w:sz w:val="32"/>
          <w:szCs w:val="32"/>
        </w:rPr>
        <w:t xml:space="preserve"> </w:t>
      </w:r>
      <w:r w:rsidR="00770C58">
        <w:rPr>
          <w:sz w:val="32"/>
          <w:szCs w:val="32"/>
        </w:rPr>
        <w:t>не успели завершить начатое</w:t>
      </w:r>
      <w:r w:rsidR="00A63A6F">
        <w:rPr>
          <w:sz w:val="32"/>
          <w:szCs w:val="32"/>
        </w:rPr>
        <w:t xml:space="preserve"> массовое</w:t>
      </w:r>
      <w:r w:rsidR="00770C58">
        <w:rPr>
          <w:sz w:val="32"/>
          <w:szCs w:val="32"/>
        </w:rPr>
        <w:t xml:space="preserve"> мероприятие.</w:t>
      </w:r>
      <w:r w:rsidR="00A46F38">
        <w:rPr>
          <w:sz w:val="32"/>
          <w:szCs w:val="32"/>
        </w:rPr>
        <w:t xml:space="preserve"> </w:t>
      </w:r>
      <w:proofErr w:type="spellStart"/>
      <w:r w:rsidR="00A46F38">
        <w:rPr>
          <w:sz w:val="32"/>
          <w:szCs w:val="32"/>
        </w:rPr>
        <w:t>Коронавиру</w:t>
      </w:r>
      <w:r w:rsidR="00A63A6F">
        <w:rPr>
          <w:sz w:val="32"/>
          <w:szCs w:val="32"/>
        </w:rPr>
        <w:t>сная</w:t>
      </w:r>
      <w:proofErr w:type="spellEnd"/>
      <w:r w:rsidR="00A63A6F">
        <w:rPr>
          <w:sz w:val="32"/>
          <w:szCs w:val="32"/>
        </w:rPr>
        <w:t xml:space="preserve"> инфекция (КОВИД-2019) немало хлопот принесла в прошлом году. С апреля</w:t>
      </w:r>
      <w:r w:rsidR="00D17191">
        <w:rPr>
          <w:sz w:val="32"/>
          <w:szCs w:val="32"/>
        </w:rPr>
        <w:t xml:space="preserve"> месяца с началом самоизоляции</w:t>
      </w:r>
      <w:r w:rsidR="00A63A6F">
        <w:rPr>
          <w:sz w:val="32"/>
          <w:szCs w:val="32"/>
        </w:rPr>
        <w:t xml:space="preserve"> были предоставлены из разных источников</w:t>
      </w:r>
      <w:r w:rsidR="008E6FD1">
        <w:rPr>
          <w:sz w:val="32"/>
          <w:szCs w:val="32"/>
        </w:rPr>
        <w:t xml:space="preserve"> более 50 продуктовых наборов</w:t>
      </w:r>
      <w:r w:rsidR="00A63A6F">
        <w:rPr>
          <w:sz w:val="32"/>
          <w:szCs w:val="32"/>
        </w:rPr>
        <w:t xml:space="preserve"> для категори</w:t>
      </w:r>
      <w:r w:rsidR="00E74073">
        <w:rPr>
          <w:sz w:val="32"/>
          <w:szCs w:val="32"/>
        </w:rPr>
        <w:t>й семей,</w:t>
      </w:r>
      <w:r w:rsidR="00A63A6F">
        <w:rPr>
          <w:sz w:val="32"/>
          <w:szCs w:val="32"/>
        </w:rPr>
        <w:t xml:space="preserve"> которые нуждались в помощи</w:t>
      </w:r>
      <w:r w:rsidR="00D17191">
        <w:rPr>
          <w:sz w:val="32"/>
          <w:szCs w:val="32"/>
        </w:rPr>
        <w:t xml:space="preserve"> и находились в </w:t>
      </w:r>
      <w:r w:rsidR="00E74073">
        <w:rPr>
          <w:sz w:val="32"/>
          <w:szCs w:val="32"/>
        </w:rPr>
        <w:t>трудной жизненной ситуации</w:t>
      </w:r>
      <w:r w:rsidR="00D17191">
        <w:rPr>
          <w:sz w:val="32"/>
          <w:szCs w:val="32"/>
        </w:rPr>
        <w:t>. В доставке</w:t>
      </w:r>
      <w:r w:rsidR="008E6FD1">
        <w:rPr>
          <w:sz w:val="32"/>
          <w:szCs w:val="32"/>
        </w:rPr>
        <w:t xml:space="preserve"> в назначенные адреса</w:t>
      </w:r>
      <w:r w:rsidR="00D17191">
        <w:rPr>
          <w:sz w:val="32"/>
          <w:szCs w:val="32"/>
        </w:rPr>
        <w:t xml:space="preserve"> этих наборов нам очень помогли наши волонтеры. Они оперативно реагировали на наше обращение</w:t>
      </w:r>
      <w:r w:rsidR="00E74073">
        <w:rPr>
          <w:sz w:val="32"/>
          <w:szCs w:val="32"/>
        </w:rPr>
        <w:t>,</w:t>
      </w:r>
      <w:r w:rsidR="00D17191">
        <w:rPr>
          <w:sz w:val="32"/>
          <w:szCs w:val="32"/>
        </w:rPr>
        <w:t xml:space="preserve"> соблюдая все меры предосторожности</w:t>
      </w:r>
      <w:r w:rsidR="00E74073">
        <w:rPr>
          <w:sz w:val="32"/>
          <w:szCs w:val="32"/>
        </w:rPr>
        <w:t>,</w:t>
      </w:r>
      <w:r w:rsidR="00D17191">
        <w:rPr>
          <w:sz w:val="32"/>
          <w:szCs w:val="32"/>
        </w:rPr>
        <w:t xml:space="preserve"> доставляли</w:t>
      </w:r>
      <w:r w:rsidR="008E6FD1">
        <w:rPr>
          <w:sz w:val="32"/>
          <w:szCs w:val="32"/>
        </w:rPr>
        <w:t xml:space="preserve"> продукты по назначенным пунктам</w:t>
      </w:r>
      <w:r w:rsidR="00D17191">
        <w:rPr>
          <w:sz w:val="32"/>
          <w:szCs w:val="32"/>
        </w:rPr>
        <w:t>. Будем надеяться</w:t>
      </w:r>
      <w:r w:rsidR="00E74073">
        <w:rPr>
          <w:sz w:val="32"/>
          <w:szCs w:val="32"/>
        </w:rPr>
        <w:t>,</w:t>
      </w:r>
      <w:r w:rsidR="00D17191">
        <w:rPr>
          <w:sz w:val="32"/>
          <w:szCs w:val="32"/>
        </w:rPr>
        <w:t xml:space="preserve"> что скоро </w:t>
      </w:r>
      <w:r w:rsidR="00191463">
        <w:rPr>
          <w:sz w:val="32"/>
          <w:szCs w:val="32"/>
        </w:rPr>
        <w:t>эт</w:t>
      </w:r>
      <w:r w:rsidR="00E74073">
        <w:rPr>
          <w:sz w:val="32"/>
          <w:szCs w:val="32"/>
        </w:rPr>
        <w:t>а</w:t>
      </w:r>
      <w:r w:rsidR="00191463">
        <w:rPr>
          <w:sz w:val="32"/>
          <w:szCs w:val="32"/>
        </w:rPr>
        <w:t xml:space="preserve"> </w:t>
      </w:r>
      <w:proofErr w:type="spellStart"/>
      <w:r w:rsidR="00191463">
        <w:rPr>
          <w:sz w:val="32"/>
          <w:szCs w:val="32"/>
        </w:rPr>
        <w:t>коронавирусная</w:t>
      </w:r>
      <w:proofErr w:type="spellEnd"/>
      <w:r w:rsidR="00191463">
        <w:rPr>
          <w:sz w:val="32"/>
          <w:szCs w:val="32"/>
        </w:rPr>
        <w:t xml:space="preserve"> инфекция останется только в прошлом и никого не заденет из родных и знакомых.</w:t>
      </w:r>
    </w:p>
    <w:p w:rsidR="009D0BE9" w:rsidRDefault="006C1FCA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Несмотря на вышеупомянутую пандемию</w:t>
      </w:r>
      <w:r w:rsidR="00E74073">
        <w:rPr>
          <w:sz w:val="32"/>
          <w:szCs w:val="32"/>
        </w:rPr>
        <w:t>,</w:t>
      </w:r>
      <w:r>
        <w:rPr>
          <w:sz w:val="32"/>
          <w:szCs w:val="32"/>
        </w:rPr>
        <w:t xml:space="preserve"> отчетный 2020 год был богат культурн</w:t>
      </w:r>
      <w:r w:rsidR="00215B69">
        <w:rPr>
          <w:sz w:val="32"/>
          <w:szCs w:val="32"/>
        </w:rPr>
        <w:t>ыми мероприятиями. С начал</w:t>
      </w:r>
      <w:r w:rsidR="00E74073">
        <w:rPr>
          <w:sz w:val="32"/>
          <w:szCs w:val="32"/>
        </w:rPr>
        <w:t>а</w:t>
      </w:r>
      <w:r w:rsidR="00215B69">
        <w:rPr>
          <w:sz w:val="32"/>
          <w:szCs w:val="32"/>
        </w:rPr>
        <w:t xml:space="preserve"> года организовали массовое </w:t>
      </w:r>
      <w:proofErr w:type="gramStart"/>
      <w:r w:rsidR="00215B69">
        <w:rPr>
          <w:sz w:val="32"/>
          <w:szCs w:val="32"/>
        </w:rPr>
        <w:t>мероприятие</w:t>
      </w:r>
      <w:proofErr w:type="gramEnd"/>
      <w:r w:rsidR="00215B69">
        <w:rPr>
          <w:sz w:val="32"/>
          <w:szCs w:val="32"/>
        </w:rPr>
        <w:t xml:space="preserve"> </w:t>
      </w:r>
      <w:r w:rsidR="00677478">
        <w:rPr>
          <w:sz w:val="32"/>
          <w:szCs w:val="32"/>
        </w:rPr>
        <w:t>посвященное к 75</w:t>
      </w:r>
      <w:r w:rsidR="00E74073">
        <w:rPr>
          <w:sz w:val="32"/>
          <w:szCs w:val="32"/>
        </w:rPr>
        <w:t>-</w:t>
      </w:r>
      <w:r w:rsidR="00677478">
        <w:rPr>
          <w:sz w:val="32"/>
          <w:szCs w:val="32"/>
        </w:rPr>
        <w:t>летию Великой Побед</w:t>
      </w:r>
      <w:r w:rsidR="00E74073">
        <w:rPr>
          <w:sz w:val="32"/>
          <w:szCs w:val="32"/>
        </w:rPr>
        <w:t xml:space="preserve">ы, </w:t>
      </w:r>
      <w:r w:rsidR="00AA4CEC">
        <w:rPr>
          <w:sz w:val="32"/>
          <w:szCs w:val="32"/>
        </w:rPr>
        <w:t xml:space="preserve">которое состояло из выступлений </w:t>
      </w:r>
      <w:r w:rsidR="00E74073">
        <w:rPr>
          <w:sz w:val="32"/>
          <w:szCs w:val="32"/>
        </w:rPr>
        <w:t xml:space="preserve">художественной </w:t>
      </w:r>
      <w:r w:rsidR="00AA4CEC">
        <w:rPr>
          <w:sz w:val="32"/>
          <w:szCs w:val="32"/>
        </w:rPr>
        <w:t>самодеятельности между округами. На этих концертах участвов</w:t>
      </w:r>
      <w:r w:rsidR="00D00F7E">
        <w:rPr>
          <w:sz w:val="32"/>
          <w:szCs w:val="32"/>
        </w:rPr>
        <w:t>али и дети и взрослое поколение. На 23 февраля ко дню защитников отечества девчата порадовали наших муж</w:t>
      </w:r>
      <w:r w:rsidR="00055D13">
        <w:rPr>
          <w:sz w:val="32"/>
          <w:szCs w:val="32"/>
        </w:rPr>
        <w:t xml:space="preserve">чин </w:t>
      </w:r>
      <w:r w:rsidR="00055D13">
        <w:rPr>
          <w:sz w:val="32"/>
          <w:szCs w:val="32"/>
        </w:rPr>
        <w:lastRenderedPageBreak/>
        <w:t>своеобразным</w:t>
      </w:r>
      <w:r w:rsidR="009D0BE9">
        <w:rPr>
          <w:sz w:val="32"/>
          <w:szCs w:val="32"/>
        </w:rPr>
        <w:t xml:space="preserve"> музыкальным</w:t>
      </w:r>
      <w:r w:rsidR="00055D13">
        <w:rPr>
          <w:sz w:val="32"/>
          <w:szCs w:val="32"/>
        </w:rPr>
        <w:t xml:space="preserve"> представлением</w:t>
      </w:r>
      <w:r w:rsidR="00D00F7E">
        <w:rPr>
          <w:sz w:val="32"/>
          <w:szCs w:val="32"/>
        </w:rPr>
        <w:t xml:space="preserve">, а </w:t>
      </w:r>
      <w:r w:rsidR="009D0BE9">
        <w:rPr>
          <w:sz w:val="32"/>
          <w:szCs w:val="32"/>
        </w:rPr>
        <w:t>в ответ юноши представили яркую концертную программу</w:t>
      </w:r>
      <w:r w:rsidR="009100AF">
        <w:rPr>
          <w:sz w:val="32"/>
          <w:szCs w:val="32"/>
        </w:rPr>
        <w:t>,</w:t>
      </w:r>
      <w:r w:rsidR="009D0BE9">
        <w:rPr>
          <w:sz w:val="32"/>
          <w:szCs w:val="32"/>
        </w:rPr>
        <w:t xml:space="preserve"> посвященную к международному женскому дню. </w:t>
      </w:r>
    </w:p>
    <w:p w:rsidR="009D0BE9" w:rsidRDefault="009D0BE9" w:rsidP="006507C0">
      <w:pPr>
        <w:spacing w:line="276" w:lineRule="auto"/>
        <w:jc w:val="both"/>
        <w:rPr>
          <w:sz w:val="32"/>
          <w:szCs w:val="32"/>
        </w:rPr>
      </w:pPr>
    </w:p>
    <w:p w:rsidR="00240F72" w:rsidRDefault="00EF0B46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Из за выше упомяну</w:t>
      </w:r>
      <w:r w:rsidR="009D0BE9">
        <w:rPr>
          <w:sz w:val="32"/>
          <w:szCs w:val="32"/>
        </w:rPr>
        <w:t>т</w:t>
      </w:r>
      <w:r w:rsidR="009100AF">
        <w:rPr>
          <w:sz w:val="32"/>
          <w:szCs w:val="32"/>
        </w:rPr>
        <w:t>ой</w:t>
      </w:r>
      <w:r>
        <w:rPr>
          <w:sz w:val="32"/>
          <w:szCs w:val="32"/>
        </w:rPr>
        <w:t xml:space="preserve"> пандемию</w:t>
      </w:r>
      <w:r w:rsidR="009100AF">
        <w:rPr>
          <w:sz w:val="32"/>
          <w:szCs w:val="32"/>
        </w:rPr>
        <w:t>,</w:t>
      </w:r>
      <w:r>
        <w:rPr>
          <w:sz w:val="32"/>
          <w:szCs w:val="32"/>
        </w:rPr>
        <w:t xml:space="preserve"> многие мероприятия пришлось п</w:t>
      </w:r>
      <w:r w:rsidR="00E618B4">
        <w:rPr>
          <w:sz w:val="32"/>
          <w:szCs w:val="32"/>
        </w:rPr>
        <w:t>роводить в онлайн режиме, так</w:t>
      </w:r>
      <w:r>
        <w:rPr>
          <w:sz w:val="32"/>
          <w:szCs w:val="32"/>
        </w:rPr>
        <w:t xml:space="preserve"> 9 мая</w:t>
      </w:r>
      <w:r w:rsidR="00E618B4">
        <w:rPr>
          <w:sz w:val="32"/>
          <w:szCs w:val="32"/>
        </w:rPr>
        <w:t xml:space="preserve"> </w:t>
      </w:r>
      <w:proofErr w:type="gramStart"/>
      <w:r w:rsidR="00E618B4">
        <w:rPr>
          <w:sz w:val="32"/>
          <w:szCs w:val="32"/>
        </w:rPr>
        <w:t>мероприятия</w:t>
      </w:r>
      <w:proofErr w:type="gramEnd"/>
      <w:r w:rsidR="00E618B4">
        <w:rPr>
          <w:sz w:val="32"/>
          <w:szCs w:val="32"/>
        </w:rPr>
        <w:t xml:space="preserve"> посвященные к 75</w:t>
      </w:r>
      <w:r w:rsidR="00E74073">
        <w:rPr>
          <w:sz w:val="32"/>
          <w:szCs w:val="32"/>
        </w:rPr>
        <w:t>-</w:t>
      </w:r>
      <w:r w:rsidR="00E618B4">
        <w:rPr>
          <w:sz w:val="32"/>
          <w:szCs w:val="32"/>
        </w:rPr>
        <w:t>лети</w:t>
      </w:r>
      <w:r w:rsidR="009100AF">
        <w:rPr>
          <w:sz w:val="32"/>
          <w:szCs w:val="32"/>
        </w:rPr>
        <w:t>ю</w:t>
      </w:r>
      <w:r>
        <w:rPr>
          <w:sz w:val="32"/>
          <w:szCs w:val="32"/>
        </w:rPr>
        <w:t xml:space="preserve"> Великой Поб</w:t>
      </w:r>
      <w:r w:rsidR="009100AF">
        <w:rPr>
          <w:sz w:val="32"/>
          <w:szCs w:val="32"/>
        </w:rPr>
        <w:t>еды</w:t>
      </w:r>
      <w:r w:rsidR="00E618B4">
        <w:rPr>
          <w:sz w:val="32"/>
          <w:szCs w:val="32"/>
        </w:rPr>
        <w:t xml:space="preserve"> пришлось проводить без массовых гуляний</w:t>
      </w:r>
      <w:r w:rsidR="009100AF">
        <w:rPr>
          <w:sz w:val="32"/>
          <w:szCs w:val="32"/>
        </w:rPr>
        <w:t>,</w:t>
      </w:r>
      <w:r w:rsidR="00E618B4">
        <w:rPr>
          <w:sz w:val="32"/>
          <w:szCs w:val="32"/>
        </w:rPr>
        <w:t xml:space="preserve"> соблюдая меры предосторожности. Но это не повод забыть наших ветеранов, мы посещали их</w:t>
      </w:r>
      <w:r w:rsidR="007B5F4C">
        <w:rPr>
          <w:sz w:val="32"/>
          <w:szCs w:val="32"/>
        </w:rPr>
        <w:t xml:space="preserve"> и</w:t>
      </w:r>
      <w:r w:rsidR="00E618B4">
        <w:rPr>
          <w:sz w:val="32"/>
          <w:szCs w:val="32"/>
        </w:rPr>
        <w:t xml:space="preserve"> вручали им</w:t>
      </w:r>
      <w:r w:rsidR="009100AF">
        <w:rPr>
          <w:sz w:val="32"/>
          <w:szCs w:val="32"/>
        </w:rPr>
        <w:t xml:space="preserve"> юбилейные</w:t>
      </w:r>
      <w:r w:rsidR="00E618B4">
        <w:rPr>
          <w:sz w:val="32"/>
          <w:szCs w:val="32"/>
        </w:rPr>
        <w:t xml:space="preserve"> </w:t>
      </w:r>
      <w:r w:rsidR="007B5F4C">
        <w:rPr>
          <w:sz w:val="32"/>
          <w:szCs w:val="32"/>
        </w:rPr>
        <w:t>медали</w:t>
      </w:r>
      <w:r w:rsidR="009100AF">
        <w:rPr>
          <w:sz w:val="32"/>
          <w:szCs w:val="32"/>
        </w:rPr>
        <w:t>,</w:t>
      </w:r>
      <w:r w:rsidR="007B5F4C">
        <w:rPr>
          <w:sz w:val="32"/>
          <w:szCs w:val="32"/>
        </w:rPr>
        <w:t xml:space="preserve"> предоставленные администраций района и гостинцы которых предоставили наши спонсоры.</w:t>
      </w:r>
      <w:r w:rsidR="00260F4C">
        <w:rPr>
          <w:sz w:val="32"/>
          <w:szCs w:val="32"/>
        </w:rPr>
        <w:t xml:space="preserve"> На этом месте я хотел бы выразить особую благодарность нашим</w:t>
      </w:r>
      <w:r w:rsidR="00012405">
        <w:rPr>
          <w:sz w:val="32"/>
          <w:szCs w:val="32"/>
        </w:rPr>
        <w:t xml:space="preserve"> спонсорам, которые</w:t>
      </w:r>
      <w:r w:rsidR="00B24206">
        <w:rPr>
          <w:sz w:val="32"/>
          <w:szCs w:val="32"/>
        </w:rPr>
        <w:t xml:space="preserve"> нам очень </w:t>
      </w:r>
      <w:proofErr w:type="gramStart"/>
      <w:r w:rsidR="00B24206">
        <w:rPr>
          <w:sz w:val="32"/>
          <w:szCs w:val="32"/>
        </w:rPr>
        <w:t>помогают в проведение различных культурных и спортивных мероприятий</w:t>
      </w:r>
      <w:r w:rsidR="00DF5BB0">
        <w:rPr>
          <w:sz w:val="32"/>
          <w:szCs w:val="32"/>
        </w:rPr>
        <w:t xml:space="preserve"> и впредь надеемся</w:t>
      </w:r>
      <w:proofErr w:type="gramEnd"/>
      <w:r w:rsidR="00DF5BB0">
        <w:rPr>
          <w:sz w:val="32"/>
          <w:szCs w:val="32"/>
        </w:rPr>
        <w:t xml:space="preserve"> на вашу поддержку и взаимопонимание.</w:t>
      </w:r>
      <w:r w:rsidR="00A84932">
        <w:rPr>
          <w:sz w:val="32"/>
          <w:szCs w:val="32"/>
        </w:rPr>
        <w:t xml:space="preserve"> </w:t>
      </w:r>
      <w:r w:rsidR="00012405">
        <w:rPr>
          <w:sz w:val="32"/>
          <w:szCs w:val="32"/>
        </w:rPr>
        <w:t xml:space="preserve"> </w:t>
      </w:r>
      <w:r w:rsidR="00260F4C">
        <w:rPr>
          <w:sz w:val="32"/>
          <w:szCs w:val="32"/>
        </w:rPr>
        <w:t xml:space="preserve"> </w:t>
      </w:r>
      <w:r w:rsidR="00E618B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D0BE9">
        <w:rPr>
          <w:sz w:val="32"/>
          <w:szCs w:val="32"/>
        </w:rPr>
        <w:t xml:space="preserve"> </w:t>
      </w:r>
      <w:r w:rsidR="00055D13">
        <w:rPr>
          <w:sz w:val="32"/>
          <w:szCs w:val="32"/>
        </w:rPr>
        <w:t xml:space="preserve"> </w:t>
      </w:r>
      <w:r w:rsidR="00D00F7E">
        <w:rPr>
          <w:sz w:val="32"/>
          <w:szCs w:val="32"/>
        </w:rPr>
        <w:t xml:space="preserve"> </w:t>
      </w:r>
      <w:r w:rsidR="00AA4CEC">
        <w:rPr>
          <w:sz w:val="32"/>
          <w:szCs w:val="32"/>
        </w:rPr>
        <w:t xml:space="preserve"> </w:t>
      </w:r>
      <w:r w:rsidR="00677478">
        <w:rPr>
          <w:sz w:val="32"/>
          <w:szCs w:val="32"/>
        </w:rPr>
        <w:t xml:space="preserve"> </w:t>
      </w:r>
      <w:r w:rsidR="006C1FCA">
        <w:rPr>
          <w:sz w:val="32"/>
          <w:szCs w:val="32"/>
        </w:rPr>
        <w:t xml:space="preserve">  </w:t>
      </w:r>
      <w:r w:rsidR="00191463">
        <w:rPr>
          <w:sz w:val="32"/>
          <w:szCs w:val="32"/>
        </w:rPr>
        <w:t xml:space="preserve">  </w:t>
      </w:r>
      <w:r w:rsidR="00D17191">
        <w:rPr>
          <w:sz w:val="32"/>
          <w:szCs w:val="32"/>
        </w:rPr>
        <w:t xml:space="preserve">    </w:t>
      </w:r>
      <w:r w:rsidR="00A63A6F">
        <w:rPr>
          <w:sz w:val="32"/>
          <w:szCs w:val="32"/>
        </w:rPr>
        <w:t xml:space="preserve">  </w:t>
      </w:r>
      <w:r w:rsidR="00A46F38">
        <w:rPr>
          <w:sz w:val="32"/>
          <w:szCs w:val="32"/>
        </w:rPr>
        <w:t xml:space="preserve">  </w:t>
      </w:r>
      <w:r w:rsidR="00FE7710">
        <w:rPr>
          <w:sz w:val="32"/>
          <w:szCs w:val="32"/>
        </w:rPr>
        <w:t xml:space="preserve"> </w:t>
      </w:r>
      <w:r w:rsidR="00F65BF6">
        <w:rPr>
          <w:sz w:val="32"/>
          <w:szCs w:val="32"/>
        </w:rPr>
        <w:t xml:space="preserve">  </w:t>
      </w:r>
    </w:p>
    <w:p w:rsidR="00DF5BB0" w:rsidRDefault="00DF5BB0" w:rsidP="00DF5BB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Также </w:t>
      </w:r>
      <w:proofErr w:type="gramStart"/>
      <w:r>
        <w:rPr>
          <w:sz w:val="32"/>
          <w:szCs w:val="32"/>
        </w:rPr>
        <w:t>кроме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вышеперечисленных мероприятий совместно работниками учреждений и активом проводились праздники как  День пожилых, День Республики Башкортостан, Курбан-байрам, </w:t>
      </w:r>
      <w:r w:rsidR="006551DF">
        <w:rPr>
          <w:sz w:val="32"/>
          <w:szCs w:val="32"/>
        </w:rPr>
        <w:t>Новогодний бал-маскарад и т.д. А</w:t>
      </w:r>
      <w:r w:rsidR="004B3A33">
        <w:rPr>
          <w:sz w:val="32"/>
          <w:szCs w:val="32"/>
        </w:rPr>
        <w:t xml:space="preserve">ктивно </w:t>
      </w:r>
      <w:r>
        <w:rPr>
          <w:sz w:val="32"/>
          <w:szCs w:val="32"/>
        </w:rPr>
        <w:t>участвовали в</w:t>
      </w:r>
      <w:r w:rsidR="00FF79AA">
        <w:rPr>
          <w:sz w:val="32"/>
          <w:szCs w:val="32"/>
        </w:rPr>
        <w:t xml:space="preserve"> различных</w:t>
      </w:r>
      <w:r>
        <w:rPr>
          <w:sz w:val="32"/>
          <w:szCs w:val="32"/>
        </w:rPr>
        <w:t xml:space="preserve"> экологи</w:t>
      </w:r>
      <w:r w:rsidR="00FF79AA">
        <w:rPr>
          <w:sz w:val="32"/>
          <w:szCs w:val="32"/>
        </w:rPr>
        <w:t>ческих акциях</w:t>
      </w:r>
      <w:r>
        <w:rPr>
          <w:sz w:val="32"/>
          <w:szCs w:val="32"/>
        </w:rPr>
        <w:t>,</w:t>
      </w:r>
      <w:r w:rsidR="004B3A33">
        <w:rPr>
          <w:sz w:val="32"/>
          <w:szCs w:val="32"/>
        </w:rPr>
        <w:t xml:space="preserve"> регулярно проводились субботники по очист</w:t>
      </w:r>
      <w:r w:rsidR="006551DF">
        <w:rPr>
          <w:sz w:val="32"/>
          <w:szCs w:val="32"/>
        </w:rPr>
        <w:t>ке рек и близлежащих территорий, в них активно участвовали  депутаты со своими избирателями, и наши старания были отмечены</w:t>
      </w:r>
      <w:r w:rsidR="00FF79AA">
        <w:rPr>
          <w:sz w:val="32"/>
          <w:szCs w:val="32"/>
        </w:rPr>
        <w:t xml:space="preserve"> на районном конкурсе</w:t>
      </w:r>
      <w:r>
        <w:rPr>
          <w:sz w:val="32"/>
          <w:szCs w:val="32"/>
        </w:rPr>
        <w:t xml:space="preserve"> «Мул </w:t>
      </w:r>
      <w:proofErr w:type="spellStart"/>
      <w:r>
        <w:rPr>
          <w:sz w:val="32"/>
          <w:szCs w:val="32"/>
        </w:rPr>
        <w:t>хыулы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Сакмар</w:t>
      </w:r>
      <w:proofErr w:type="spellEnd"/>
      <w:r>
        <w:rPr>
          <w:sz w:val="32"/>
          <w:szCs w:val="32"/>
        </w:rPr>
        <w:t>»</w:t>
      </w:r>
      <w:r w:rsidR="006551DF">
        <w:rPr>
          <w:sz w:val="32"/>
          <w:szCs w:val="32"/>
        </w:rPr>
        <w:t>, где</w:t>
      </w:r>
      <w:r w:rsidR="00FF79AA">
        <w:rPr>
          <w:sz w:val="32"/>
          <w:szCs w:val="32"/>
        </w:rPr>
        <w:t xml:space="preserve"> заняли третье место и были удо</w:t>
      </w:r>
      <w:r w:rsidR="00BC5B9A">
        <w:rPr>
          <w:sz w:val="32"/>
          <w:szCs w:val="32"/>
        </w:rPr>
        <w:t>сто</w:t>
      </w:r>
      <w:r w:rsidR="009100AF">
        <w:rPr>
          <w:sz w:val="32"/>
          <w:szCs w:val="32"/>
        </w:rPr>
        <w:t>е</w:t>
      </w:r>
      <w:r w:rsidR="00BC5B9A">
        <w:rPr>
          <w:sz w:val="32"/>
          <w:szCs w:val="32"/>
        </w:rPr>
        <w:t>ны</w:t>
      </w:r>
      <w:r w:rsidR="009100AF">
        <w:rPr>
          <w:sz w:val="32"/>
          <w:szCs w:val="32"/>
        </w:rPr>
        <w:t xml:space="preserve"> диплома</w:t>
      </w:r>
      <w:r>
        <w:rPr>
          <w:sz w:val="32"/>
          <w:szCs w:val="32"/>
        </w:rPr>
        <w:t>.</w:t>
      </w:r>
      <w:r w:rsidR="00FF79AA">
        <w:rPr>
          <w:sz w:val="32"/>
          <w:szCs w:val="32"/>
        </w:rPr>
        <w:t xml:space="preserve"> </w:t>
      </w:r>
      <w:r w:rsidR="004B3A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p w:rsidR="00A63A6F" w:rsidRDefault="00BC5B9A" w:rsidP="00A63A6F">
      <w:pPr>
        <w:spacing w:line="276" w:lineRule="auto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Одним из важных вопросов в </w:t>
      </w:r>
      <w:proofErr w:type="gramStart"/>
      <w:r>
        <w:rPr>
          <w:rFonts w:eastAsia="Calibri"/>
          <w:sz w:val="32"/>
          <w:szCs w:val="32"/>
        </w:rPr>
        <w:t>настоящие</w:t>
      </w:r>
      <w:proofErr w:type="gramEnd"/>
      <w:r>
        <w:rPr>
          <w:rFonts w:eastAsia="Calibri"/>
          <w:sz w:val="32"/>
          <w:szCs w:val="32"/>
        </w:rPr>
        <w:t xml:space="preserve"> время является пожарная безопасность. При администрации сельского поселения создана профилактическая группа</w:t>
      </w:r>
      <w:r w:rsidR="00DC483A">
        <w:rPr>
          <w:rFonts w:eastAsia="Calibri"/>
          <w:sz w:val="32"/>
          <w:szCs w:val="32"/>
        </w:rPr>
        <w:t xml:space="preserve"> по предотвращению пожаров. По составленному графику члены группы регулярно посещают так называемые социально опасные, </w:t>
      </w:r>
      <w:r w:rsidR="009100AF">
        <w:rPr>
          <w:rFonts w:eastAsia="Calibri"/>
          <w:sz w:val="32"/>
          <w:szCs w:val="32"/>
        </w:rPr>
        <w:t>многодетные и одиноко проживающих</w:t>
      </w:r>
      <w:r w:rsidR="00DC483A">
        <w:rPr>
          <w:rFonts w:eastAsia="Calibri"/>
          <w:sz w:val="32"/>
          <w:szCs w:val="32"/>
        </w:rPr>
        <w:t xml:space="preserve"> граждан. В ходе рейдов можно заметить</w:t>
      </w:r>
      <w:r w:rsidR="009100AF">
        <w:rPr>
          <w:rFonts w:eastAsia="Calibri"/>
          <w:sz w:val="32"/>
          <w:szCs w:val="32"/>
        </w:rPr>
        <w:t>,</w:t>
      </w:r>
      <w:r w:rsidR="00DC483A">
        <w:rPr>
          <w:rFonts w:eastAsia="Calibri"/>
          <w:sz w:val="32"/>
          <w:szCs w:val="32"/>
        </w:rPr>
        <w:t xml:space="preserve"> как некоторые безалаберно относятся пожарной безопасности. </w:t>
      </w:r>
      <w:proofErr w:type="gramStart"/>
      <w:r w:rsidR="005C72B1">
        <w:rPr>
          <w:rFonts w:eastAsia="Calibri"/>
          <w:sz w:val="32"/>
          <w:szCs w:val="32"/>
        </w:rPr>
        <w:t xml:space="preserve">Примером является печальный случай в с. </w:t>
      </w:r>
      <w:proofErr w:type="spellStart"/>
      <w:r w:rsidR="005C72B1">
        <w:rPr>
          <w:rFonts w:eastAsia="Calibri"/>
          <w:sz w:val="32"/>
          <w:szCs w:val="32"/>
        </w:rPr>
        <w:t>Ишмурзино</w:t>
      </w:r>
      <w:proofErr w:type="spellEnd"/>
      <w:r w:rsidR="005C72B1">
        <w:rPr>
          <w:rFonts w:eastAsia="Calibri"/>
          <w:sz w:val="32"/>
          <w:szCs w:val="32"/>
        </w:rPr>
        <w:t xml:space="preserve"> в конце года.</w:t>
      </w:r>
      <w:proofErr w:type="gramEnd"/>
      <w:r w:rsidR="005C72B1">
        <w:rPr>
          <w:rFonts w:eastAsia="Calibri"/>
          <w:sz w:val="32"/>
          <w:szCs w:val="32"/>
        </w:rPr>
        <w:t xml:space="preserve"> Одним из простых методов в профилактике на сегодняшний день являются недорогие, надежные автономные дымовые </w:t>
      </w:r>
      <w:r w:rsidR="005C72B1">
        <w:rPr>
          <w:rFonts w:eastAsia="Calibri"/>
          <w:sz w:val="32"/>
          <w:szCs w:val="32"/>
        </w:rPr>
        <w:lastRenderedPageBreak/>
        <w:t xml:space="preserve">пожарные </w:t>
      </w:r>
      <w:proofErr w:type="spellStart"/>
      <w:r w:rsidR="005C72B1">
        <w:rPr>
          <w:rFonts w:eastAsia="Calibri"/>
          <w:sz w:val="32"/>
          <w:szCs w:val="32"/>
        </w:rPr>
        <w:t>извещатели</w:t>
      </w:r>
      <w:proofErr w:type="spellEnd"/>
      <w:r w:rsidR="005C72B1">
        <w:rPr>
          <w:rFonts w:eastAsia="Calibri"/>
          <w:sz w:val="32"/>
          <w:szCs w:val="32"/>
        </w:rPr>
        <w:t xml:space="preserve"> (АДПИ)</w:t>
      </w:r>
      <w:r w:rsidR="005C72B1">
        <w:rPr>
          <w:sz w:val="32"/>
          <w:szCs w:val="32"/>
        </w:rPr>
        <w:t xml:space="preserve">. </w:t>
      </w:r>
      <w:proofErr w:type="gramStart"/>
      <w:r w:rsidR="005C72B1">
        <w:rPr>
          <w:sz w:val="32"/>
          <w:szCs w:val="32"/>
        </w:rPr>
        <w:t>В н</w:t>
      </w:r>
      <w:r w:rsidR="00A63A6F" w:rsidRPr="00D204C2">
        <w:rPr>
          <w:sz w:val="32"/>
          <w:szCs w:val="32"/>
        </w:rPr>
        <w:t>астоящее время на территории СП из р</w:t>
      </w:r>
      <w:r w:rsidR="005C72B1">
        <w:rPr>
          <w:sz w:val="32"/>
          <w:szCs w:val="32"/>
        </w:rPr>
        <w:t xml:space="preserve">азных источников установлены 194 таких </w:t>
      </w:r>
      <w:proofErr w:type="spellStart"/>
      <w:r w:rsidR="005C72B1">
        <w:rPr>
          <w:sz w:val="32"/>
          <w:szCs w:val="32"/>
        </w:rPr>
        <w:t>извещателей</w:t>
      </w:r>
      <w:proofErr w:type="spellEnd"/>
      <w:r w:rsidR="009100AF">
        <w:rPr>
          <w:sz w:val="32"/>
          <w:szCs w:val="32"/>
        </w:rPr>
        <w:t>,</w:t>
      </w:r>
      <w:r w:rsidR="00CB1082">
        <w:rPr>
          <w:sz w:val="32"/>
          <w:szCs w:val="32"/>
        </w:rPr>
        <w:t xml:space="preserve"> от обладателей такого устройства требуется только одно</w:t>
      </w:r>
      <w:r w:rsidR="009100AF">
        <w:rPr>
          <w:sz w:val="32"/>
          <w:szCs w:val="32"/>
        </w:rPr>
        <w:t>:</w:t>
      </w:r>
      <w:r w:rsidR="00CB1082">
        <w:rPr>
          <w:sz w:val="32"/>
          <w:szCs w:val="32"/>
        </w:rPr>
        <w:t xml:space="preserve"> своевременно следить за элементом питания и при необходимости заменить на новое.</w:t>
      </w:r>
      <w:proofErr w:type="gramEnd"/>
      <w:r w:rsidR="00CB1082">
        <w:rPr>
          <w:sz w:val="32"/>
          <w:szCs w:val="32"/>
        </w:rPr>
        <w:t xml:space="preserve"> Уже есть случаи</w:t>
      </w:r>
      <w:r w:rsidR="009100AF">
        <w:rPr>
          <w:sz w:val="32"/>
          <w:szCs w:val="32"/>
        </w:rPr>
        <w:t xml:space="preserve"> о своевременном срабатывании</w:t>
      </w:r>
      <w:r w:rsidR="00A63A6F" w:rsidRPr="00D204C2">
        <w:rPr>
          <w:sz w:val="32"/>
          <w:szCs w:val="32"/>
        </w:rPr>
        <w:t xml:space="preserve"> этого устройства, можно сказать спасенная жизнь.</w:t>
      </w:r>
    </w:p>
    <w:p w:rsidR="00016A3F" w:rsidRDefault="00855FA0" w:rsidP="00A63A6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2020 году немало работ проделали по уличному освещению в обоих населенных пунктах</w:t>
      </w:r>
      <w:r w:rsidR="00CF4919">
        <w:rPr>
          <w:sz w:val="32"/>
          <w:szCs w:val="32"/>
        </w:rPr>
        <w:t xml:space="preserve">, </w:t>
      </w:r>
      <w:proofErr w:type="gramStart"/>
      <w:r w:rsidR="00CF4919">
        <w:rPr>
          <w:sz w:val="32"/>
          <w:szCs w:val="32"/>
        </w:rPr>
        <w:t>протяженность</w:t>
      </w:r>
      <w:proofErr w:type="gramEnd"/>
      <w:r w:rsidR="00CF4919">
        <w:rPr>
          <w:sz w:val="32"/>
          <w:szCs w:val="32"/>
        </w:rPr>
        <w:t xml:space="preserve"> которой составила около</w:t>
      </w:r>
      <w:r w:rsidR="00460294">
        <w:rPr>
          <w:sz w:val="32"/>
          <w:szCs w:val="32"/>
        </w:rPr>
        <w:t xml:space="preserve"> двух километров и установлено</w:t>
      </w:r>
      <w:r w:rsidR="00CF4919">
        <w:rPr>
          <w:sz w:val="32"/>
          <w:szCs w:val="32"/>
        </w:rPr>
        <w:t xml:space="preserve"> более экономичных, светодиодных фонарей уличного освещения</w:t>
      </w:r>
      <w:r w:rsidR="00460294">
        <w:rPr>
          <w:sz w:val="32"/>
          <w:szCs w:val="32"/>
        </w:rPr>
        <w:t xml:space="preserve"> в количестве 24 единиц. Предоставленной </w:t>
      </w:r>
      <w:r w:rsidR="00684FCF">
        <w:rPr>
          <w:sz w:val="32"/>
          <w:szCs w:val="32"/>
        </w:rPr>
        <w:t xml:space="preserve">правительством </w:t>
      </w:r>
      <w:r w:rsidR="009100AF">
        <w:rPr>
          <w:sz w:val="32"/>
          <w:szCs w:val="32"/>
        </w:rPr>
        <w:t>Р</w:t>
      </w:r>
      <w:r w:rsidR="00684FCF">
        <w:rPr>
          <w:sz w:val="32"/>
          <w:szCs w:val="32"/>
        </w:rPr>
        <w:t xml:space="preserve">еспублики финансовой помощи на благоустройства не достаточно для таких масштабных по нашим меркам работ, </w:t>
      </w:r>
      <w:proofErr w:type="gramStart"/>
      <w:r w:rsidR="00684FCF">
        <w:rPr>
          <w:sz w:val="32"/>
          <w:szCs w:val="32"/>
        </w:rPr>
        <w:t>из</w:t>
      </w:r>
      <w:proofErr w:type="gramEnd"/>
      <w:r w:rsidR="00684FCF">
        <w:rPr>
          <w:sz w:val="32"/>
          <w:szCs w:val="32"/>
        </w:rPr>
        <w:t xml:space="preserve"> </w:t>
      </w:r>
      <w:proofErr w:type="gramStart"/>
      <w:r w:rsidR="00684FCF">
        <w:rPr>
          <w:sz w:val="32"/>
          <w:szCs w:val="32"/>
        </w:rPr>
        <w:t>за</w:t>
      </w:r>
      <w:proofErr w:type="gramEnd"/>
      <w:r w:rsidR="00684FCF">
        <w:rPr>
          <w:sz w:val="32"/>
          <w:szCs w:val="32"/>
        </w:rPr>
        <w:t xml:space="preserve"> этого мы вынуждены были привлекать спонсоров со стороны. Огромные благодарности хочу выразить ООО «Семен</w:t>
      </w:r>
      <w:r w:rsidR="00016A3F">
        <w:rPr>
          <w:sz w:val="32"/>
          <w:szCs w:val="32"/>
        </w:rPr>
        <w:t>ов</w:t>
      </w:r>
      <w:r w:rsidR="00684FCF">
        <w:rPr>
          <w:sz w:val="32"/>
          <w:szCs w:val="32"/>
        </w:rPr>
        <w:t>ский рудник»</w:t>
      </w:r>
      <w:r w:rsidR="00016A3F">
        <w:rPr>
          <w:sz w:val="32"/>
          <w:szCs w:val="32"/>
        </w:rPr>
        <w:t xml:space="preserve">, директор </w:t>
      </w:r>
      <w:proofErr w:type="spellStart"/>
      <w:r w:rsidR="00016A3F">
        <w:rPr>
          <w:sz w:val="32"/>
          <w:szCs w:val="32"/>
        </w:rPr>
        <w:t>Масютин</w:t>
      </w:r>
      <w:proofErr w:type="spellEnd"/>
      <w:r w:rsidR="00016A3F">
        <w:rPr>
          <w:sz w:val="32"/>
          <w:szCs w:val="32"/>
        </w:rPr>
        <w:t xml:space="preserve"> Александр Владимирович, ООО «Железные руды», директор Драница Юрий Александрович.</w:t>
      </w:r>
    </w:p>
    <w:p w:rsidR="00855FA0" w:rsidRPr="0092466C" w:rsidRDefault="00016A3F" w:rsidP="00A63A6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июне месяце в обоих населенных пунктах </w:t>
      </w:r>
      <w:proofErr w:type="gramStart"/>
      <w:r>
        <w:rPr>
          <w:sz w:val="32"/>
          <w:szCs w:val="32"/>
        </w:rPr>
        <w:t>провели ямочный ремонт на улицах с асфальтными покрытиями подрядчиком выступили</w:t>
      </w:r>
      <w:proofErr w:type="gramEnd"/>
      <w:r>
        <w:rPr>
          <w:sz w:val="32"/>
          <w:szCs w:val="32"/>
        </w:rPr>
        <w:t xml:space="preserve"> Баймакск</w:t>
      </w:r>
      <w:r w:rsidR="009100AF">
        <w:rPr>
          <w:sz w:val="32"/>
          <w:szCs w:val="32"/>
        </w:rPr>
        <w:t>ий ДРСУ.</w:t>
      </w:r>
      <w:r w:rsidR="006D5651">
        <w:rPr>
          <w:sz w:val="32"/>
          <w:szCs w:val="32"/>
        </w:rPr>
        <w:t xml:space="preserve"> В этом году также планируем продолжить ремонтные работы.</w:t>
      </w:r>
      <w:r>
        <w:rPr>
          <w:sz w:val="32"/>
          <w:szCs w:val="32"/>
        </w:rPr>
        <w:t xml:space="preserve">  </w:t>
      </w:r>
      <w:r w:rsidR="00684FCF">
        <w:rPr>
          <w:sz w:val="32"/>
          <w:szCs w:val="32"/>
        </w:rPr>
        <w:t xml:space="preserve">   </w:t>
      </w:r>
      <w:r w:rsidR="00460294">
        <w:rPr>
          <w:sz w:val="32"/>
          <w:szCs w:val="32"/>
        </w:rPr>
        <w:t xml:space="preserve"> </w:t>
      </w:r>
      <w:r w:rsidR="00CF4919">
        <w:rPr>
          <w:sz w:val="32"/>
          <w:szCs w:val="32"/>
        </w:rPr>
        <w:t xml:space="preserve">   </w:t>
      </w:r>
      <w:r w:rsidR="00855FA0">
        <w:rPr>
          <w:sz w:val="32"/>
          <w:szCs w:val="32"/>
        </w:rPr>
        <w:t xml:space="preserve"> </w:t>
      </w:r>
    </w:p>
    <w:p w:rsidR="00240F72" w:rsidRDefault="00240F72" w:rsidP="006507C0">
      <w:pPr>
        <w:spacing w:line="276" w:lineRule="auto"/>
        <w:jc w:val="both"/>
        <w:rPr>
          <w:sz w:val="32"/>
          <w:szCs w:val="32"/>
        </w:rPr>
      </w:pPr>
    </w:p>
    <w:p w:rsidR="000E4C9A" w:rsidRPr="000E4C9A" w:rsidRDefault="008B5667" w:rsidP="000E4C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2CC5" w:rsidRPr="00D204C2">
        <w:rPr>
          <w:sz w:val="32"/>
          <w:szCs w:val="32"/>
        </w:rPr>
        <w:t xml:space="preserve"> Как и в предыдущие годы успешно вела свою работу аппарат админи</w:t>
      </w:r>
      <w:r w:rsidR="000E4C9A">
        <w:rPr>
          <w:sz w:val="32"/>
          <w:szCs w:val="32"/>
        </w:rPr>
        <w:t>страции сельского поселения. В 2020</w:t>
      </w:r>
      <w:r w:rsidR="00652CC5" w:rsidRPr="00D204C2">
        <w:rPr>
          <w:sz w:val="32"/>
          <w:szCs w:val="32"/>
        </w:rPr>
        <w:t xml:space="preserve"> году</w:t>
      </w:r>
      <w:r w:rsidR="000E4C9A">
        <w:rPr>
          <w:sz w:val="32"/>
          <w:szCs w:val="32"/>
        </w:rPr>
        <w:t xml:space="preserve"> совместно с депутатами Совета проводились заседания</w:t>
      </w:r>
      <w:r w:rsidR="00652CC5" w:rsidRPr="00D204C2">
        <w:rPr>
          <w:sz w:val="32"/>
          <w:szCs w:val="32"/>
        </w:rPr>
        <w:t>, где</w:t>
      </w:r>
      <w:r w:rsidR="000E4C9A">
        <w:rPr>
          <w:sz w:val="32"/>
          <w:szCs w:val="32"/>
        </w:rPr>
        <w:t xml:space="preserve"> были</w:t>
      </w:r>
      <w:r w:rsidR="00652CC5" w:rsidRPr="00D204C2">
        <w:rPr>
          <w:sz w:val="32"/>
          <w:szCs w:val="32"/>
        </w:rPr>
        <w:t xml:space="preserve"> рассмотрены вопросы: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 xml:space="preserve">- Об утверждении Порядка выпаса и прогона </w:t>
      </w:r>
      <w:proofErr w:type="gramStart"/>
      <w:r w:rsidRPr="000E4C9A">
        <w:rPr>
          <w:rFonts w:ascii="yandex-sans" w:hAnsi="yandex-sans"/>
          <w:color w:val="000000"/>
          <w:sz w:val="32"/>
          <w:szCs w:val="32"/>
        </w:rPr>
        <w:t>сельскохозяйственных</w:t>
      </w:r>
      <w:proofErr w:type="gramEnd"/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животных на территории сельского поселения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 xml:space="preserve">- Внесение изменений в </w:t>
      </w:r>
      <w:proofErr w:type="gramStart"/>
      <w:r w:rsidRPr="000E4C9A">
        <w:rPr>
          <w:rFonts w:ascii="yandex-sans" w:hAnsi="yandex-sans"/>
          <w:color w:val="000000"/>
          <w:sz w:val="32"/>
          <w:szCs w:val="32"/>
        </w:rPr>
        <w:t>земельный</w:t>
      </w:r>
      <w:proofErr w:type="gramEnd"/>
      <w:r w:rsidRPr="000E4C9A">
        <w:rPr>
          <w:rFonts w:ascii="yandex-sans" w:hAnsi="yandex-sans"/>
          <w:color w:val="000000"/>
          <w:sz w:val="32"/>
          <w:szCs w:val="32"/>
        </w:rPr>
        <w:t xml:space="preserve"> и имущественные налоги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-бюджет,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-исполнение бюджета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-Об</w:t>
      </w:r>
      <w:r>
        <w:rPr>
          <w:rFonts w:ascii="yandex-sans" w:hAnsi="yandex-sans"/>
          <w:color w:val="000000"/>
          <w:sz w:val="32"/>
          <w:szCs w:val="32"/>
        </w:rPr>
        <w:t xml:space="preserve"> </w:t>
      </w:r>
      <w:r w:rsidRPr="000E4C9A">
        <w:rPr>
          <w:rFonts w:ascii="yandex-sans" w:hAnsi="yandex-sans"/>
          <w:color w:val="000000"/>
          <w:sz w:val="32"/>
          <w:szCs w:val="32"/>
        </w:rPr>
        <w:t>утверждении</w:t>
      </w:r>
      <w:r>
        <w:rPr>
          <w:rFonts w:ascii="yandex-sans" w:hAnsi="yandex-sans"/>
          <w:color w:val="000000"/>
          <w:sz w:val="32"/>
          <w:szCs w:val="32"/>
        </w:rPr>
        <w:t xml:space="preserve"> </w:t>
      </w:r>
      <w:r w:rsidRPr="000E4C9A">
        <w:rPr>
          <w:rFonts w:ascii="yandex-sans" w:hAnsi="yandex-sans"/>
          <w:color w:val="000000"/>
          <w:sz w:val="32"/>
          <w:szCs w:val="32"/>
        </w:rPr>
        <w:t>перечня</w:t>
      </w:r>
      <w:r>
        <w:rPr>
          <w:rFonts w:ascii="yandex-sans" w:hAnsi="yandex-sans"/>
          <w:color w:val="000000"/>
          <w:sz w:val="32"/>
          <w:szCs w:val="32"/>
        </w:rPr>
        <w:t xml:space="preserve"> </w:t>
      </w:r>
      <w:r w:rsidRPr="000E4C9A">
        <w:rPr>
          <w:rFonts w:ascii="yandex-sans" w:hAnsi="yandex-sans"/>
          <w:color w:val="000000"/>
          <w:sz w:val="32"/>
          <w:szCs w:val="32"/>
        </w:rPr>
        <w:t>муниципального</w:t>
      </w:r>
      <w:r>
        <w:rPr>
          <w:rFonts w:ascii="yandex-sans" w:hAnsi="yandex-sans"/>
          <w:color w:val="000000"/>
          <w:sz w:val="32"/>
          <w:szCs w:val="32"/>
        </w:rPr>
        <w:t xml:space="preserve"> </w:t>
      </w:r>
      <w:r w:rsidRPr="000E4C9A">
        <w:rPr>
          <w:rFonts w:ascii="yandex-sans" w:hAnsi="yandex-sans"/>
          <w:color w:val="000000"/>
          <w:sz w:val="32"/>
          <w:szCs w:val="32"/>
        </w:rPr>
        <w:t>имущества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предоставления в долгосрочное владение и пользование субъектам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малого и среднего предпринимательства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-Об утверждении Порядка принятия решения о применении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lastRenderedPageBreak/>
        <w:t>к депутату, члену выборного органа местного самоуправления, выборному</w:t>
      </w:r>
      <w:r>
        <w:rPr>
          <w:rFonts w:ascii="yandex-sans" w:hAnsi="yandex-sans"/>
          <w:color w:val="000000"/>
          <w:sz w:val="32"/>
          <w:szCs w:val="32"/>
        </w:rPr>
        <w:t xml:space="preserve"> </w:t>
      </w:r>
      <w:r w:rsidRPr="000E4C9A">
        <w:rPr>
          <w:rFonts w:ascii="yandex-sans" w:hAnsi="yandex-sans"/>
          <w:color w:val="000000"/>
          <w:sz w:val="32"/>
          <w:szCs w:val="32"/>
        </w:rPr>
        <w:t>должностному лицу местного самоуправления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мер ответственности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 xml:space="preserve">- о передаче мечети </w:t>
      </w:r>
      <w:proofErr w:type="gramStart"/>
      <w:r w:rsidRPr="000E4C9A">
        <w:rPr>
          <w:rFonts w:ascii="yandex-sans" w:hAnsi="yandex-sans"/>
          <w:color w:val="000000"/>
          <w:sz w:val="32"/>
          <w:szCs w:val="32"/>
        </w:rPr>
        <w:t>в</w:t>
      </w:r>
      <w:proofErr w:type="gramEnd"/>
      <w:r w:rsidRPr="000E4C9A">
        <w:rPr>
          <w:rFonts w:ascii="yandex-sans" w:hAnsi="yandex-sans"/>
          <w:color w:val="000000"/>
          <w:sz w:val="32"/>
          <w:szCs w:val="32"/>
        </w:rPr>
        <w:t xml:space="preserve"> ДУМ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 Об утверждении Перечня услуг, которые являются необходимыми и</w:t>
      </w:r>
      <w:r>
        <w:rPr>
          <w:rFonts w:ascii="yandex-sans" w:hAnsi="yandex-sans"/>
          <w:color w:val="000000"/>
          <w:sz w:val="32"/>
          <w:szCs w:val="32"/>
        </w:rPr>
        <w:t xml:space="preserve"> </w:t>
      </w:r>
      <w:r w:rsidRPr="000E4C9A">
        <w:rPr>
          <w:rFonts w:ascii="yandex-sans" w:hAnsi="yandex-sans"/>
          <w:color w:val="000000"/>
          <w:sz w:val="32"/>
          <w:szCs w:val="32"/>
        </w:rPr>
        <w:t>обязательными для предоставления муниципальных услуг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-внесение изменений в Устав</w:t>
      </w:r>
    </w:p>
    <w:p w:rsidR="000E4C9A" w:rsidRPr="000E4C9A" w:rsidRDefault="000E4C9A" w:rsidP="000E4C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0E4C9A">
        <w:rPr>
          <w:rFonts w:ascii="yandex-sans" w:hAnsi="yandex-sans"/>
          <w:color w:val="000000"/>
          <w:sz w:val="32"/>
          <w:szCs w:val="32"/>
        </w:rPr>
        <w:t>- Об утверждении Регламента Совета сельского поселения</w:t>
      </w:r>
    </w:p>
    <w:p w:rsidR="000E4C9A" w:rsidRDefault="000E4C9A" w:rsidP="006507C0">
      <w:pPr>
        <w:spacing w:line="276" w:lineRule="auto"/>
        <w:jc w:val="both"/>
        <w:rPr>
          <w:sz w:val="32"/>
          <w:szCs w:val="32"/>
        </w:rPr>
      </w:pPr>
    </w:p>
    <w:p w:rsidR="00652CC5" w:rsidRPr="005F591A" w:rsidRDefault="00652CC5" w:rsidP="000E4C9A">
      <w:pPr>
        <w:spacing w:line="276" w:lineRule="auto"/>
        <w:jc w:val="both"/>
        <w:rPr>
          <w:sz w:val="28"/>
          <w:szCs w:val="28"/>
        </w:rPr>
      </w:pPr>
      <w:r w:rsidRPr="00D204C2">
        <w:rPr>
          <w:sz w:val="32"/>
          <w:szCs w:val="32"/>
        </w:rPr>
        <w:t xml:space="preserve"> </w:t>
      </w:r>
    </w:p>
    <w:p w:rsidR="00A13D84" w:rsidRPr="005F591A" w:rsidRDefault="00A13D84" w:rsidP="006507C0">
      <w:pPr>
        <w:spacing w:line="276" w:lineRule="auto"/>
        <w:jc w:val="both"/>
        <w:rPr>
          <w:sz w:val="32"/>
          <w:szCs w:val="32"/>
        </w:rPr>
      </w:pPr>
      <w:r w:rsidRPr="005F591A">
        <w:rPr>
          <w:sz w:val="32"/>
          <w:szCs w:val="32"/>
        </w:rPr>
        <w:t xml:space="preserve">     П</w:t>
      </w:r>
      <w:r w:rsidR="006D5651">
        <w:rPr>
          <w:sz w:val="32"/>
          <w:szCs w:val="32"/>
        </w:rPr>
        <w:t>остоянно и по различным вопросам ведется п</w:t>
      </w:r>
      <w:r w:rsidRPr="005F591A">
        <w:rPr>
          <w:sz w:val="32"/>
          <w:szCs w:val="32"/>
        </w:rPr>
        <w:t>рием граждан ад</w:t>
      </w:r>
      <w:r w:rsidR="006D5651">
        <w:rPr>
          <w:sz w:val="32"/>
          <w:szCs w:val="32"/>
        </w:rPr>
        <w:t>министрацией</w:t>
      </w:r>
      <w:r w:rsidRPr="005F591A">
        <w:rPr>
          <w:sz w:val="32"/>
          <w:szCs w:val="32"/>
        </w:rPr>
        <w:t>.    На основании Закона «Об общих принципах организации местного  самоуправления в РФ» № 131-ФЗ от 06.10.2003 г</w:t>
      </w:r>
      <w:r w:rsidR="009100AF">
        <w:rPr>
          <w:sz w:val="32"/>
          <w:szCs w:val="32"/>
        </w:rPr>
        <w:t>.</w:t>
      </w:r>
      <w:r w:rsidRPr="005F591A">
        <w:rPr>
          <w:sz w:val="32"/>
          <w:szCs w:val="32"/>
        </w:rPr>
        <w:t xml:space="preserve"> мы осуществляем некоторые нотариальные действия как удостоверение доверенности, подлинности подп</w:t>
      </w:r>
      <w:r w:rsidR="009100AF">
        <w:rPr>
          <w:sz w:val="32"/>
          <w:szCs w:val="32"/>
        </w:rPr>
        <w:t>иси, верности копий документов.</w:t>
      </w:r>
    </w:p>
    <w:p w:rsidR="00C55E66" w:rsidRDefault="00C36180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D5651">
        <w:rPr>
          <w:sz w:val="32"/>
          <w:szCs w:val="32"/>
        </w:rPr>
        <w:t>По итогам 2020</w:t>
      </w:r>
      <w:r>
        <w:rPr>
          <w:sz w:val="32"/>
          <w:szCs w:val="32"/>
        </w:rPr>
        <w:t xml:space="preserve"> года администрацией сельского поселения был выполнен определенный объем работ и мероприятий, израсходованы средства для обеспечен</w:t>
      </w:r>
      <w:r w:rsidR="009100AF">
        <w:rPr>
          <w:sz w:val="32"/>
          <w:szCs w:val="32"/>
        </w:rPr>
        <w:t>ия возложенных на нас полномочия. Но остается много нерешенных вопросов</w:t>
      </w:r>
      <w:r>
        <w:rPr>
          <w:sz w:val="32"/>
          <w:szCs w:val="32"/>
        </w:rPr>
        <w:t>, появляются новые планы и программы, которые необходимо реализовать</w:t>
      </w:r>
      <w:r w:rsidR="00BA18C9">
        <w:rPr>
          <w:sz w:val="32"/>
          <w:szCs w:val="32"/>
        </w:rPr>
        <w:t>. К сожалению, для решения всех проблем, задач и выполнения всего перечня, возложенных на поселение полномочий, просто не достаточно средств.</w:t>
      </w:r>
    </w:p>
    <w:p w:rsidR="00BA18C9" w:rsidRDefault="00BA18C9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480D5F" w:rsidRDefault="00BA18C9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80D5F">
        <w:rPr>
          <w:sz w:val="32"/>
          <w:szCs w:val="32"/>
        </w:rPr>
        <w:t>В заключение своего выступления хочу</w:t>
      </w:r>
      <w:r w:rsidR="006D5651">
        <w:rPr>
          <w:sz w:val="32"/>
          <w:szCs w:val="32"/>
        </w:rPr>
        <w:t xml:space="preserve"> еще раз</w:t>
      </w:r>
      <w:r w:rsidR="00480D5F">
        <w:rPr>
          <w:sz w:val="32"/>
          <w:szCs w:val="32"/>
        </w:rPr>
        <w:t xml:space="preserve"> выразить свою благодарность депутатскому корпусу, который активно участвует в решении важнейших вопросов населения, так же всему активу, руководителям, кто принимал участие в благоустройстве родного села, оказыва</w:t>
      </w:r>
      <w:r w:rsidR="009100AF">
        <w:rPr>
          <w:sz w:val="32"/>
          <w:szCs w:val="32"/>
        </w:rPr>
        <w:t>ет</w:t>
      </w:r>
      <w:r w:rsidR="00480D5F">
        <w:rPr>
          <w:sz w:val="32"/>
          <w:szCs w:val="32"/>
        </w:rPr>
        <w:t xml:space="preserve"> спонсорскую помощь и поддержку. </w:t>
      </w:r>
    </w:p>
    <w:p w:rsidR="00480D5F" w:rsidRDefault="00480D5F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Желаем всем вам крепкого здоровья, мира в семьях и на земле</w:t>
      </w:r>
      <w:r w:rsidR="009100AF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стабильности, уверенности в завтрашнем дне, взаимопонимание, удачи и всего самого доброго.</w:t>
      </w:r>
    </w:p>
    <w:p w:rsidR="00BA18C9" w:rsidRPr="005F591A" w:rsidRDefault="00480D5F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Спасибо за внимание</w:t>
      </w:r>
      <w:r w:rsidR="0005679D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="00BA18C9">
        <w:rPr>
          <w:sz w:val="32"/>
          <w:szCs w:val="32"/>
        </w:rPr>
        <w:t xml:space="preserve">  </w:t>
      </w:r>
    </w:p>
    <w:sectPr w:rsidR="00BA18C9" w:rsidRPr="005F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042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5"/>
    <w:rsid w:val="00012405"/>
    <w:rsid w:val="00016A3F"/>
    <w:rsid w:val="000450D0"/>
    <w:rsid w:val="000501CB"/>
    <w:rsid w:val="00053B19"/>
    <w:rsid w:val="00055D13"/>
    <w:rsid w:val="0005679D"/>
    <w:rsid w:val="00082338"/>
    <w:rsid w:val="00084815"/>
    <w:rsid w:val="00087F41"/>
    <w:rsid w:val="00092B57"/>
    <w:rsid w:val="000D2CA9"/>
    <w:rsid w:val="000E4C9A"/>
    <w:rsid w:val="001020FD"/>
    <w:rsid w:val="00121875"/>
    <w:rsid w:val="001456ED"/>
    <w:rsid w:val="00166C3D"/>
    <w:rsid w:val="00191463"/>
    <w:rsid w:val="001F7D27"/>
    <w:rsid w:val="00200FC5"/>
    <w:rsid w:val="00215B69"/>
    <w:rsid w:val="0023032E"/>
    <w:rsid w:val="00240F72"/>
    <w:rsid w:val="00260F4C"/>
    <w:rsid w:val="00285122"/>
    <w:rsid w:val="002A5DA5"/>
    <w:rsid w:val="002D1140"/>
    <w:rsid w:val="002D2A65"/>
    <w:rsid w:val="002D3506"/>
    <w:rsid w:val="002F3FCF"/>
    <w:rsid w:val="003178C5"/>
    <w:rsid w:val="0039753A"/>
    <w:rsid w:val="003A1729"/>
    <w:rsid w:val="003B14B0"/>
    <w:rsid w:val="003C320C"/>
    <w:rsid w:val="003E1758"/>
    <w:rsid w:val="0041137A"/>
    <w:rsid w:val="00414146"/>
    <w:rsid w:val="004144CE"/>
    <w:rsid w:val="004369AA"/>
    <w:rsid w:val="00436E3B"/>
    <w:rsid w:val="00441FE7"/>
    <w:rsid w:val="0046009A"/>
    <w:rsid w:val="00460294"/>
    <w:rsid w:val="00475DEF"/>
    <w:rsid w:val="00480D5F"/>
    <w:rsid w:val="00485D55"/>
    <w:rsid w:val="00496E34"/>
    <w:rsid w:val="004B3A33"/>
    <w:rsid w:val="004D17A6"/>
    <w:rsid w:val="00541F19"/>
    <w:rsid w:val="005442E7"/>
    <w:rsid w:val="005B5ECF"/>
    <w:rsid w:val="005C2FDF"/>
    <w:rsid w:val="005C72B1"/>
    <w:rsid w:val="005F1B71"/>
    <w:rsid w:val="005F591A"/>
    <w:rsid w:val="006507C0"/>
    <w:rsid w:val="00652CC5"/>
    <w:rsid w:val="006551DF"/>
    <w:rsid w:val="00676786"/>
    <w:rsid w:val="00677478"/>
    <w:rsid w:val="00677ECD"/>
    <w:rsid w:val="00684FCF"/>
    <w:rsid w:val="006C1FCA"/>
    <w:rsid w:val="006D4986"/>
    <w:rsid w:val="006D5651"/>
    <w:rsid w:val="007175D6"/>
    <w:rsid w:val="00725B75"/>
    <w:rsid w:val="00726D41"/>
    <w:rsid w:val="007278F4"/>
    <w:rsid w:val="00770C58"/>
    <w:rsid w:val="00772C44"/>
    <w:rsid w:val="007B5F4C"/>
    <w:rsid w:val="007F7A22"/>
    <w:rsid w:val="00802A26"/>
    <w:rsid w:val="0081763A"/>
    <w:rsid w:val="008215E6"/>
    <w:rsid w:val="00850EB6"/>
    <w:rsid w:val="008538EC"/>
    <w:rsid w:val="00855FA0"/>
    <w:rsid w:val="008622CC"/>
    <w:rsid w:val="008B5667"/>
    <w:rsid w:val="008C456D"/>
    <w:rsid w:val="008D0D80"/>
    <w:rsid w:val="008E348E"/>
    <w:rsid w:val="008E5749"/>
    <w:rsid w:val="008E6FD1"/>
    <w:rsid w:val="008F68E2"/>
    <w:rsid w:val="00905049"/>
    <w:rsid w:val="009100AF"/>
    <w:rsid w:val="0092466C"/>
    <w:rsid w:val="009900A5"/>
    <w:rsid w:val="00991AC0"/>
    <w:rsid w:val="009B2926"/>
    <w:rsid w:val="009B6AE6"/>
    <w:rsid w:val="009D0BE9"/>
    <w:rsid w:val="00A04684"/>
    <w:rsid w:val="00A04FE7"/>
    <w:rsid w:val="00A07B0E"/>
    <w:rsid w:val="00A11F71"/>
    <w:rsid w:val="00A13D84"/>
    <w:rsid w:val="00A41558"/>
    <w:rsid w:val="00A46F38"/>
    <w:rsid w:val="00A5533E"/>
    <w:rsid w:val="00A63A6F"/>
    <w:rsid w:val="00A82A03"/>
    <w:rsid w:val="00A84932"/>
    <w:rsid w:val="00AA4CEC"/>
    <w:rsid w:val="00AF3925"/>
    <w:rsid w:val="00B006A2"/>
    <w:rsid w:val="00B051B9"/>
    <w:rsid w:val="00B175B8"/>
    <w:rsid w:val="00B24206"/>
    <w:rsid w:val="00B648EE"/>
    <w:rsid w:val="00B65A79"/>
    <w:rsid w:val="00BA18C9"/>
    <w:rsid w:val="00BC5B9A"/>
    <w:rsid w:val="00BD4508"/>
    <w:rsid w:val="00BD66E8"/>
    <w:rsid w:val="00BE657A"/>
    <w:rsid w:val="00C1128D"/>
    <w:rsid w:val="00C11825"/>
    <w:rsid w:val="00C36180"/>
    <w:rsid w:val="00C41BE6"/>
    <w:rsid w:val="00C55E66"/>
    <w:rsid w:val="00C56EE0"/>
    <w:rsid w:val="00CA4369"/>
    <w:rsid w:val="00CB1082"/>
    <w:rsid w:val="00CB1A65"/>
    <w:rsid w:val="00CD2C98"/>
    <w:rsid w:val="00CF4919"/>
    <w:rsid w:val="00D00895"/>
    <w:rsid w:val="00D00F7E"/>
    <w:rsid w:val="00D17191"/>
    <w:rsid w:val="00D204C2"/>
    <w:rsid w:val="00D248E7"/>
    <w:rsid w:val="00D9574E"/>
    <w:rsid w:val="00DB0CC3"/>
    <w:rsid w:val="00DB6FA1"/>
    <w:rsid w:val="00DC483A"/>
    <w:rsid w:val="00DD5D19"/>
    <w:rsid w:val="00DF5BB0"/>
    <w:rsid w:val="00E24777"/>
    <w:rsid w:val="00E618B4"/>
    <w:rsid w:val="00E73ECE"/>
    <w:rsid w:val="00E74073"/>
    <w:rsid w:val="00E8186F"/>
    <w:rsid w:val="00EA0F60"/>
    <w:rsid w:val="00EB2C71"/>
    <w:rsid w:val="00EE0EE4"/>
    <w:rsid w:val="00EE5151"/>
    <w:rsid w:val="00EF0B46"/>
    <w:rsid w:val="00F17322"/>
    <w:rsid w:val="00F20A1F"/>
    <w:rsid w:val="00F632A6"/>
    <w:rsid w:val="00F65BF6"/>
    <w:rsid w:val="00FE628A"/>
    <w:rsid w:val="00FE62E0"/>
    <w:rsid w:val="00FE7710"/>
    <w:rsid w:val="00FF6F5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20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20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D0BC-6D22-48BA-8B66-61C6747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38</cp:revision>
  <cp:lastPrinted>2020-03-04T10:02:00Z</cp:lastPrinted>
  <dcterms:created xsi:type="dcterms:W3CDTF">2019-02-13T05:54:00Z</dcterms:created>
  <dcterms:modified xsi:type="dcterms:W3CDTF">2021-02-12T07:18:00Z</dcterms:modified>
</cp:coreProperties>
</file>