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Ишмурзинский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r w:rsidR="009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Ишмурзинский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r w:rsidR="009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Ишмурзинский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1299E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76663C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марта 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2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81299E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 </w:t>
      </w:r>
      <w:r w:rsidR="00F262F4"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r w:rsidR="009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Ишмурзинский</w:t>
      </w:r>
      <w:r w:rsidR="00F262F4">
        <w:rPr>
          <w:rFonts w:ascii="Times New Roman" w:hAnsi="Times New Roman"/>
          <w:sz w:val="28"/>
          <w:szCs w:val="28"/>
        </w:rPr>
        <w:t xml:space="preserve"> сельсовет  муниципального района Баймакский район (далее бюджет сельского поселения </w:t>
      </w:r>
      <w:r w:rsidR="009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Ишмурзинский</w:t>
      </w:r>
      <w:r w:rsidR="00F262F4"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2022 года составило </w:t>
      </w:r>
      <w:r w:rsidR="009B789E">
        <w:rPr>
          <w:rFonts w:ascii="Times New Roman" w:hAnsi="Times New Roman" w:cs="Times New Roman"/>
          <w:sz w:val="28"/>
          <w:szCs w:val="28"/>
        </w:rPr>
        <w:t>3659,8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789E">
        <w:rPr>
          <w:rFonts w:ascii="Times New Roman" w:hAnsi="Times New Roman" w:cs="Times New Roman"/>
          <w:sz w:val="28"/>
          <w:szCs w:val="28"/>
        </w:rPr>
        <w:t>104,3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9B789E">
        <w:rPr>
          <w:rFonts w:ascii="Times New Roman" w:hAnsi="Times New Roman" w:cs="Times New Roman"/>
          <w:sz w:val="28"/>
          <w:szCs w:val="28"/>
        </w:rPr>
        <w:t>204,1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26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B789E">
        <w:rPr>
          <w:rFonts w:ascii="Times New Roman" w:hAnsi="Times New Roman" w:cs="Times New Roman"/>
          <w:sz w:val="28"/>
          <w:szCs w:val="28"/>
        </w:rPr>
        <w:t>34,3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9B789E">
        <w:rPr>
          <w:rFonts w:ascii="Times New Roman" w:hAnsi="Times New Roman" w:cs="Times New Roman"/>
          <w:sz w:val="28"/>
          <w:szCs w:val="28"/>
        </w:rPr>
        <w:t>301,3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9B789E">
        <w:rPr>
          <w:rFonts w:ascii="Times New Roman" w:hAnsi="Times New Roman" w:cs="Times New Roman"/>
          <w:sz w:val="28"/>
          <w:szCs w:val="28"/>
        </w:rPr>
        <w:t>50,6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9B789E">
        <w:rPr>
          <w:rFonts w:ascii="Times New Roman" w:hAnsi="Times New Roman" w:cs="Times New Roman"/>
          <w:sz w:val="28"/>
          <w:szCs w:val="28"/>
        </w:rPr>
        <w:t>57,1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9B789E">
        <w:rPr>
          <w:rFonts w:ascii="Times New Roman" w:hAnsi="Times New Roman" w:cs="Times New Roman"/>
          <w:sz w:val="28"/>
          <w:szCs w:val="28"/>
        </w:rPr>
        <w:t>9,6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ЕСХН- </w:t>
      </w:r>
      <w:r w:rsidR="00F262F4">
        <w:rPr>
          <w:rFonts w:ascii="Times New Roman" w:hAnsi="Times New Roman" w:cs="Times New Roman"/>
          <w:sz w:val="28"/>
          <w:szCs w:val="28"/>
        </w:rPr>
        <w:t>1</w:t>
      </w:r>
      <w:r w:rsidR="009B789E">
        <w:rPr>
          <w:rFonts w:ascii="Times New Roman" w:hAnsi="Times New Roman" w:cs="Times New Roman"/>
          <w:sz w:val="28"/>
          <w:szCs w:val="28"/>
        </w:rPr>
        <w:t>2</w:t>
      </w:r>
      <w:r w:rsidR="00F262F4">
        <w:rPr>
          <w:rFonts w:ascii="Times New Roman" w:hAnsi="Times New Roman" w:cs="Times New Roman"/>
          <w:sz w:val="28"/>
          <w:szCs w:val="28"/>
        </w:rPr>
        <w:t>,</w:t>
      </w:r>
      <w:r w:rsidR="009B789E">
        <w:rPr>
          <w:rFonts w:ascii="Times New Roman" w:hAnsi="Times New Roman" w:cs="Times New Roman"/>
          <w:sz w:val="28"/>
          <w:szCs w:val="28"/>
        </w:rPr>
        <w:t>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="00A03A0B" w:rsidRPr="00A03A0B">
        <w:rPr>
          <w:rFonts w:ascii="Times New Roman" w:hAnsi="Times New Roman" w:cs="Times New Roman"/>
          <w:sz w:val="28"/>
          <w:szCs w:val="28"/>
        </w:rPr>
        <w:t>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B789E">
        <w:rPr>
          <w:rFonts w:ascii="Times New Roman" w:hAnsi="Times New Roman" w:cs="Times New Roman"/>
          <w:sz w:val="28"/>
          <w:szCs w:val="28"/>
        </w:rPr>
        <w:t>2,1</w:t>
      </w:r>
      <w:r w:rsidR="00F262F4">
        <w:rPr>
          <w:rFonts w:ascii="Times New Roman" w:hAnsi="Times New Roman" w:cs="Times New Roman"/>
          <w:sz w:val="28"/>
          <w:szCs w:val="28"/>
        </w:rPr>
        <w:t>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госпошлина – </w:t>
      </w:r>
      <w:r w:rsidR="009B789E">
        <w:rPr>
          <w:rFonts w:ascii="Times New Roman" w:hAnsi="Times New Roman" w:cs="Times New Roman"/>
          <w:sz w:val="28"/>
          <w:szCs w:val="28"/>
        </w:rPr>
        <w:t>6,2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A03A0B" w:rsidRPr="00A03A0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9B789E">
        <w:rPr>
          <w:rFonts w:ascii="Times New Roman" w:hAnsi="Times New Roman" w:cs="Times New Roman"/>
          <w:sz w:val="28"/>
          <w:szCs w:val="28"/>
        </w:rPr>
        <w:t>1,0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доходы от использования имущества, находящегося в государственной и муниципальной собственности – </w:t>
      </w:r>
      <w:r w:rsidR="009B789E">
        <w:rPr>
          <w:rFonts w:ascii="Times New Roman" w:hAnsi="Times New Roman" w:cs="Times New Roman"/>
          <w:sz w:val="28"/>
          <w:szCs w:val="28"/>
        </w:rPr>
        <w:t>13,5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9B789E">
        <w:rPr>
          <w:rFonts w:ascii="Times New Roman" w:hAnsi="Times New Roman" w:cs="Times New Roman"/>
          <w:sz w:val="28"/>
          <w:szCs w:val="28"/>
        </w:rPr>
        <w:t>2,3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</w:t>
      </w:r>
      <w:r w:rsidR="009B789E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9B789E">
        <w:rPr>
          <w:rFonts w:ascii="Times New Roman" w:hAnsi="Times New Roman" w:cs="Times New Roman"/>
          <w:sz w:val="28"/>
          <w:szCs w:val="28"/>
        </w:rPr>
        <w:t>3065,2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8</w:t>
      </w:r>
      <w:r w:rsidR="009B789E">
        <w:rPr>
          <w:rFonts w:ascii="Times New Roman" w:hAnsi="Times New Roman" w:cs="Times New Roman"/>
          <w:sz w:val="28"/>
          <w:szCs w:val="28"/>
        </w:rPr>
        <w:t>3</w:t>
      </w:r>
      <w:r w:rsidRPr="00A03A0B">
        <w:rPr>
          <w:rFonts w:ascii="Times New Roman" w:hAnsi="Times New Roman" w:cs="Times New Roman"/>
          <w:sz w:val="28"/>
          <w:szCs w:val="28"/>
        </w:rPr>
        <w:t>,</w:t>
      </w:r>
      <w:r w:rsidR="009B789E">
        <w:rPr>
          <w:rFonts w:ascii="Times New Roman" w:hAnsi="Times New Roman" w:cs="Times New Roman"/>
          <w:sz w:val="28"/>
          <w:szCs w:val="28"/>
        </w:rPr>
        <w:t>7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9B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Ишмурзинский</w:t>
      </w:r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муниципального бюджета Баймакский район Республики Башкортостан за январь</w:t>
      </w:r>
      <w:r w:rsidR="00B66263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>– декабрь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DB1235">
        <w:rPr>
          <w:rFonts w:ascii="Times New Roman" w:hAnsi="Times New Roman" w:cs="Times New Roman"/>
          <w:sz w:val="28"/>
          <w:szCs w:val="28"/>
        </w:rPr>
        <w:t>3910,7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Pr="00A03A0B">
        <w:rPr>
          <w:rFonts w:ascii="Times New Roman" w:hAnsi="Times New Roman" w:cs="Times New Roman"/>
          <w:sz w:val="28"/>
          <w:szCs w:val="28"/>
        </w:rPr>
        <w:t>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1E7F31">
        <w:rPr>
          <w:rFonts w:ascii="Times New Roman" w:hAnsi="Times New Roman" w:cs="Times New Roman"/>
          <w:sz w:val="28"/>
          <w:szCs w:val="28"/>
        </w:rPr>
        <w:t>9</w:t>
      </w:r>
      <w:r w:rsidR="00DB1235">
        <w:rPr>
          <w:rFonts w:ascii="Times New Roman" w:hAnsi="Times New Roman" w:cs="Times New Roman"/>
          <w:sz w:val="28"/>
          <w:szCs w:val="28"/>
        </w:rPr>
        <w:t>6</w:t>
      </w:r>
      <w:r w:rsidR="001E7F31">
        <w:rPr>
          <w:rFonts w:ascii="Times New Roman" w:hAnsi="Times New Roman" w:cs="Times New Roman"/>
          <w:sz w:val="28"/>
          <w:szCs w:val="28"/>
        </w:rPr>
        <w:t>,</w:t>
      </w:r>
      <w:r w:rsidR="00DB1235">
        <w:rPr>
          <w:rFonts w:ascii="Times New Roman" w:hAnsi="Times New Roman" w:cs="Times New Roman"/>
          <w:sz w:val="28"/>
          <w:szCs w:val="28"/>
        </w:rPr>
        <w:t>3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DB1235">
        <w:rPr>
          <w:rFonts w:ascii="Times New Roman" w:hAnsi="Times New Roman" w:cs="Times New Roman"/>
          <w:sz w:val="28"/>
          <w:szCs w:val="28"/>
        </w:rPr>
        <w:t>2492,9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E7F31">
        <w:rPr>
          <w:rFonts w:ascii="Times New Roman" w:hAnsi="Times New Roman" w:cs="Times New Roman"/>
          <w:sz w:val="28"/>
          <w:szCs w:val="28"/>
        </w:rPr>
        <w:t>6</w:t>
      </w:r>
      <w:r w:rsidR="00DB1235">
        <w:rPr>
          <w:rFonts w:ascii="Times New Roman" w:hAnsi="Times New Roman" w:cs="Times New Roman"/>
          <w:sz w:val="28"/>
          <w:szCs w:val="28"/>
        </w:rPr>
        <w:t>3</w:t>
      </w:r>
      <w:r w:rsidR="001E7F31">
        <w:rPr>
          <w:rFonts w:ascii="Times New Roman" w:hAnsi="Times New Roman" w:cs="Times New Roman"/>
          <w:sz w:val="28"/>
          <w:szCs w:val="28"/>
        </w:rPr>
        <w:t>,</w:t>
      </w:r>
      <w:r w:rsidR="00DB1235">
        <w:rPr>
          <w:rFonts w:ascii="Times New Roman" w:hAnsi="Times New Roman" w:cs="Times New Roman"/>
          <w:sz w:val="28"/>
          <w:szCs w:val="28"/>
        </w:rPr>
        <w:t>7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Pr="00D817AC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DB1235">
        <w:rPr>
          <w:rFonts w:ascii="Times New Roman" w:hAnsi="Times New Roman"/>
          <w:sz w:val="28"/>
          <w:szCs w:val="28"/>
        </w:rPr>
        <w:t>798,1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DB1235">
        <w:rPr>
          <w:rFonts w:ascii="Times New Roman" w:hAnsi="Times New Roman"/>
          <w:sz w:val="28"/>
          <w:szCs w:val="28"/>
        </w:rPr>
        <w:t>20,4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DB1235">
        <w:rPr>
          <w:rFonts w:ascii="Times New Roman" w:hAnsi="Times New Roman"/>
          <w:sz w:val="28"/>
          <w:szCs w:val="28"/>
        </w:rPr>
        <w:t>409,5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1</w:t>
      </w:r>
      <w:r w:rsidR="00DB1235">
        <w:rPr>
          <w:rFonts w:ascii="Times New Roman" w:hAnsi="Times New Roman"/>
          <w:sz w:val="28"/>
          <w:szCs w:val="28"/>
        </w:rPr>
        <w:t>0</w:t>
      </w:r>
      <w:r w:rsidR="00B66263" w:rsidRPr="00D817AC">
        <w:rPr>
          <w:rFonts w:ascii="Times New Roman" w:hAnsi="Times New Roman"/>
          <w:sz w:val="28"/>
          <w:szCs w:val="28"/>
        </w:rPr>
        <w:t>,</w:t>
      </w:r>
      <w:r w:rsidR="00DB1235">
        <w:rPr>
          <w:rFonts w:ascii="Times New Roman" w:hAnsi="Times New Roman"/>
          <w:sz w:val="28"/>
          <w:szCs w:val="28"/>
        </w:rPr>
        <w:t>5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безопасность – </w:t>
      </w:r>
      <w:r w:rsidR="00DB1235">
        <w:rPr>
          <w:rFonts w:ascii="Times New Roman" w:hAnsi="Times New Roman"/>
          <w:sz w:val="28"/>
          <w:szCs w:val="28"/>
        </w:rPr>
        <w:t>12,1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</w:t>
      </w:r>
      <w:r w:rsidR="00D817AC">
        <w:rPr>
          <w:rFonts w:ascii="Times New Roman" w:hAnsi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руб. </w:t>
      </w:r>
      <w:r w:rsidR="00D817AC" w:rsidRPr="00D817AC">
        <w:rPr>
          <w:rFonts w:ascii="Times New Roman" w:hAnsi="Times New Roman"/>
          <w:sz w:val="28"/>
          <w:szCs w:val="28"/>
        </w:rPr>
        <w:t xml:space="preserve"> или </w:t>
      </w:r>
      <w:r w:rsidR="00DB1235">
        <w:rPr>
          <w:rFonts w:ascii="Times New Roman" w:hAnsi="Times New Roman"/>
          <w:sz w:val="28"/>
          <w:szCs w:val="28"/>
        </w:rPr>
        <w:t xml:space="preserve">0,3 </w:t>
      </w:r>
      <w:r w:rsidR="00D817AC" w:rsidRPr="00D817AC">
        <w:rPr>
          <w:rFonts w:ascii="Times New Roman" w:hAnsi="Times New Roman"/>
          <w:sz w:val="28"/>
          <w:szCs w:val="28"/>
        </w:rPr>
        <w:t>%,</w:t>
      </w:r>
      <w:r w:rsidR="00DB1235">
        <w:rPr>
          <w:rFonts w:ascii="Times New Roman" w:hAnsi="Times New Roman"/>
          <w:sz w:val="28"/>
          <w:szCs w:val="28"/>
        </w:rPr>
        <w:t>охрана окружающий среды -138,3 тыс</w:t>
      </w:r>
      <w:proofErr w:type="gramEnd"/>
      <w:r w:rsidR="00DB1235">
        <w:rPr>
          <w:rFonts w:ascii="Times New Roman" w:hAnsi="Times New Roman"/>
          <w:sz w:val="28"/>
          <w:szCs w:val="28"/>
        </w:rPr>
        <w:t>. руб. или 3,5 %;</w:t>
      </w:r>
      <w:r w:rsidR="00B66263" w:rsidRPr="00D817AC">
        <w:rPr>
          <w:rFonts w:ascii="Times New Roman" w:hAnsi="Times New Roman"/>
          <w:sz w:val="28"/>
          <w:szCs w:val="28"/>
        </w:rPr>
        <w:t xml:space="preserve">культура – </w:t>
      </w:r>
      <w:r w:rsidR="00C80CC8">
        <w:rPr>
          <w:rFonts w:ascii="Times New Roman" w:hAnsi="Times New Roman"/>
          <w:sz w:val="28"/>
          <w:szCs w:val="28"/>
        </w:rPr>
        <w:t>19,0</w:t>
      </w:r>
      <w:bookmarkStart w:id="0" w:name="_GoBack"/>
      <w:bookmarkEnd w:id="0"/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D817AC" w:rsidRPr="00D817AC">
        <w:rPr>
          <w:rFonts w:ascii="Times New Roman" w:hAnsi="Times New Roman"/>
          <w:sz w:val="28"/>
          <w:szCs w:val="28"/>
        </w:rPr>
        <w:t>0,7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</w:t>
      </w:r>
      <w:r w:rsidRPr="00FC104B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1299E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684341" w:rsidRPr="00684341">
        <w:t xml:space="preserve"> </w:t>
      </w:r>
      <w:r w:rsidR="007666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B789E">
        <w:rPr>
          <w:rFonts w:ascii="Times New Roman" w:hAnsi="Times New Roman" w:cs="Times New Roman"/>
          <w:sz w:val="28"/>
          <w:szCs w:val="28"/>
        </w:rPr>
        <w:t>Ишмурзинский</w:t>
      </w:r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r w:rsidR="009B789E">
        <w:rPr>
          <w:rFonts w:ascii="Times New Roman" w:hAnsi="Times New Roman" w:cs="Times New Roman"/>
          <w:sz w:val="28"/>
          <w:szCs w:val="28"/>
        </w:rPr>
        <w:t>Ишмурзинский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C97EF2">
        <w:rPr>
          <w:rFonts w:ascii="Times New Roman" w:hAnsi="Times New Roman" w:cs="Times New Roman"/>
          <w:sz w:val="28"/>
          <w:szCs w:val="28"/>
        </w:rPr>
        <w:t xml:space="preserve">сельского поселения Ишмурзинский сельсовет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C97EF2">
        <w:rPr>
          <w:rFonts w:ascii="Times New Roman" w:hAnsi="Times New Roman" w:cs="Times New Roman"/>
          <w:sz w:val="28"/>
          <w:szCs w:val="28"/>
        </w:rPr>
        <w:t>сельского поселения Ишмурзинский сельсовет</w:t>
      </w:r>
      <w:r w:rsidR="00C97EF2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распределение расходов бюджета </w:t>
      </w:r>
      <w:r w:rsidR="00C97EF2">
        <w:rPr>
          <w:rFonts w:ascii="Times New Roman" w:hAnsi="Times New Roman" w:cs="Times New Roman"/>
          <w:sz w:val="28"/>
          <w:szCs w:val="28"/>
        </w:rPr>
        <w:t>сельского поселения Ишмурзинский сельсовет</w:t>
      </w:r>
      <w:r w:rsidR="00C97EF2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C97EF2">
        <w:rPr>
          <w:rFonts w:ascii="Times New Roman" w:hAnsi="Times New Roman" w:cs="Times New Roman"/>
          <w:sz w:val="28"/>
          <w:szCs w:val="28"/>
        </w:rPr>
        <w:t>сельского поселения Ишмурзинский сельсовет</w:t>
      </w:r>
      <w:r w:rsidR="00C97EF2"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</w:t>
      </w:r>
      <w:r w:rsidR="00C97EF2">
        <w:rPr>
          <w:rFonts w:ascii="Times New Roman" w:hAnsi="Times New Roman" w:cs="Times New Roman"/>
          <w:sz w:val="28"/>
          <w:szCs w:val="28"/>
        </w:rPr>
        <w:t>сельских</w:t>
      </w:r>
      <w:r w:rsidRPr="00FC104B">
        <w:rPr>
          <w:rFonts w:ascii="Times New Roman" w:hAnsi="Times New Roman" w:cs="Times New Roman"/>
          <w:sz w:val="28"/>
          <w:szCs w:val="28"/>
        </w:rPr>
        <w:t xml:space="preserve"> поселений из бюджета муниципального района Баймакский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D817AC" w:rsidRDefault="00FC104B" w:rsidP="00F46C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B789E">
        <w:rPr>
          <w:rFonts w:ascii="Times New Roman" w:hAnsi="Times New Roman" w:cs="Times New Roman"/>
          <w:sz w:val="28"/>
          <w:szCs w:val="28"/>
        </w:rPr>
        <w:t>Ишмурзинский</w:t>
      </w:r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без поправок. </w:t>
      </w:r>
    </w:p>
    <w:p w:rsidR="00D36246" w:rsidRPr="00FC104B" w:rsidRDefault="00FC104B" w:rsidP="00F46CA6">
      <w:pPr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Председатель</w:t>
      </w:r>
      <w:r w:rsidR="00C97EF2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 </w:t>
      </w:r>
      <w:r w:rsidR="00BF2201">
        <w:rPr>
          <w:rFonts w:ascii="Times New Roman" w:hAnsi="Times New Roman" w:cs="Times New Roman"/>
          <w:sz w:val="28"/>
          <w:szCs w:val="28"/>
        </w:rPr>
        <w:t xml:space="preserve">                    Сапаров Д.Г.</w:t>
      </w:r>
      <w:r w:rsidR="001E7F3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10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BF2201">
      <w:pgSz w:w="11906" w:h="16838"/>
      <w:pgMar w:top="1135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4B"/>
    <w:rsid w:val="001E7F31"/>
    <w:rsid w:val="00585BCC"/>
    <w:rsid w:val="005A3F6D"/>
    <w:rsid w:val="005D4AE1"/>
    <w:rsid w:val="00684341"/>
    <w:rsid w:val="0076663C"/>
    <w:rsid w:val="0081299E"/>
    <w:rsid w:val="008D5F7B"/>
    <w:rsid w:val="009B789E"/>
    <w:rsid w:val="00A03A0B"/>
    <w:rsid w:val="00A908B5"/>
    <w:rsid w:val="00B66263"/>
    <w:rsid w:val="00BC287C"/>
    <w:rsid w:val="00BF2201"/>
    <w:rsid w:val="00C80CC8"/>
    <w:rsid w:val="00C97EF2"/>
    <w:rsid w:val="00D36246"/>
    <w:rsid w:val="00D817AC"/>
    <w:rsid w:val="00DB1235"/>
    <w:rsid w:val="00F262F4"/>
    <w:rsid w:val="00F46CA6"/>
    <w:rsid w:val="00FC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Админ</cp:lastModifiedBy>
  <cp:revision>14</cp:revision>
  <cp:lastPrinted>2022-04-14T06:40:00Z</cp:lastPrinted>
  <dcterms:created xsi:type="dcterms:W3CDTF">2021-11-24T11:39:00Z</dcterms:created>
  <dcterms:modified xsi:type="dcterms:W3CDTF">2022-04-14T06:40:00Z</dcterms:modified>
</cp:coreProperties>
</file>