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E7C">
        <w:rPr>
          <w:rFonts w:ascii="Times New Roman" w:hAnsi="Times New Roman" w:cs="Times New Roman"/>
          <w:b/>
          <w:sz w:val="24"/>
          <w:szCs w:val="24"/>
        </w:rPr>
        <w:t>1</w:t>
      </w:r>
      <w:r w:rsidR="0045393A">
        <w:rPr>
          <w:rFonts w:ascii="Times New Roman" w:hAnsi="Times New Roman" w:cs="Times New Roman"/>
          <w:b/>
          <w:sz w:val="24"/>
          <w:szCs w:val="24"/>
        </w:rPr>
        <w:t>2</w:t>
      </w:r>
      <w:r w:rsidR="00E75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002">
        <w:rPr>
          <w:rFonts w:ascii="Times New Roman" w:hAnsi="Times New Roman" w:cs="Times New Roman"/>
          <w:b/>
          <w:sz w:val="24"/>
          <w:szCs w:val="24"/>
        </w:rPr>
        <w:t>месяц</w:t>
      </w:r>
      <w:r w:rsidR="005D718F">
        <w:rPr>
          <w:rFonts w:ascii="Times New Roman" w:hAnsi="Times New Roman" w:cs="Times New Roman"/>
          <w:b/>
          <w:sz w:val="24"/>
          <w:szCs w:val="24"/>
        </w:rPr>
        <w:t>ев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307E4A">
        <w:rPr>
          <w:rFonts w:ascii="Times New Roman" w:hAnsi="Times New Roman" w:cs="Times New Roman"/>
          <w:b/>
          <w:sz w:val="24"/>
          <w:szCs w:val="24"/>
        </w:rPr>
        <w:t>2</w:t>
      </w:r>
      <w:r w:rsidR="00307E4A" w:rsidRPr="002B764B">
        <w:rPr>
          <w:rFonts w:ascii="Times New Roman" w:hAnsi="Times New Roman" w:cs="Times New Roman"/>
          <w:b/>
          <w:sz w:val="24"/>
          <w:szCs w:val="24"/>
        </w:rPr>
        <w:t>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64B" w:rsidRDefault="005027F3" w:rsidP="002812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932DA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45393A">
        <w:rPr>
          <w:rFonts w:ascii="Times New Roman" w:hAnsi="Times New Roman" w:cs="Times New Roman"/>
          <w:sz w:val="24"/>
          <w:szCs w:val="24"/>
        </w:rPr>
        <w:t>янва</w:t>
      </w:r>
      <w:r w:rsidR="008C1BFC">
        <w:rPr>
          <w:rFonts w:ascii="Times New Roman" w:hAnsi="Times New Roman" w:cs="Times New Roman"/>
          <w:sz w:val="24"/>
          <w:szCs w:val="24"/>
        </w:rPr>
        <w:t>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B764B">
        <w:rPr>
          <w:rFonts w:ascii="Times New Roman" w:hAnsi="Times New Roman" w:cs="Times New Roman"/>
          <w:sz w:val="24"/>
          <w:szCs w:val="24"/>
        </w:rPr>
        <w:t>2</w:t>
      </w:r>
      <w:r w:rsidR="0045393A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45393A">
        <w:rPr>
          <w:rFonts w:ascii="Times New Roman" w:hAnsi="Times New Roman" w:cs="Times New Roman"/>
          <w:sz w:val="24"/>
          <w:szCs w:val="24"/>
        </w:rPr>
        <w:t>3 629 720,31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3932DA">
        <w:rPr>
          <w:rFonts w:ascii="Times New Roman" w:hAnsi="Times New Roman" w:cs="Times New Roman"/>
          <w:sz w:val="24"/>
          <w:szCs w:val="24"/>
        </w:rPr>
        <w:t>8</w:t>
      </w:r>
      <w:r w:rsidR="0045393A">
        <w:rPr>
          <w:rFonts w:ascii="Times New Roman" w:hAnsi="Times New Roman" w:cs="Times New Roman"/>
          <w:sz w:val="24"/>
          <w:szCs w:val="24"/>
        </w:rPr>
        <w:t>9</w:t>
      </w:r>
      <w:r w:rsidR="003932DA">
        <w:rPr>
          <w:rFonts w:ascii="Times New Roman" w:hAnsi="Times New Roman" w:cs="Times New Roman"/>
          <w:sz w:val="24"/>
          <w:szCs w:val="24"/>
        </w:rPr>
        <w:t>,</w:t>
      </w:r>
      <w:r w:rsidR="0045393A">
        <w:rPr>
          <w:rFonts w:ascii="Times New Roman" w:hAnsi="Times New Roman" w:cs="Times New Roman"/>
          <w:sz w:val="24"/>
          <w:szCs w:val="24"/>
        </w:rPr>
        <w:t>16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3932DA">
        <w:rPr>
          <w:rFonts w:ascii="Times New Roman" w:hAnsi="Times New Roman" w:cs="Times New Roman"/>
          <w:sz w:val="24"/>
          <w:szCs w:val="24"/>
        </w:rPr>
        <w:t xml:space="preserve">– </w:t>
      </w:r>
      <w:r w:rsidR="0045393A">
        <w:rPr>
          <w:rFonts w:ascii="Times New Roman" w:hAnsi="Times New Roman" w:cs="Times New Roman"/>
          <w:sz w:val="24"/>
          <w:szCs w:val="24"/>
        </w:rPr>
        <w:t>185 476,31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45393A">
        <w:rPr>
          <w:rFonts w:ascii="Times New Roman" w:hAnsi="Times New Roman" w:cs="Times New Roman"/>
          <w:sz w:val="24"/>
          <w:szCs w:val="24"/>
        </w:rPr>
        <w:t>–</w:t>
      </w:r>
      <w:r w:rsidR="003932DA">
        <w:rPr>
          <w:rFonts w:ascii="Times New Roman" w:hAnsi="Times New Roman" w:cs="Times New Roman"/>
          <w:sz w:val="24"/>
          <w:szCs w:val="24"/>
        </w:rPr>
        <w:t xml:space="preserve"> </w:t>
      </w:r>
      <w:r w:rsidR="0045393A">
        <w:rPr>
          <w:rFonts w:ascii="Times New Roman" w:hAnsi="Times New Roman" w:cs="Times New Roman"/>
          <w:sz w:val="24"/>
          <w:szCs w:val="24"/>
        </w:rPr>
        <w:t>36,81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0C6D81" w:rsidRP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Н</w:t>
      </w:r>
      <w:r w:rsidR="009024D3">
        <w:rPr>
          <w:rFonts w:ascii="Times New Roman" w:hAnsi="Times New Roman" w:cs="Times New Roman"/>
          <w:sz w:val="24"/>
          <w:szCs w:val="24"/>
        </w:rPr>
        <w:t>алог на доходы физических лиц –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45393A">
        <w:rPr>
          <w:rFonts w:ascii="Times New Roman" w:hAnsi="Times New Roman" w:cs="Times New Roman"/>
          <w:sz w:val="24"/>
          <w:szCs w:val="24"/>
        </w:rPr>
        <w:t>138284,38</w:t>
      </w:r>
      <w:r w:rsidR="00281230">
        <w:rPr>
          <w:rFonts w:ascii="Times New Roman" w:hAnsi="Times New Roman" w:cs="Times New Roman"/>
          <w:sz w:val="24"/>
          <w:szCs w:val="24"/>
        </w:rPr>
        <w:t xml:space="preserve"> </w:t>
      </w:r>
      <w:r w:rsidR="000C6D81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 w:rsidRPr="008132F1">
        <w:rPr>
          <w:rFonts w:ascii="Times New Roman" w:hAnsi="Times New Roman" w:cs="Times New Roman"/>
          <w:sz w:val="24"/>
          <w:szCs w:val="24"/>
        </w:rPr>
        <w:t>(</w:t>
      </w:r>
      <w:r w:rsidR="00E75E7C">
        <w:rPr>
          <w:rFonts w:ascii="Times New Roman" w:hAnsi="Times New Roman" w:cs="Times New Roman"/>
          <w:sz w:val="24"/>
          <w:szCs w:val="24"/>
        </w:rPr>
        <w:t>-1</w:t>
      </w:r>
      <w:r w:rsidR="0045393A">
        <w:rPr>
          <w:rFonts w:ascii="Times New Roman" w:hAnsi="Times New Roman" w:cs="Times New Roman"/>
          <w:sz w:val="24"/>
          <w:szCs w:val="24"/>
        </w:rPr>
        <w:t>10</w:t>
      </w:r>
      <w:r w:rsidR="00E75E7C">
        <w:rPr>
          <w:rFonts w:ascii="Times New Roman" w:hAnsi="Times New Roman" w:cs="Times New Roman"/>
          <w:sz w:val="24"/>
          <w:szCs w:val="24"/>
        </w:rPr>
        <w:t>,63</w:t>
      </w:r>
      <w:r w:rsidR="000C6D81">
        <w:rPr>
          <w:rFonts w:ascii="Times New Roman" w:hAnsi="Times New Roman" w:cs="Times New Roman"/>
          <w:sz w:val="24"/>
          <w:szCs w:val="24"/>
        </w:rPr>
        <w:t>%),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45393A">
        <w:rPr>
          <w:rFonts w:ascii="Times New Roman" w:hAnsi="Times New Roman" w:cs="Times New Roman"/>
          <w:sz w:val="24"/>
          <w:szCs w:val="24"/>
        </w:rPr>
        <w:t>231 324,85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45393A">
        <w:rPr>
          <w:rFonts w:ascii="Times New Roman" w:hAnsi="Times New Roman" w:cs="Times New Roman"/>
          <w:sz w:val="24"/>
          <w:szCs w:val="24"/>
        </w:rPr>
        <w:t>73,67</w:t>
      </w:r>
      <w:r w:rsidR="001C0D23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4A38F5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составил </w:t>
      </w:r>
      <w:r w:rsidR="001C0D23">
        <w:rPr>
          <w:rFonts w:ascii="Times New Roman" w:hAnsi="Times New Roman" w:cs="Times New Roman"/>
          <w:sz w:val="24"/>
          <w:szCs w:val="24"/>
        </w:rPr>
        <w:t xml:space="preserve"> </w:t>
      </w:r>
      <w:r w:rsidR="0045393A">
        <w:rPr>
          <w:rFonts w:ascii="Times New Roman" w:hAnsi="Times New Roman" w:cs="Times New Roman"/>
          <w:sz w:val="24"/>
          <w:szCs w:val="24"/>
        </w:rPr>
        <w:t>9 271,38</w:t>
      </w:r>
      <w:r w:rsidR="002B764B">
        <w:rPr>
          <w:rFonts w:ascii="Times New Roman" w:hAnsi="Times New Roman" w:cs="Times New Roman"/>
          <w:sz w:val="24"/>
          <w:szCs w:val="24"/>
        </w:rPr>
        <w:t xml:space="preserve"> (</w:t>
      </w:r>
      <w:r w:rsidR="0045393A">
        <w:rPr>
          <w:rFonts w:ascii="Times New Roman" w:hAnsi="Times New Roman" w:cs="Times New Roman"/>
          <w:sz w:val="24"/>
          <w:szCs w:val="24"/>
        </w:rPr>
        <w:t>115</w:t>
      </w:r>
      <w:r w:rsidR="000C6D81">
        <w:rPr>
          <w:rFonts w:ascii="Times New Roman" w:hAnsi="Times New Roman" w:cs="Times New Roman"/>
          <w:sz w:val="24"/>
          <w:szCs w:val="24"/>
        </w:rPr>
        <w:t>,8</w:t>
      </w:r>
      <w:r w:rsidR="0045393A">
        <w:rPr>
          <w:rFonts w:ascii="Times New Roman" w:hAnsi="Times New Roman" w:cs="Times New Roman"/>
          <w:sz w:val="24"/>
          <w:szCs w:val="24"/>
        </w:rPr>
        <w:t>9</w:t>
      </w:r>
      <w:r w:rsidR="002B764B">
        <w:rPr>
          <w:rFonts w:ascii="Times New Roman" w:hAnsi="Times New Roman" w:cs="Times New Roman"/>
          <w:sz w:val="24"/>
          <w:szCs w:val="24"/>
        </w:rPr>
        <w:t xml:space="preserve"> %). </w:t>
      </w:r>
      <w:r w:rsidR="003932DA">
        <w:rPr>
          <w:rFonts w:ascii="Times New Roman" w:hAnsi="Times New Roman" w:cs="Times New Roman"/>
          <w:sz w:val="24"/>
          <w:szCs w:val="24"/>
        </w:rPr>
        <w:t>Доходы от продажи -18</w:t>
      </w:r>
      <w:r w:rsidR="00E75E7C">
        <w:rPr>
          <w:rFonts w:ascii="Times New Roman" w:hAnsi="Times New Roman" w:cs="Times New Roman"/>
          <w:sz w:val="24"/>
          <w:szCs w:val="24"/>
        </w:rPr>
        <w:t>5</w:t>
      </w:r>
      <w:r w:rsidR="005D718F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030,00 рублей.</w:t>
      </w:r>
      <w:r w:rsidR="003932DA">
        <w:rPr>
          <w:rFonts w:ascii="Times New Roman" w:hAnsi="Times New Roman" w:cs="Times New Roman"/>
          <w:sz w:val="24"/>
          <w:szCs w:val="24"/>
        </w:rPr>
        <w:t xml:space="preserve"> (6</w:t>
      </w:r>
      <w:r w:rsidR="00E75E7C">
        <w:rPr>
          <w:rFonts w:ascii="Times New Roman" w:hAnsi="Times New Roman" w:cs="Times New Roman"/>
          <w:sz w:val="24"/>
          <w:szCs w:val="24"/>
        </w:rPr>
        <w:t>1</w:t>
      </w:r>
      <w:r w:rsidR="003932DA">
        <w:rPr>
          <w:rFonts w:ascii="Times New Roman" w:hAnsi="Times New Roman" w:cs="Times New Roman"/>
          <w:sz w:val="24"/>
          <w:szCs w:val="24"/>
        </w:rPr>
        <w:t>,</w:t>
      </w:r>
      <w:r w:rsidR="00E75E7C">
        <w:rPr>
          <w:rFonts w:ascii="Times New Roman" w:hAnsi="Times New Roman" w:cs="Times New Roman"/>
          <w:sz w:val="24"/>
          <w:szCs w:val="24"/>
        </w:rPr>
        <w:t>68</w:t>
      </w:r>
      <w:r w:rsidR="009024D3">
        <w:rPr>
          <w:rFonts w:ascii="Times New Roman" w:hAnsi="Times New Roman" w:cs="Times New Roman"/>
          <w:sz w:val="24"/>
          <w:szCs w:val="24"/>
        </w:rPr>
        <w:t>%).</w:t>
      </w:r>
      <w:r w:rsidR="003932DA">
        <w:rPr>
          <w:rFonts w:ascii="Times New Roman" w:hAnsi="Times New Roman" w:cs="Times New Roman"/>
          <w:sz w:val="24"/>
          <w:szCs w:val="24"/>
        </w:rPr>
        <w:t xml:space="preserve"> Госпошлина – </w:t>
      </w:r>
      <w:r w:rsidR="00E75E7C">
        <w:rPr>
          <w:rFonts w:ascii="Times New Roman" w:hAnsi="Times New Roman" w:cs="Times New Roman"/>
          <w:sz w:val="24"/>
          <w:szCs w:val="24"/>
        </w:rPr>
        <w:t>7</w:t>
      </w:r>
      <w:r w:rsidR="003932DA">
        <w:rPr>
          <w:rFonts w:ascii="Times New Roman" w:hAnsi="Times New Roman" w:cs="Times New Roman"/>
          <w:sz w:val="24"/>
          <w:szCs w:val="24"/>
        </w:rPr>
        <w:t xml:space="preserve"> </w:t>
      </w:r>
      <w:r w:rsidR="00E75E7C">
        <w:rPr>
          <w:rFonts w:ascii="Times New Roman" w:hAnsi="Times New Roman" w:cs="Times New Roman"/>
          <w:sz w:val="24"/>
          <w:szCs w:val="24"/>
        </w:rPr>
        <w:t>1</w:t>
      </w:r>
      <w:r w:rsidR="003932DA">
        <w:rPr>
          <w:rFonts w:ascii="Times New Roman" w:hAnsi="Times New Roman" w:cs="Times New Roman"/>
          <w:sz w:val="24"/>
          <w:szCs w:val="24"/>
        </w:rPr>
        <w:t xml:space="preserve">60,00 </w:t>
      </w:r>
      <w:proofErr w:type="gramStart"/>
      <w:r w:rsidR="003932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75E7C">
        <w:rPr>
          <w:rFonts w:ascii="Times New Roman" w:hAnsi="Times New Roman" w:cs="Times New Roman"/>
          <w:sz w:val="24"/>
          <w:szCs w:val="24"/>
        </w:rPr>
        <w:t>89,50 %</w:t>
      </w:r>
      <w:r w:rsidR="00175D95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1A57C7">
        <w:rPr>
          <w:rFonts w:ascii="Times New Roman" w:hAnsi="Times New Roman" w:cs="Times New Roman"/>
          <w:sz w:val="24"/>
          <w:szCs w:val="24"/>
        </w:rPr>
        <w:t>).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45393A">
        <w:rPr>
          <w:rFonts w:ascii="Times New Roman" w:hAnsi="Times New Roman" w:cs="Times New Roman"/>
          <w:sz w:val="24"/>
          <w:szCs w:val="24"/>
        </w:rPr>
        <w:t>3 249 054</w:t>
      </w:r>
      <w:r w:rsidR="00320BE7">
        <w:rPr>
          <w:rFonts w:ascii="Times New Roman" w:hAnsi="Times New Roman" w:cs="Times New Roman"/>
          <w:sz w:val="24"/>
          <w:szCs w:val="24"/>
        </w:rPr>
        <w:t>,00</w:t>
      </w:r>
      <w:r w:rsidR="000C6D81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45393A">
        <w:rPr>
          <w:rFonts w:ascii="Times New Roman" w:hAnsi="Times New Roman" w:cs="Times New Roman"/>
          <w:sz w:val="24"/>
          <w:szCs w:val="24"/>
        </w:rPr>
        <w:t>89</w:t>
      </w:r>
      <w:r w:rsidR="003932DA">
        <w:rPr>
          <w:rFonts w:ascii="Times New Roman" w:hAnsi="Times New Roman" w:cs="Times New Roman"/>
          <w:sz w:val="24"/>
          <w:szCs w:val="24"/>
        </w:rPr>
        <w:t>,</w:t>
      </w:r>
      <w:r w:rsidR="0045393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9A0D61">
        <w:rPr>
          <w:rFonts w:ascii="Times New Roman" w:hAnsi="Times New Roman" w:cs="Times New Roman"/>
          <w:sz w:val="24"/>
          <w:szCs w:val="24"/>
        </w:rPr>
        <w:t>-</w:t>
      </w:r>
      <w:r w:rsidR="00E75E7C">
        <w:rPr>
          <w:rFonts w:ascii="Times New Roman" w:hAnsi="Times New Roman" w:cs="Times New Roman"/>
          <w:sz w:val="24"/>
          <w:szCs w:val="24"/>
        </w:rPr>
        <w:t>октябрь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EF5675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45393A">
        <w:rPr>
          <w:rFonts w:ascii="Times New Roman" w:hAnsi="Times New Roman" w:cs="Times New Roman"/>
          <w:sz w:val="24"/>
          <w:szCs w:val="24"/>
        </w:rPr>
        <w:t>3 586 110,33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45393A">
        <w:rPr>
          <w:rFonts w:ascii="Times New Roman" w:hAnsi="Times New Roman" w:cs="Times New Roman"/>
          <w:sz w:val="24"/>
          <w:szCs w:val="24"/>
        </w:rPr>
        <w:t>98,45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520578">
        <w:rPr>
          <w:rFonts w:ascii="Times New Roman" w:hAnsi="Times New Roman" w:cs="Times New Roman"/>
          <w:sz w:val="24"/>
          <w:szCs w:val="24"/>
        </w:rPr>
        <w:t>Обеспе</w:t>
      </w:r>
      <w:r w:rsidR="0096501A">
        <w:rPr>
          <w:rFonts w:ascii="Times New Roman" w:hAnsi="Times New Roman" w:cs="Times New Roman"/>
          <w:sz w:val="24"/>
          <w:szCs w:val="24"/>
        </w:rPr>
        <w:t>чение пожарной безопасности -</w:t>
      </w:r>
      <w:r w:rsidR="00306DBD">
        <w:rPr>
          <w:rFonts w:ascii="Times New Roman" w:hAnsi="Times New Roman" w:cs="Times New Roman"/>
          <w:sz w:val="24"/>
          <w:szCs w:val="24"/>
        </w:rPr>
        <w:t xml:space="preserve"> </w:t>
      </w:r>
      <w:r w:rsidR="0096501A">
        <w:rPr>
          <w:rFonts w:ascii="Times New Roman" w:hAnsi="Times New Roman" w:cs="Times New Roman"/>
          <w:sz w:val="24"/>
          <w:szCs w:val="24"/>
        </w:rPr>
        <w:t>193 055,34</w:t>
      </w:r>
      <w:r w:rsidR="00520578">
        <w:rPr>
          <w:rFonts w:ascii="Times New Roman" w:hAnsi="Times New Roman" w:cs="Times New Roman"/>
          <w:sz w:val="24"/>
          <w:szCs w:val="24"/>
        </w:rPr>
        <w:t xml:space="preserve"> рублей (100%</w:t>
      </w:r>
      <w:r w:rsidR="004C4E1D">
        <w:rPr>
          <w:rFonts w:ascii="Times New Roman" w:hAnsi="Times New Roman" w:cs="Times New Roman"/>
          <w:sz w:val="24"/>
          <w:szCs w:val="24"/>
        </w:rPr>
        <w:t xml:space="preserve"> исполнения к плану на год)</w:t>
      </w:r>
      <w:r w:rsidR="00520578">
        <w:rPr>
          <w:rFonts w:ascii="Times New Roman" w:hAnsi="Times New Roman" w:cs="Times New Roman"/>
          <w:sz w:val="24"/>
          <w:szCs w:val="24"/>
        </w:rPr>
        <w:t xml:space="preserve">, </w:t>
      </w:r>
      <w:r w:rsidR="00BB65D7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E75E7C">
        <w:rPr>
          <w:rFonts w:ascii="Times New Roman" w:hAnsi="Times New Roman" w:cs="Times New Roman"/>
          <w:sz w:val="24"/>
          <w:szCs w:val="24"/>
        </w:rPr>
        <w:t>232</w:t>
      </w:r>
      <w:r w:rsidR="003932DA">
        <w:rPr>
          <w:rFonts w:ascii="Times New Roman" w:hAnsi="Times New Roman" w:cs="Times New Roman"/>
          <w:sz w:val="24"/>
          <w:szCs w:val="24"/>
        </w:rPr>
        <w:t xml:space="preserve"> </w:t>
      </w:r>
      <w:r w:rsidR="00E75E7C">
        <w:rPr>
          <w:rFonts w:ascii="Times New Roman" w:hAnsi="Times New Roman" w:cs="Times New Roman"/>
          <w:sz w:val="24"/>
          <w:szCs w:val="24"/>
        </w:rPr>
        <w:t>800</w:t>
      </w:r>
      <w:r w:rsidR="001570FE">
        <w:rPr>
          <w:rFonts w:ascii="Times New Roman" w:hAnsi="Times New Roman" w:cs="Times New Roman"/>
          <w:sz w:val="24"/>
          <w:szCs w:val="24"/>
        </w:rPr>
        <w:t>,00</w:t>
      </w:r>
      <w:r w:rsidR="00BB65D7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E75E7C">
        <w:rPr>
          <w:rFonts w:ascii="Times New Roman" w:hAnsi="Times New Roman" w:cs="Times New Roman"/>
          <w:sz w:val="24"/>
          <w:szCs w:val="24"/>
        </w:rPr>
        <w:t>100</w:t>
      </w:r>
      <w:r w:rsidR="00BB65D7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CC0961">
        <w:rPr>
          <w:rFonts w:ascii="Times New Roman" w:hAnsi="Times New Roman" w:cs="Times New Roman"/>
          <w:sz w:val="24"/>
          <w:szCs w:val="24"/>
        </w:rPr>
        <w:t xml:space="preserve">На Коммунальное хозяйство направлено </w:t>
      </w:r>
      <w:r w:rsidR="00175D95">
        <w:rPr>
          <w:rFonts w:ascii="Times New Roman" w:hAnsi="Times New Roman" w:cs="Times New Roman"/>
          <w:sz w:val="24"/>
          <w:szCs w:val="24"/>
        </w:rPr>
        <w:t>–</w:t>
      </w:r>
      <w:r w:rsidR="0045393A">
        <w:rPr>
          <w:rFonts w:ascii="Times New Roman" w:hAnsi="Times New Roman" w:cs="Times New Roman"/>
          <w:sz w:val="24"/>
          <w:szCs w:val="24"/>
        </w:rPr>
        <w:t>316 417,39</w:t>
      </w:r>
      <w:r w:rsidR="00520578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45393A">
        <w:rPr>
          <w:rFonts w:ascii="Times New Roman" w:hAnsi="Times New Roman" w:cs="Times New Roman"/>
          <w:sz w:val="24"/>
          <w:szCs w:val="24"/>
        </w:rPr>
        <w:t>100</w:t>
      </w:r>
      <w:r w:rsidR="009A0D61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520578">
        <w:rPr>
          <w:rFonts w:ascii="Times New Roman" w:hAnsi="Times New Roman" w:cs="Times New Roman"/>
          <w:sz w:val="24"/>
          <w:szCs w:val="24"/>
        </w:rPr>
        <w:t>)</w:t>
      </w:r>
      <w:r w:rsidR="00821F61">
        <w:rPr>
          <w:rFonts w:ascii="Times New Roman" w:hAnsi="Times New Roman" w:cs="Times New Roman"/>
          <w:sz w:val="24"/>
          <w:szCs w:val="24"/>
        </w:rPr>
        <w:t>, н</w:t>
      </w:r>
      <w:r w:rsidR="003932DA">
        <w:rPr>
          <w:rFonts w:ascii="Times New Roman" w:hAnsi="Times New Roman" w:cs="Times New Roman"/>
          <w:sz w:val="24"/>
          <w:szCs w:val="24"/>
        </w:rPr>
        <w:t xml:space="preserve">а Благоустройство – </w:t>
      </w:r>
      <w:r w:rsidR="0045393A">
        <w:rPr>
          <w:rFonts w:ascii="Times New Roman" w:hAnsi="Times New Roman" w:cs="Times New Roman"/>
          <w:sz w:val="24"/>
          <w:szCs w:val="24"/>
        </w:rPr>
        <w:t>359 465,17</w:t>
      </w:r>
      <w:r w:rsidR="00E75E7C">
        <w:rPr>
          <w:rFonts w:ascii="Times New Roman" w:hAnsi="Times New Roman" w:cs="Times New Roman"/>
          <w:sz w:val="24"/>
          <w:szCs w:val="24"/>
        </w:rPr>
        <w:t> </w:t>
      </w:r>
      <w:r w:rsidR="00BB65D7">
        <w:rPr>
          <w:rFonts w:ascii="Times New Roman" w:hAnsi="Times New Roman" w:cs="Times New Roman"/>
          <w:sz w:val="24"/>
          <w:szCs w:val="24"/>
        </w:rPr>
        <w:t>рублей, что составляет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45393A">
        <w:rPr>
          <w:rFonts w:ascii="Times New Roman" w:hAnsi="Times New Roman" w:cs="Times New Roman"/>
          <w:sz w:val="24"/>
          <w:szCs w:val="24"/>
        </w:rPr>
        <w:t>99</w:t>
      </w:r>
      <w:r w:rsidR="00E75E7C">
        <w:rPr>
          <w:rFonts w:ascii="Times New Roman" w:hAnsi="Times New Roman" w:cs="Times New Roman"/>
          <w:sz w:val="24"/>
          <w:szCs w:val="24"/>
        </w:rPr>
        <w:t>,</w:t>
      </w:r>
      <w:r w:rsidR="0045393A">
        <w:rPr>
          <w:rFonts w:ascii="Times New Roman" w:hAnsi="Times New Roman" w:cs="Times New Roman"/>
          <w:sz w:val="24"/>
          <w:szCs w:val="24"/>
        </w:rPr>
        <w:t>62</w:t>
      </w:r>
      <w:bookmarkStart w:id="0" w:name="_GoBack"/>
      <w:bookmarkEnd w:id="0"/>
      <w:r w:rsidR="00E75E7C">
        <w:rPr>
          <w:rFonts w:ascii="Times New Roman" w:hAnsi="Times New Roman" w:cs="Times New Roman"/>
          <w:sz w:val="24"/>
          <w:szCs w:val="24"/>
        </w:rPr>
        <w:t xml:space="preserve"> % </w:t>
      </w:r>
      <w:r w:rsidR="00BB65D7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9A0D61">
        <w:rPr>
          <w:rFonts w:ascii="Times New Roman" w:hAnsi="Times New Roman" w:cs="Times New Roman"/>
          <w:sz w:val="24"/>
          <w:szCs w:val="24"/>
        </w:rPr>
        <w:t>.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4E1F"/>
    <w:rsid w:val="00026C9A"/>
    <w:rsid w:val="00064B5B"/>
    <w:rsid w:val="000755B6"/>
    <w:rsid w:val="00083455"/>
    <w:rsid w:val="00085243"/>
    <w:rsid w:val="0009499C"/>
    <w:rsid w:val="000C6D81"/>
    <w:rsid w:val="000D5A69"/>
    <w:rsid w:val="001570FE"/>
    <w:rsid w:val="00162F15"/>
    <w:rsid w:val="001632BD"/>
    <w:rsid w:val="00164DD7"/>
    <w:rsid w:val="0016599D"/>
    <w:rsid w:val="00167A56"/>
    <w:rsid w:val="00175A54"/>
    <w:rsid w:val="00175D95"/>
    <w:rsid w:val="001805CF"/>
    <w:rsid w:val="00187E52"/>
    <w:rsid w:val="001A57C7"/>
    <w:rsid w:val="001C0870"/>
    <w:rsid w:val="001C0D23"/>
    <w:rsid w:val="001C1511"/>
    <w:rsid w:val="001D7939"/>
    <w:rsid w:val="001F56DF"/>
    <w:rsid w:val="002130C6"/>
    <w:rsid w:val="0021789F"/>
    <w:rsid w:val="00220785"/>
    <w:rsid w:val="00227D99"/>
    <w:rsid w:val="00235AC8"/>
    <w:rsid w:val="00240F00"/>
    <w:rsid w:val="00260302"/>
    <w:rsid w:val="00262D19"/>
    <w:rsid w:val="00281230"/>
    <w:rsid w:val="00291839"/>
    <w:rsid w:val="002B764B"/>
    <w:rsid w:val="002C7D18"/>
    <w:rsid w:val="002D7A5E"/>
    <w:rsid w:val="002F1C73"/>
    <w:rsid w:val="00306DBD"/>
    <w:rsid w:val="00307A20"/>
    <w:rsid w:val="00307E4A"/>
    <w:rsid w:val="003100F9"/>
    <w:rsid w:val="00320BE7"/>
    <w:rsid w:val="00325405"/>
    <w:rsid w:val="00325490"/>
    <w:rsid w:val="003274DB"/>
    <w:rsid w:val="00337CD4"/>
    <w:rsid w:val="00380415"/>
    <w:rsid w:val="003932DA"/>
    <w:rsid w:val="003A0A3B"/>
    <w:rsid w:val="003B1432"/>
    <w:rsid w:val="003B2C3F"/>
    <w:rsid w:val="003C5C23"/>
    <w:rsid w:val="003D14C4"/>
    <w:rsid w:val="003D361D"/>
    <w:rsid w:val="00407D4D"/>
    <w:rsid w:val="004249F0"/>
    <w:rsid w:val="0043429C"/>
    <w:rsid w:val="00440A82"/>
    <w:rsid w:val="0045393A"/>
    <w:rsid w:val="00470F3B"/>
    <w:rsid w:val="00472954"/>
    <w:rsid w:val="004952F9"/>
    <w:rsid w:val="004A38F5"/>
    <w:rsid w:val="004A4182"/>
    <w:rsid w:val="004B328C"/>
    <w:rsid w:val="004C288B"/>
    <w:rsid w:val="004C4E1D"/>
    <w:rsid w:val="004E229B"/>
    <w:rsid w:val="004F0197"/>
    <w:rsid w:val="004F0CBC"/>
    <w:rsid w:val="005027F3"/>
    <w:rsid w:val="00505572"/>
    <w:rsid w:val="00520578"/>
    <w:rsid w:val="00525C8C"/>
    <w:rsid w:val="00572CCE"/>
    <w:rsid w:val="00583ED9"/>
    <w:rsid w:val="005C4678"/>
    <w:rsid w:val="005D718F"/>
    <w:rsid w:val="005F05C2"/>
    <w:rsid w:val="00617C5C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1130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21F61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C1BFC"/>
    <w:rsid w:val="008F6AEA"/>
    <w:rsid w:val="009024D3"/>
    <w:rsid w:val="00912BEF"/>
    <w:rsid w:val="00921285"/>
    <w:rsid w:val="00923F30"/>
    <w:rsid w:val="00943E87"/>
    <w:rsid w:val="00944B82"/>
    <w:rsid w:val="009533EC"/>
    <w:rsid w:val="0096501A"/>
    <w:rsid w:val="00991A82"/>
    <w:rsid w:val="009A0D61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87313"/>
    <w:rsid w:val="00BB1BD3"/>
    <w:rsid w:val="00BB65D7"/>
    <w:rsid w:val="00BC161E"/>
    <w:rsid w:val="00BC46AB"/>
    <w:rsid w:val="00BC7E9F"/>
    <w:rsid w:val="00BD1FD5"/>
    <w:rsid w:val="00BF16EE"/>
    <w:rsid w:val="00BF41E3"/>
    <w:rsid w:val="00C0233E"/>
    <w:rsid w:val="00C15054"/>
    <w:rsid w:val="00C63A03"/>
    <w:rsid w:val="00C649B6"/>
    <w:rsid w:val="00C74D8A"/>
    <w:rsid w:val="00C853B7"/>
    <w:rsid w:val="00C91F70"/>
    <w:rsid w:val="00CA03E8"/>
    <w:rsid w:val="00CA2A3A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75E7C"/>
    <w:rsid w:val="00E87BE9"/>
    <w:rsid w:val="00E954D2"/>
    <w:rsid w:val="00EB5BF7"/>
    <w:rsid w:val="00EC7EA5"/>
    <w:rsid w:val="00EF1416"/>
    <w:rsid w:val="00EF4A4A"/>
    <w:rsid w:val="00EF5675"/>
    <w:rsid w:val="00F05EA4"/>
    <w:rsid w:val="00F4212D"/>
    <w:rsid w:val="00F514A6"/>
    <w:rsid w:val="00F6723F"/>
    <w:rsid w:val="00F71002"/>
    <w:rsid w:val="00FB7872"/>
    <w:rsid w:val="00FD0735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17</cp:revision>
  <cp:lastPrinted>2019-06-13T04:02:00Z</cp:lastPrinted>
  <dcterms:created xsi:type="dcterms:W3CDTF">2022-07-15T05:29:00Z</dcterms:created>
  <dcterms:modified xsi:type="dcterms:W3CDTF">2023-01-11T10:39:00Z</dcterms:modified>
</cp:coreProperties>
</file>