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276"/>
        <w:gridCol w:w="4191"/>
      </w:tblGrid>
      <w:tr w:rsidR="00DC5104" w14:paraId="5B936B9F" w14:textId="77777777" w:rsidTr="00DC5104">
        <w:trPr>
          <w:trHeight w:val="1984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050A1" w14:textId="77777777" w:rsidR="00DC5104" w:rsidRPr="00033263" w:rsidRDefault="00DC5104" w:rsidP="00DC5104">
            <w:pPr>
              <w:pStyle w:val="a6"/>
              <w:jc w:val="center"/>
              <w:rPr>
                <w:rFonts w:ascii="TimBashk" w:hAnsi="TimBashk"/>
                <w:sz w:val="20"/>
              </w:rPr>
            </w:pPr>
            <w:proofErr w:type="gramStart"/>
            <w:r w:rsidRPr="00033263">
              <w:rPr>
                <w:rFonts w:ascii="TimBashk" w:hAnsi="TimBashk"/>
                <w:sz w:val="20"/>
              </w:rPr>
              <w:t>БАШ?ОРТОСТАН</w:t>
            </w:r>
            <w:proofErr w:type="gramEnd"/>
            <w:r w:rsidRPr="00033263">
              <w:rPr>
                <w:rFonts w:ascii="TimBashk" w:hAnsi="TimBashk"/>
                <w:sz w:val="20"/>
              </w:rPr>
              <w:t xml:space="preserve"> РЕСПУБЛИКА№Ы</w:t>
            </w:r>
          </w:p>
          <w:p w14:paraId="63320348" w14:textId="77777777" w:rsidR="00DC5104" w:rsidRPr="00033263" w:rsidRDefault="00DC5104" w:rsidP="00DC5104">
            <w:pPr>
              <w:pStyle w:val="a6"/>
              <w:jc w:val="center"/>
              <w:rPr>
                <w:rFonts w:ascii="TimBashk" w:hAnsi="TimBashk"/>
                <w:sz w:val="20"/>
              </w:rPr>
            </w:pPr>
            <w:r w:rsidRPr="00033263">
              <w:rPr>
                <w:rFonts w:ascii="TimBashk" w:hAnsi="TimBashk"/>
                <w:sz w:val="20"/>
              </w:rPr>
              <w:t>БАЙМА? РАЙОНЫ</w:t>
            </w:r>
          </w:p>
          <w:p w14:paraId="10B4D659" w14:textId="77777777" w:rsidR="00DC5104" w:rsidRPr="00033263" w:rsidRDefault="00DC5104" w:rsidP="00DC5104">
            <w:pPr>
              <w:pStyle w:val="a6"/>
              <w:jc w:val="center"/>
              <w:rPr>
                <w:rFonts w:ascii="TimBashk" w:hAnsi="TimBashk"/>
                <w:sz w:val="20"/>
              </w:rPr>
            </w:pPr>
            <w:r w:rsidRPr="00033263">
              <w:rPr>
                <w:rFonts w:ascii="TimBashk" w:hAnsi="TimBashk"/>
                <w:sz w:val="20"/>
              </w:rPr>
              <w:t>МУНИЦИПАЛЬ РАЙОНЫНЫ*</w:t>
            </w:r>
          </w:p>
          <w:p w14:paraId="048FCB1C" w14:textId="77777777" w:rsidR="00DC5104" w:rsidRPr="00033263" w:rsidRDefault="00DC5104" w:rsidP="00DC5104">
            <w:pPr>
              <w:pStyle w:val="a6"/>
              <w:jc w:val="center"/>
              <w:rPr>
                <w:rFonts w:ascii="TimBashk" w:hAnsi="TimBashk"/>
                <w:sz w:val="20"/>
              </w:rPr>
            </w:pPr>
            <w:proofErr w:type="gramStart"/>
            <w:r w:rsidRPr="00033263">
              <w:rPr>
                <w:rFonts w:ascii="TimBashk" w:hAnsi="TimBashk"/>
                <w:sz w:val="20"/>
              </w:rPr>
              <w:t>ИШМЫР:А</w:t>
            </w:r>
            <w:proofErr w:type="gramEnd"/>
            <w:r w:rsidRPr="00033263">
              <w:rPr>
                <w:rFonts w:ascii="TimBashk" w:hAnsi="TimBashk"/>
                <w:sz w:val="20"/>
              </w:rPr>
              <w:t xml:space="preserve">  АУЫЛ  СОВЕТЫ</w:t>
            </w:r>
          </w:p>
          <w:p w14:paraId="1B6F9C2F" w14:textId="77777777" w:rsidR="00DC5104" w:rsidRPr="00033263" w:rsidRDefault="00DC5104" w:rsidP="00DC5104">
            <w:pPr>
              <w:pStyle w:val="a6"/>
              <w:jc w:val="center"/>
              <w:rPr>
                <w:rFonts w:ascii="TimBashk" w:hAnsi="TimBashk"/>
                <w:b/>
                <w:sz w:val="20"/>
              </w:rPr>
            </w:pPr>
            <w:r w:rsidRPr="00033263">
              <w:rPr>
                <w:rFonts w:ascii="TimBashk" w:hAnsi="TimBashk"/>
                <w:sz w:val="20"/>
              </w:rPr>
              <w:t xml:space="preserve">АУЫЛ </w:t>
            </w:r>
            <w:proofErr w:type="gramStart"/>
            <w:r w:rsidRPr="00033263">
              <w:rPr>
                <w:rFonts w:ascii="TimBashk" w:hAnsi="TimBashk"/>
                <w:sz w:val="20"/>
              </w:rPr>
              <w:t>БИЛ»М</w:t>
            </w:r>
            <w:proofErr w:type="gramEnd"/>
            <w:r w:rsidRPr="00033263">
              <w:rPr>
                <w:rFonts w:ascii="TimBashk" w:hAnsi="TimBashk"/>
                <w:sz w:val="20"/>
              </w:rPr>
              <w:t>»№Е</w:t>
            </w:r>
          </w:p>
          <w:p w14:paraId="23C77498" w14:textId="77777777" w:rsidR="00DC5104" w:rsidRPr="00982878" w:rsidRDefault="00DC5104" w:rsidP="00DC5104">
            <w:pPr>
              <w:pStyle w:val="a6"/>
              <w:jc w:val="center"/>
              <w:rPr>
                <w:rFonts w:ascii="TimBashk" w:hAnsi="TimBashk"/>
                <w:sz w:val="20"/>
              </w:rPr>
            </w:pPr>
            <w:r w:rsidRPr="00033263">
              <w:rPr>
                <w:rFonts w:ascii="TimBashk" w:hAnsi="TimBashk"/>
                <w:sz w:val="20"/>
              </w:rPr>
              <w:t>СОВЕТЫ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0A391" w14:textId="77777777" w:rsidR="00DC5104" w:rsidRDefault="00DC5104" w:rsidP="00DC5104">
            <w:pPr>
              <w:spacing w:line="240" w:lineRule="auto"/>
              <w:jc w:val="center"/>
              <w:rPr>
                <w:lang w:val="be-BY"/>
              </w:rPr>
            </w:pPr>
            <w:r w:rsidRPr="00033263">
              <w:object w:dxaOrig="1440" w:dyaOrig="1440" w14:anchorId="416845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-2.05pt;margin-top:3.3pt;width:60.4pt;height:1in;z-index:251659264;mso-position-horizontal-relative:text;mso-position-vertical-relative:text">
                  <v:imagedata r:id="rId5" o:title=""/>
                </v:shape>
                <o:OLEObject Type="Embed" ProgID="MSPhotoEd.3" ShapeID="_x0000_s1027" DrawAspect="Content" ObjectID="_1775476584" r:id="rId6"/>
              </w:object>
            </w:r>
          </w:p>
          <w:p w14:paraId="201FBBEF" w14:textId="77777777" w:rsidR="00DC5104" w:rsidRPr="00982878" w:rsidRDefault="00DC5104" w:rsidP="00DC5104">
            <w:pPr>
              <w:spacing w:line="240" w:lineRule="auto"/>
              <w:rPr>
                <w:lang w:val="be-BY"/>
              </w:rPr>
            </w:pPr>
          </w:p>
          <w:p w14:paraId="0D962B15" w14:textId="77777777" w:rsidR="00DC5104" w:rsidRPr="00982878" w:rsidRDefault="00DC5104" w:rsidP="00DC5104">
            <w:pPr>
              <w:spacing w:line="240" w:lineRule="auto"/>
              <w:rPr>
                <w:lang w:val="be-BY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F7495" w14:textId="77777777" w:rsidR="00DC5104" w:rsidRPr="00033263" w:rsidRDefault="00DC5104" w:rsidP="00DC5104">
            <w:pPr>
              <w:pStyle w:val="a6"/>
              <w:ind w:left="119" w:firstLine="57"/>
              <w:jc w:val="center"/>
              <w:rPr>
                <w:rFonts w:ascii="TimBashk" w:hAnsi="TimBashk"/>
                <w:sz w:val="20"/>
              </w:rPr>
            </w:pPr>
            <w:r>
              <w:rPr>
                <w:rFonts w:ascii="TimBashk" w:hAnsi="TimBashk"/>
                <w:sz w:val="20"/>
              </w:rPr>
              <w:t xml:space="preserve"> </w:t>
            </w:r>
            <w:r w:rsidRPr="00033263">
              <w:rPr>
                <w:rFonts w:ascii="TimBashk" w:hAnsi="TimBashk"/>
                <w:sz w:val="20"/>
              </w:rPr>
              <w:t>СОВЕТ</w:t>
            </w:r>
          </w:p>
          <w:p w14:paraId="67285B8F" w14:textId="77777777" w:rsidR="00DC5104" w:rsidRPr="00033263" w:rsidRDefault="00DC5104" w:rsidP="00DC5104">
            <w:pPr>
              <w:pStyle w:val="a6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033263">
              <w:rPr>
                <w:rFonts w:ascii="TimBashk" w:hAnsi="TimBashk"/>
                <w:sz w:val="20"/>
              </w:rPr>
              <w:t>СЕЛЬСКОГО ПОСЕЛЕНИЯ</w:t>
            </w:r>
          </w:p>
          <w:p w14:paraId="124D5837" w14:textId="77777777" w:rsidR="00DC5104" w:rsidRPr="00033263" w:rsidRDefault="00DC5104" w:rsidP="00DC5104">
            <w:pPr>
              <w:pStyle w:val="a6"/>
              <w:tabs>
                <w:tab w:val="left" w:pos="4166"/>
              </w:tabs>
              <w:jc w:val="center"/>
              <w:rPr>
                <w:rFonts w:ascii="TimBashk" w:hAnsi="TimBashk"/>
                <w:sz w:val="20"/>
              </w:rPr>
            </w:pPr>
            <w:proofErr w:type="gramStart"/>
            <w:r w:rsidRPr="00033263">
              <w:rPr>
                <w:rFonts w:ascii="TimBashk" w:hAnsi="TimBashk"/>
                <w:sz w:val="20"/>
              </w:rPr>
              <w:t>ИШМУРЗИНСКИЙ  СЕЛЬСОВЕТ</w:t>
            </w:r>
            <w:proofErr w:type="gramEnd"/>
          </w:p>
          <w:p w14:paraId="3C3DF299" w14:textId="77777777" w:rsidR="00DC5104" w:rsidRPr="00033263" w:rsidRDefault="00DC5104" w:rsidP="00DC5104">
            <w:pPr>
              <w:pStyle w:val="a6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033263">
              <w:rPr>
                <w:rFonts w:ascii="TimBashk" w:hAnsi="TimBashk"/>
                <w:sz w:val="20"/>
              </w:rPr>
              <w:t>МУНИЦИПАЛЬНОГО РАЙОНА</w:t>
            </w:r>
          </w:p>
          <w:p w14:paraId="2F90AF66" w14:textId="77777777" w:rsidR="00DC5104" w:rsidRPr="00033263" w:rsidRDefault="00DC5104" w:rsidP="00DC5104">
            <w:pPr>
              <w:pStyle w:val="a6"/>
              <w:tabs>
                <w:tab w:val="left" w:pos="4166"/>
              </w:tabs>
              <w:ind w:left="233" w:firstLine="229"/>
              <w:jc w:val="center"/>
              <w:rPr>
                <w:rFonts w:ascii="TimBashk" w:hAnsi="TimBashk"/>
                <w:sz w:val="20"/>
              </w:rPr>
            </w:pPr>
            <w:r w:rsidRPr="00033263">
              <w:rPr>
                <w:rFonts w:ascii="TimBashk" w:hAnsi="TimBashk"/>
                <w:sz w:val="20"/>
              </w:rPr>
              <w:t>БАЙМАКСКИЙ РАЙОН</w:t>
            </w:r>
          </w:p>
          <w:p w14:paraId="5CA5B166" w14:textId="77777777" w:rsidR="00DC5104" w:rsidRPr="00982878" w:rsidRDefault="00DC5104" w:rsidP="00DC5104">
            <w:pPr>
              <w:pStyle w:val="a6"/>
              <w:ind w:left="119" w:firstLine="57"/>
              <w:jc w:val="center"/>
              <w:rPr>
                <w:rFonts w:ascii="TimBashk" w:hAnsi="TimBashk"/>
                <w:sz w:val="20"/>
              </w:rPr>
            </w:pPr>
            <w:r>
              <w:rPr>
                <w:rFonts w:ascii="TimBashk" w:hAnsi="TimBashk"/>
                <w:sz w:val="20"/>
              </w:rPr>
              <w:t>РЕСПУБЛИКИ БАШКОРТОСТАН</w:t>
            </w:r>
          </w:p>
        </w:tc>
      </w:tr>
      <w:tr w:rsidR="00DC5104" w14:paraId="7D60E4E7" w14:textId="77777777" w:rsidTr="0002684F">
        <w:trPr>
          <w:trHeight w:val="80"/>
        </w:trPr>
        <w:tc>
          <w:tcPr>
            <w:tcW w:w="10004" w:type="dxa"/>
            <w:gridSpan w:val="3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14:paraId="41949D3C" w14:textId="77777777" w:rsidR="00DC5104" w:rsidRPr="004E25D3" w:rsidRDefault="00DC5104" w:rsidP="00DC5104">
            <w:pPr>
              <w:spacing w:line="240" w:lineRule="auto"/>
            </w:pPr>
          </w:p>
        </w:tc>
      </w:tr>
    </w:tbl>
    <w:p w14:paraId="093A7785" w14:textId="77777777" w:rsidR="00DC5104" w:rsidRDefault="00DC5104" w:rsidP="00DC5104">
      <w:pPr>
        <w:pStyle w:val="a4"/>
        <w:spacing w:line="276" w:lineRule="auto"/>
        <w:rPr>
          <w:rFonts w:ascii="TimBashk" w:hAnsi="TimBashk"/>
          <w:b/>
          <w:lang w:val="be-BY"/>
        </w:rPr>
      </w:pPr>
      <w:r w:rsidRPr="002D3D3E">
        <w:rPr>
          <w:rFonts w:ascii="TimBashk" w:hAnsi="TimBashk"/>
          <w:b/>
          <w:lang w:val="be-BY"/>
        </w:rPr>
        <w:t xml:space="preserve">  </w:t>
      </w:r>
    </w:p>
    <w:p w14:paraId="7EEAB235" w14:textId="3A5C0B77" w:rsidR="00DC5104" w:rsidRPr="002E7403" w:rsidRDefault="00DC5104" w:rsidP="002E7403">
      <w:pPr>
        <w:pStyle w:val="a4"/>
        <w:spacing w:line="480" w:lineRule="auto"/>
        <w:rPr>
          <w:rFonts w:ascii="TimBashk" w:hAnsi="TimBashk"/>
          <w:lang w:val="be-BY"/>
        </w:rPr>
      </w:pPr>
      <w:r w:rsidRPr="002D3D3E">
        <w:rPr>
          <w:rFonts w:ascii="TimBashk" w:hAnsi="TimBashk"/>
          <w:b/>
          <w:lang w:val="be-BY"/>
        </w:rPr>
        <w:t xml:space="preserve">?АРАР                                          </w:t>
      </w:r>
      <w:r w:rsidR="007A778D">
        <w:rPr>
          <w:rFonts w:ascii="TimBashk" w:hAnsi="TimBashk"/>
          <w:b/>
          <w:lang w:val="be-BY"/>
        </w:rPr>
        <w:t xml:space="preserve">                           </w:t>
      </w:r>
      <w:r w:rsidRPr="002D3D3E">
        <w:rPr>
          <w:rFonts w:ascii="TimBashk" w:hAnsi="TimBashk"/>
          <w:b/>
          <w:lang w:val="be-BY"/>
        </w:rPr>
        <w:t xml:space="preserve">                            РЕШЕНИЕ</w:t>
      </w:r>
    </w:p>
    <w:p w14:paraId="571E0E74" w14:textId="237C155D" w:rsidR="000257E0" w:rsidRDefault="00DC5104" w:rsidP="002E7403">
      <w:pPr>
        <w:pStyle w:val="a4"/>
        <w:spacing w:line="480" w:lineRule="auto"/>
        <w:rPr>
          <w:szCs w:val="28"/>
        </w:rPr>
      </w:pPr>
      <w:r w:rsidRPr="002E7403">
        <w:rPr>
          <w:szCs w:val="28"/>
        </w:rPr>
        <w:t>«</w:t>
      </w:r>
      <w:r w:rsidR="0002684F" w:rsidRPr="002E7403">
        <w:rPr>
          <w:szCs w:val="28"/>
        </w:rPr>
        <w:t>11</w:t>
      </w:r>
      <w:r w:rsidRPr="002E7403">
        <w:rPr>
          <w:szCs w:val="28"/>
        </w:rPr>
        <w:t xml:space="preserve">» </w:t>
      </w:r>
      <w:r w:rsidR="0002684F" w:rsidRPr="002E7403">
        <w:rPr>
          <w:szCs w:val="28"/>
        </w:rPr>
        <w:t xml:space="preserve">апрель </w:t>
      </w:r>
      <w:r w:rsidRPr="002E7403">
        <w:rPr>
          <w:szCs w:val="28"/>
        </w:rPr>
        <w:t>20</w:t>
      </w:r>
      <w:r w:rsidR="0002684F" w:rsidRPr="002E7403">
        <w:rPr>
          <w:szCs w:val="28"/>
        </w:rPr>
        <w:t>24</w:t>
      </w:r>
      <w:r w:rsidRPr="002E7403">
        <w:rPr>
          <w:szCs w:val="28"/>
        </w:rPr>
        <w:t xml:space="preserve"> й.     </w:t>
      </w:r>
      <w:r w:rsidR="007A778D" w:rsidRPr="002E7403">
        <w:rPr>
          <w:szCs w:val="28"/>
        </w:rPr>
        <w:t xml:space="preserve">                 </w:t>
      </w:r>
      <w:r w:rsidRPr="002E7403">
        <w:rPr>
          <w:szCs w:val="28"/>
        </w:rPr>
        <w:t xml:space="preserve">        </w:t>
      </w:r>
      <w:r w:rsidR="007A778D" w:rsidRPr="002E7403">
        <w:rPr>
          <w:szCs w:val="28"/>
        </w:rPr>
        <w:t xml:space="preserve"> </w:t>
      </w:r>
      <w:r w:rsidRPr="002E7403">
        <w:rPr>
          <w:szCs w:val="28"/>
        </w:rPr>
        <w:t xml:space="preserve">  № </w:t>
      </w:r>
      <w:r w:rsidR="007A778D" w:rsidRPr="002E7403">
        <w:rPr>
          <w:szCs w:val="28"/>
        </w:rPr>
        <w:t>24</w:t>
      </w:r>
      <w:r w:rsidRPr="002E7403">
        <w:rPr>
          <w:szCs w:val="28"/>
        </w:rPr>
        <w:t xml:space="preserve">     </w:t>
      </w:r>
      <w:r w:rsidR="007A778D" w:rsidRPr="002E7403">
        <w:rPr>
          <w:szCs w:val="28"/>
        </w:rPr>
        <w:t xml:space="preserve">          </w:t>
      </w:r>
      <w:r w:rsidR="002E7403">
        <w:rPr>
          <w:szCs w:val="28"/>
        </w:rPr>
        <w:t xml:space="preserve">   </w:t>
      </w:r>
      <w:r w:rsidR="007A778D" w:rsidRPr="002E7403">
        <w:rPr>
          <w:szCs w:val="28"/>
        </w:rPr>
        <w:t xml:space="preserve"> </w:t>
      </w:r>
      <w:r w:rsidRPr="002E7403">
        <w:rPr>
          <w:szCs w:val="28"/>
        </w:rPr>
        <w:t xml:space="preserve">   </w:t>
      </w:r>
      <w:proofErr w:type="gramStart"/>
      <w:r w:rsidRPr="002E7403">
        <w:rPr>
          <w:szCs w:val="28"/>
        </w:rPr>
        <w:t xml:space="preserve">   «</w:t>
      </w:r>
      <w:proofErr w:type="gramEnd"/>
      <w:r w:rsidR="0002684F" w:rsidRPr="002E7403">
        <w:rPr>
          <w:szCs w:val="28"/>
        </w:rPr>
        <w:t>11</w:t>
      </w:r>
      <w:r w:rsidRPr="002E7403">
        <w:rPr>
          <w:szCs w:val="28"/>
        </w:rPr>
        <w:t xml:space="preserve">» </w:t>
      </w:r>
      <w:r w:rsidR="0002684F" w:rsidRPr="002E7403">
        <w:rPr>
          <w:szCs w:val="28"/>
        </w:rPr>
        <w:t xml:space="preserve">апреля </w:t>
      </w:r>
      <w:r w:rsidRPr="002E7403">
        <w:rPr>
          <w:szCs w:val="28"/>
        </w:rPr>
        <w:t>20</w:t>
      </w:r>
      <w:r w:rsidR="0002684F" w:rsidRPr="002E7403">
        <w:rPr>
          <w:szCs w:val="28"/>
        </w:rPr>
        <w:t>24</w:t>
      </w:r>
      <w:r w:rsidRPr="002E7403">
        <w:rPr>
          <w:szCs w:val="28"/>
        </w:rPr>
        <w:t xml:space="preserve"> г.</w:t>
      </w:r>
    </w:p>
    <w:p w14:paraId="100AF4A8" w14:textId="77777777" w:rsidR="002E7403" w:rsidRPr="002E7403" w:rsidRDefault="002E7403" w:rsidP="002E7403">
      <w:pPr>
        <w:pStyle w:val="a4"/>
        <w:spacing w:line="480" w:lineRule="auto"/>
        <w:rPr>
          <w:szCs w:val="28"/>
        </w:rPr>
      </w:pPr>
    </w:p>
    <w:p w14:paraId="7DB2B3E5" w14:textId="77777777" w:rsidR="002E7403" w:rsidRDefault="000257E0" w:rsidP="002E7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403">
        <w:rPr>
          <w:rFonts w:ascii="Times New Roman" w:hAnsi="Times New Roman" w:cs="Times New Roman"/>
          <w:b/>
          <w:bCs/>
          <w:sz w:val="28"/>
          <w:szCs w:val="28"/>
        </w:rPr>
        <w:t xml:space="preserve">О дополнении в Решение Совета сельского поселения </w:t>
      </w:r>
      <w:r w:rsidR="007A778D" w:rsidRPr="002E7403">
        <w:rPr>
          <w:rFonts w:ascii="Times New Roman" w:hAnsi="Times New Roman" w:cs="Times New Roman"/>
          <w:b/>
          <w:bCs/>
          <w:sz w:val="28"/>
          <w:szCs w:val="28"/>
        </w:rPr>
        <w:t>Ишмурзинский с</w:t>
      </w:r>
      <w:r w:rsidRPr="002E7403">
        <w:rPr>
          <w:rFonts w:ascii="Times New Roman" w:hAnsi="Times New Roman" w:cs="Times New Roman"/>
          <w:b/>
          <w:bCs/>
          <w:sz w:val="28"/>
          <w:szCs w:val="28"/>
        </w:rPr>
        <w:t>ельсовет муниципального района Баймакский район Республики Башкортостан №</w:t>
      </w:r>
      <w:r w:rsidR="007A778D" w:rsidRPr="002E7403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2E7403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7A778D" w:rsidRPr="002E7403">
        <w:rPr>
          <w:rFonts w:ascii="Times New Roman" w:hAnsi="Times New Roman" w:cs="Times New Roman"/>
          <w:b/>
          <w:bCs/>
          <w:sz w:val="28"/>
          <w:szCs w:val="28"/>
        </w:rPr>
        <w:t xml:space="preserve">13.11.2019 г. </w:t>
      </w:r>
      <w:r w:rsidRPr="002E7403"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</w:t>
      </w:r>
    </w:p>
    <w:p w14:paraId="2DF5EA5F" w14:textId="77777777" w:rsidR="002E7403" w:rsidRDefault="000257E0" w:rsidP="002E740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7403">
        <w:rPr>
          <w:rFonts w:ascii="Times New Roman" w:hAnsi="Times New Roman" w:cs="Times New Roman"/>
          <w:b/>
          <w:bCs/>
          <w:sz w:val="28"/>
          <w:szCs w:val="28"/>
        </w:rPr>
        <w:t>налога</w:t>
      </w:r>
      <w:r w:rsidR="007A778D" w:rsidRPr="002E7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740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сельского поселения </w:t>
      </w:r>
      <w:r w:rsidR="007A778D" w:rsidRPr="002E7403">
        <w:rPr>
          <w:rFonts w:ascii="Times New Roman" w:hAnsi="Times New Roman" w:cs="Times New Roman"/>
          <w:b/>
          <w:bCs/>
          <w:sz w:val="28"/>
          <w:szCs w:val="28"/>
        </w:rPr>
        <w:t>Ишмурзинский</w:t>
      </w:r>
      <w:r w:rsidR="007A778D" w:rsidRPr="002E740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0F1577D1" w14:textId="4BAC5998" w:rsidR="002E7403" w:rsidRDefault="000257E0" w:rsidP="002E7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403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 муниципального района Баймакский район </w:t>
      </w:r>
    </w:p>
    <w:p w14:paraId="371D6649" w14:textId="0B09B946" w:rsidR="000257E0" w:rsidRPr="002E7403" w:rsidRDefault="000257E0" w:rsidP="002E74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403">
        <w:rPr>
          <w:rFonts w:ascii="Times New Roman" w:hAnsi="Times New Roman" w:cs="Times New Roman"/>
          <w:b/>
          <w:bCs/>
          <w:sz w:val="28"/>
          <w:szCs w:val="28"/>
        </w:rPr>
        <w:t>Республики Ба</w:t>
      </w:r>
      <w:r w:rsidR="007A778D" w:rsidRPr="002E7403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Pr="002E7403">
        <w:rPr>
          <w:rFonts w:ascii="Times New Roman" w:hAnsi="Times New Roman" w:cs="Times New Roman"/>
          <w:b/>
          <w:bCs/>
          <w:sz w:val="28"/>
          <w:szCs w:val="28"/>
        </w:rPr>
        <w:t>кортостан»</w:t>
      </w:r>
    </w:p>
    <w:p w14:paraId="7DE9D8CE" w14:textId="77777777" w:rsidR="000257E0" w:rsidRPr="00170594" w:rsidRDefault="000257E0" w:rsidP="000257E0">
      <w:pPr>
        <w:rPr>
          <w:rFonts w:ascii="Times New Roman" w:hAnsi="Times New Roman" w:cs="Times New Roman"/>
          <w:sz w:val="26"/>
          <w:szCs w:val="26"/>
        </w:rPr>
      </w:pPr>
    </w:p>
    <w:p w14:paraId="0F2F5252" w14:textId="267FD116" w:rsidR="000257E0" w:rsidRPr="002E7403" w:rsidRDefault="000257E0" w:rsidP="000257E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0594">
        <w:rPr>
          <w:rFonts w:ascii="Times New Roman" w:hAnsi="Times New Roman" w:cs="Times New Roman"/>
          <w:sz w:val="26"/>
          <w:szCs w:val="26"/>
        </w:rPr>
        <w:tab/>
      </w:r>
      <w:r w:rsidRPr="002E7403">
        <w:rPr>
          <w:rFonts w:ascii="Times New Roman" w:hAnsi="Times New Roman" w:cs="Times New Roman"/>
          <w:sz w:val="28"/>
          <w:szCs w:val="28"/>
        </w:rPr>
        <w:t>В соответствии с Федеральными законам от 03.08.2018 года №334-ФЗ «О внесении изменений в статью 52 части первой и часть вторую Налогового кодекса Российской Федерации» и главой 32 части второй Налогового кодекса Российской Федерации, Совет сельского поселения</w:t>
      </w:r>
      <w:r w:rsidR="002E7403">
        <w:rPr>
          <w:rFonts w:ascii="Times New Roman" w:hAnsi="Times New Roman" w:cs="Times New Roman"/>
          <w:sz w:val="28"/>
          <w:szCs w:val="28"/>
        </w:rPr>
        <w:t xml:space="preserve"> Ишмурзинский </w:t>
      </w:r>
      <w:r w:rsidRPr="002E7403">
        <w:rPr>
          <w:rFonts w:ascii="Times New Roman" w:hAnsi="Times New Roman" w:cs="Times New Roman"/>
          <w:sz w:val="28"/>
          <w:szCs w:val="28"/>
        </w:rPr>
        <w:t>сельсовет муниципального района Республики Башкортостан РЕШИЛ:</w:t>
      </w:r>
    </w:p>
    <w:p w14:paraId="2575D474" w14:textId="30424D81" w:rsidR="000257E0" w:rsidRPr="002E7403" w:rsidRDefault="000257E0" w:rsidP="000257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403">
        <w:rPr>
          <w:rFonts w:ascii="Times New Roman" w:hAnsi="Times New Roman" w:cs="Times New Roman"/>
          <w:sz w:val="28"/>
          <w:szCs w:val="28"/>
        </w:rPr>
        <w:t>1.</w:t>
      </w:r>
      <w:r w:rsidR="002E7403">
        <w:rPr>
          <w:rFonts w:ascii="Times New Roman" w:hAnsi="Times New Roman" w:cs="Times New Roman"/>
          <w:sz w:val="28"/>
          <w:szCs w:val="28"/>
        </w:rPr>
        <w:t xml:space="preserve"> </w:t>
      </w:r>
      <w:r w:rsidRPr="002E7403">
        <w:rPr>
          <w:rFonts w:ascii="Times New Roman" w:hAnsi="Times New Roman" w:cs="Times New Roman"/>
          <w:sz w:val="28"/>
          <w:szCs w:val="28"/>
        </w:rPr>
        <w:t>Включить пункт в решение Совета сельского поселения</w:t>
      </w:r>
      <w:r w:rsidR="002E7403">
        <w:rPr>
          <w:rFonts w:ascii="Times New Roman" w:hAnsi="Times New Roman" w:cs="Times New Roman"/>
          <w:sz w:val="28"/>
          <w:szCs w:val="28"/>
        </w:rPr>
        <w:t xml:space="preserve"> Ишмурзинский </w:t>
      </w:r>
      <w:r w:rsidRPr="002E7403">
        <w:rPr>
          <w:rFonts w:ascii="Times New Roman" w:hAnsi="Times New Roman" w:cs="Times New Roman"/>
          <w:sz w:val="28"/>
          <w:szCs w:val="28"/>
        </w:rPr>
        <w:t>сельсовет муниципального района Баймакский район Республики Башкортостан от «</w:t>
      </w:r>
      <w:r w:rsidR="002E7403">
        <w:rPr>
          <w:rFonts w:ascii="Times New Roman" w:hAnsi="Times New Roman" w:cs="Times New Roman"/>
          <w:sz w:val="28"/>
          <w:szCs w:val="28"/>
        </w:rPr>
        <w:t>13</w:t>
      </w:r>
      <w:r w:rsidRPr="002E7403">
        <w:rPr>
          <w:rFonts w:ascii="Times New Roman" w:hAnsi="Times New Roman" w:cs="Times New Roman"/>
          <w:sz w:val="28"/>
          <w:szCs w:val="28"/>
        </w:rPr>
        <w:t>»</w:t>
      </w:r>
      <w:r w:rsidR="002E7403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2E7403">
        <w:rPr>
          <w:rFonts w:ascii="Times New Roman" w:hAnsi="Times New Roman" w:cs="Times New Roman"/>
          <w:sz w:val="28"/>
          <w:szCs w:val="28"/>
        </w:rPr>
        <w:t>20</w:t>
      </w:r>
      <w:r w:rsidR="002E7403">
        <w:rPr>
          <w:rFonts w:ascii="Times New Roman" w:hAnsi="Times New Roman" w:cs="Times New Roman"/>
          <w:sz w:val="28"/>
          <w:szCs w:val="28"/>
        </w:rPr>
        <w:t xml:space="preserve">19 </w:t>
      </w:r>
      <w:r w:rsidRPr="002E7403">
        <w:rPr>
          <w:rFonts w:ascii="Times New Roman" w:hAnsi="Times New Roman" w:cs="Times New Roman"/>
          <w:sz w:val="28"/>
          <w:szCs w:val="28"/>
        </w:rPr>
        <w:t>г.</w:t>
      </w:r>
      <w:r w:rsidR="002E7403">
        <w:rPr>
          <w:rFonts w:ascii="Times New Roman" w:hAnsi="Times New Roman" w:cs="Times New Roman"/>
          <w:sz w:val="28"/>
          <w:szCs w:val="28"/>
        </w:rPr>
        <w:t xml:space="preserve"> </w:t>
      </w:r>
      <w:r w:rsidRPr="002E7403">
        <w:rPr>
          <w:rFonts w:ascii="Times New Roman" w:hAnsi="Times New Roman" w:cs="Times New Roman"/>
          <w:sz w:val="28"/>
          <w:szCs w:val="28"/>
        </w:rPr>
        <w:t>№</w:t>
      </w:r>
      <w:r w:rsidR="002E7403">
        <w:rPr>
          <w:rFonts w:ascii="Times New Roman" w:hAnsi="Times New Roman" w:cs="Times New Roman"/>
          <w:sz w:val="28"/>
          <w:szCs w:val="28"/>
        </w:rPr>
        <w:t xml:space="preserve"> 20 </w:t>
      </w:r>
      <w:r w:rsidRPr="002E7403">
        <w:rPr>
          <w:rFonts w:ascii="Times New Roman" w:hAnsi="Times New Roman" w:cs="Times New Roman"/>
          <w:sz w:val="28"/>
          <w:szCs w:val="28"/>
        </w:rPr>
        <w:t>«Об установлении земельного налога на территории сельского поселения</w:t>
      </w:r>
      <w:r w:rsidR="002E7403">
        <w:rPr>
          <w:rFonts w:ascii="Times New Roman" w:hAnsi="Times New Roman" w:cs="Times New Roman"/>
          <w:sz w:val="28"/>
          <w:szCs w:val="28"/>
        </w:rPr>
        <w:t xml:space="preserve"> Ишмурзинский </w:t>
      </w:r>
      <w:r w:rsidRPr="002E7403">
        <w:rPr>
          <w:rFonts w:ascii="Times New Roman" w:hAnsi="Times New Roman" w:cs="Times New Roman"/>
          <w:sz w:val="28"/>
          <w:szCs w:val="28"/>
        </w:rPr>
        <w:t xml:space="preserve">сельсовет муниципального района Баймакский район Республики </w:t>
      </w:r>
      <w:r w:rsidR="00A452E8" w:rsidRPr="002E7403">
        <w:rPr>
          <w:rFonts w:ascii="Times New Roman" w:hAnsi="Times New Roman" w:cs="Times New Roman"/>
          <w:sz w:val="28"/>
          <w:szCs w:val="28"/>
        </w:rPr>
        <w:t>Башкортостан</w:t>
      </w:r>
      <w:r w:rsidRPr="002E7403">
        <w:rPr>
          <w:rFonts w:ascii="Times New Roman" w:hAnsi="Times New Roman" w:cs="Times New Roman"/>
          <w:sz w:val="28"/>
          <w:szCs w:val="28"/>
        </w:rPr>
        <w:t>» следующее дополнение:</w:t>
      </w:r>
    </w:p>
    <w:p w14:paraId="3464369D" w14:textId="7AA40B60" w:rsidR="000257E0" w:rsidRPr="002E7403" w:rsidRDefault="004A7CC3" w:rsidP="000257E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7403">
        <w:rPr>
          <w:rFonts w:ascii="Times New Roman" w:hAnsi="Times New Roman" w:cs="Times New Roman"/>
          <w:sz w:val="28"/>
          <w:szCs w:val="28"/>
        </w:rPr>
        <w:t>3.1.</w:t>
      </w:r>
      <w:r w:rsidR="002E7403">
        <w:rPr>
          <w:rFonts w:ascii="Times New Roman" w:hAnsi="Times New Roman" w:cs="Times New Roman"/>
          <w:sz w:val="28"/>
          <w:szCs w:val="28"/>
        </w:rPr>
        <w:t xml:space="preserve"> </w:t>
      </w:r>
      <w:r w:rsidR="000257E0" w:rsidRPr="002E7403">
        <w:rPr>
          <w:rFonts w:ascii="Times New Roman" w:hAnsi="Times New Roman" w:cs="Times New Roman"/>
          <w:sz w:val="28"/>
          <w:szCs w:val="28"/>
        </w:rPr>
        <w:t>«Налоговая льгота может быть предоставлена на основании сведений, полученных налоговым органом в соответствии с Налоговым кодексом Российской Федерации и другими федеральными законами»</w:t>
      </w:r>
      <w:r w:rsidR="000257E0" w:rsidRPr="002E7403">
        <w:rPr>
          <w:rFonts w:ascii="Times New Roman" w:hAnsi="Times New Roman" w:cs="Times New Roman"/>
          <w:sz w:val="28"/>
          <w:szCs w:val="28"/>
        </w:rPr>
        <w:tab/>
      </w:r>
    </w:p>
    <w:p w14:paraId="46AA639D" w14:textId="77777777" w:rsidR="000257E0" w:rsidRPr="002E7403" w:rsidRDefault="000257E0" w:rsidP="002E7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873EA93" w14:textId="77777777" w:rsidR="002E7403" w:rsidRDefault="000257E0" w:rsidP="002E740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E74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740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65DE6473" w14:textId="2C488F27" w:rsidR="000257E0" w:rsidRPr="002E7403" w:rsidRDefault="002E7403" w:rsidP="002E740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Ишмурзинский </w:t>
      </w:r>
      <w:r w:rsidR="000257E0" w:rsidRPr="002E7403">
        <w:rPr>
          <w:rFonts w:ascii="Times New Roman" w:hAnsi="Times New Roman" w:cs="Times New Roman"/>
          <w:sz w:val="28"/>
          <w:szCs w:val="28"/>
        </w:rPr>
        <w:t xml:space="preserve">сельсовет                           </w:t>
      </w:r>
      <w:r w:rsidR="000257E0" w:rsidRPr="00170594">
        <w:rPr>
          <w:rFonts w:ascii="Times New Roman" w:hAnsi="Times New Roman" w:cs="Times New Roman"/>
          <w:sz w:val="26"/>
          <w:szCs w:val="26"/>
        </w:rPr>
        <w:t xml:space="preserve">     </w:t>
      </w:r>
      <w:r w:rsidRPr="002E7403">
        <w:rPr>
          <w:rFonts w:ascii="Times New Roman" w:hAnsi="Times New Roman" w:cs="Times New Roman"/>
          <w:sz w:val="28"/>
          <w:szCs w:val="28"/>
        </w:rPr>
        <w:t>З.М. Кашкаров</w:t>
      </w:r>
    </w:p>
    <w:p w14:paraId="1FC0729C" w14:textId="77777777" w:rsidR="000257E0" w:rsidRDefault="000257E0" w:rsidP="000257E0"/>
    <w:p w14:paraId="438B6BE7" w14:textId="77777777" w:rsidR="00EE0105" w:rsidRPr="000257E0" w:rsidRDefault="00EE0105" w:rsidP="000257E0"/>
    <w:sectPr w:rsidR="00EE0105" w:rsidRPr="000257E0" w:rsidSect="00AA5E3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Bash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408"/>
    <w:multiLevelType w:val="multilevel"/>
    <w:tmpl w:val="67663C1C"/>
    <w:lvl w:ilvl="0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 w15:restartNumberingAfterBreak="0">
    <w:nsid w:val="607C43E9"/>
    <w:multiLevelType w:val="multilevel"/>
    <w:tmpl w:val="182EDA3E"/>
    <w:lvl w:ilvl="0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" w15:restartNumberingAfterBreak="0">
    <w:nsid w:val="722E2B46"/>
    <w:multiLevelType w:val="multilevel"/>
    <w:tmpl w:val="182EDA3E"/>
    <w:lvl w:ilvl="0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 w16cid:durableId="1770156706">
    <w:abstractNumId w:val="0"/>
  </w:num>
  <w:num w:numId="2" w16cid:durableId="60643311">
    <w:abstractNumId w:val="2"/>
  </w:num>
  <w:num w:numId="3" w16cid:durableId="1181357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02"/>
    <w:rsid w:val="000257E0"/>
    <w:rsid w:val="0002684F"/>
    <w:rsid w:val="0004353F"/>
    <w:rsid w:val="00100FAD"/>
    <w:rsid w:val="00110F72"/>
    <w:rsid w:val="00180204"/>
    <w:rsid w:val="001C18C3"/>
    <w:rsid w:val="0022225D"/>
    <w:rsid w:val="00285102"/>
    <w:rsid w:val="002E7403"/>
    <w:rsid w:val="0030667A"/>
    <w:rsid w:val="00395F25"/>
    <w:rsid w:val="004368F6"/>
    <w:rsid w:val="004A7CC3"/>
    <w:rsid w:val="00555D2B"/>
    <w:rsid w:val="005D0343"/>
    <w:rsid w:val="00603010"/>
    <w:rsid w:val="006067EE"/>
    <w:rsid w:val="006107CC"/>
    <w:rsid w:val="007967E2"/>
    <w:rsid w:val="007A778D"/>
    <w:rsid w:val="0081258F"/>
    <w:rsid w:val="00817E3F"/>
    <w:rsid w:val="00873A59"/>
    <w:rsid w:val="009641E4"/>
    <w:rsid w:val="00A2426C"/>
    <w:rsid w:val="00A452E8"/>
    <w:rsid w:val="00AA5E3B"/>
    <w:rsid w:val="00AD49B9"/>
    <w:rsid w:val="00B308D0"/>
    <w:rsid w:val="00B61858"/>
    <w:rsid w:val="00BA5CF0"/>
    <w:rsid w:val="00BE5361"/>
    <w:rsid w:val="00C151A1"/>
    <w:rsid w:val="00C1648B"/>
    <w:rsid w:val="00C77BB9"/>
    <w:rsid w:val="00CE5275"/>
    <w:rsid w:val="00CF61DC"/>
    <w:rsid w:val="00D163A0"/>
    <w:rsid w:val="00DC5104"/>
    <w:rsid w:val="00DF66D0"/>
    <w:rsid w:val="00EC5775"/>
    <w:rsid w:val="00EE0105"/>
    <w:rsid w:val="00F409FA"/>
    <w:rsid w:val="00FB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D615AD"/>
  <w15:docId w15:val="{1D7CE428-419A-465C-838D-3EA242CC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CF0"/>
    <w:pPr>
      <w:ind w:left="720"/>
      <w:contextualSpacing/>
    </w:pPr>
  </w:style>
  <w:style w:type="paragraph" w:styleId="a4">
    <w:name w:val="header"/>
    <w:basedOn w:val="a"/>
    <w:link w:val="a5"/>
    <w:rsid w:val="005D03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D03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5D034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5D03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ZALIDA</dc:creator>
  <cp:keywords/>
  <dc:description/>
  <cp:lastModifiedBy>Ляйсан Янбердина</cp:lastModifiedBy>
  <cp:revision>2</cp:revision>
  <cp:lastPrinted>2024-01-25T12:17:00Z</cp:lastPrinted>
  <dcterms:created xsi:type="dcterms:W3CDTF">2024-04-24T10:10:00Z</dcterms:created>
  <dcterms:modified xsi:type="dcterms:W3CDTF">2024-04-24T10:10:00Z</dcterms:modified>
</cp:coreProperties>
</file>